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E08E" w14:textId="77777777" w:rsidR="001A69C3" w:rsidRPr="00AF4707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3F2C7882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7FE23BA4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14:paraId="25171045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(Образец)</w:t>
      </w:r>
    </w:p>
    <w:p w14:paraId="00D7ED21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76B0B818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749357E5" w14:textId="77777777" w:rsidR="001A69C3" w:rsidRDefault="001A69C3" w:rsidP="001A69C3">
      <w:pPr>
        <w:pStyle w:val="21"/>
        <w:spacing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539FD637" w14:textId="77777777" w:rsidR="001A69C3" w:rsidRDefault="001A69C3" w:rsidP="001A69C3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</w:p>
    <w:p w14:paraId="35E9D6B8" w14:textId="08015684" w:rsidR="001A69C3" w:rsidRPr="00E03332" w:rsidRDefault="001A69C3" w:rsidP="00E03332">
      <w:pPr>
        <w:pStyle w:val="afc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03332">
        <w:rPr>
          <w:rFonts w:ascii="Arial" w:hAnsi="Arial" w:cs="Arial"/>
          <w:b/>
          <w:bCs/>
          <w:color w:val="auto"/>
          <w:sz w:val="22"/>
          <w:szCs w:val="22"/>
        </w:rPr>
        <w:t>ТЕХНИЧЕСКО ПРЕДЛОЖЕНИЕ</w:t>
      </w:r>
    </w:p>
    <w:p w14:paraId="66DF2968" w14:textId="77777777" w:rsidR="001A69C3" w:rsidRDefault="001A69C3" w:rsidP="001A69C3">
      <w:pPr>
        <w:rPr>
          <w:rFonts w:ascii="Arial" w:hAnsi="Arial" w:cs="Arial"/>
          <w:lang w:eastAsia="en-US"/>
        </w:rPr>
      </w:pPr>
    </w:p>
    <w:p w14:paraId="1A446F72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</w:t>
      </w:r>
    </w:p>
    <w:p w14:paraId="4E743B22" w14:textId="77777777" w:rsidR="001A69C3" w:rsidRDefault="001A69C3" w:rsidP="001A69C3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>
        <w:rPr>
          <w:rFonts w:ascii="Arial" w:hAnsi="Arial" w:cs="Arial"/>
          <w:sz w:val="22"/>
          <w:szCs w:val="22"/>
        </w:rPr>
        <w:t>,</w:t>
      </w:r>
    </w:p>
    <w:p w14:paraId="5C0D7592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представлявано от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0B64434D" w14:textId="77777777" w:rsidR="001A69C3" w:rsidRDefault="001A69C3" w:rsidP="001A69C3">
      <w:pPr>
        <w:pStyle w:val="33"/>
        <w:spacing w:after="0"/>
        <w:ind w:right="-154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20768B9C" w14:textId="77777777" w:rsidR="001A69C3" w:rsidRDefault="001A69C3" w:rsidP="001A69C3">
      <w:pPr>
        <w:pStyle w:val="33"/>
        <w:spacing w:after="0"/>
        <w:ind w:right="-154"/>
        <w:rPr>
          <w:rFonts w:ascii="Arial" w:hAnsi="Arial" w:cs="Arial"/>
          <w:i/>
          <w:iCs/>
          <w:sz w:val="22"/>
          <w:szCs w:val="22"/>
        </w:rPr>
      </w:pPr>
    </w:p>
    <w:p w14:paraId="7ED6A0B5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качеството си на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AE03312" w14:textId="77777777" w:rsidR="001A69C3" w:rsidRDefault="001A69C3" w:rsidP="001A69C3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561401FE" w14:textId="77777777" w:rsidR="001A69C3" w:rsidRDefault="001A69C3" w:rsidP="001A69C3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9D5FEA" w14:textId="77777777" w:rsidR="001A69C3" w:rsidRDefault="001A69C3" w:rsidP="001A69C3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756A67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3B7FB574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</w:p>
    <w:p w14:paraId="59106952" w14:textId="77777777" w:rsidR="00AF4707" w:rsidRDefault="001A69C3" w:rsidP="00AF47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>
        <w:rPr>
          <w:rFonts w:ascii="Arial" w:hAnsi="Arial" w:cs="Arial"/>
          <w:sz w:val="22"/>
          <w:szCs w:val="22"/>
        </w:rPr>
        <w:t>с предмет: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4707" w:rsidRPr="008B0E18">
        <w:rPr>
          <w:rFonts w:ascii="Arial" w:hAnsi="Arial" w:cs="Arial"/>
        </w:rPr>
        <w:t>„</w:t>
      </w:r>
      <w:r w:rsidR="00AF4707" w:rsidRPr="008B0E18">
        <w:rPr>
          <w:rFonts w:ascii="Arial" w:hAnsi="Arial" w:cs="Arial"/>
          <w:b/>
        </w:rPr>
        <w:t xml:space="preserve">Доставка на </w:t>
      </w:r>
      <w:r w:rsidR="00AF4707">
        <w:rPr>
          <w:rFonts w:ascii="Arial" w:hAnsi="Arial" w:cs="Arial"/>
          <w:b/>
        </w:rPr>
        <w:t xml:space="preserve">нова ел. </w:t>
      </w:r>
      <w:proofErr w:type="spellStart"/>
      <w:r w:rsidR="00AF4707">
        <w:rPr>
          <w:rFonts w:ascii="Arial" w:hAnsi="Arial" w:cs="Arial"/>
          <w:b/>
        </w:rPr>
        <w:t>задвижка</w:t>
      </w:r>
      <w:proofErr w:type="spellEnd"/>
      <w:r w:rsidR="00AF4707">
        <w:rPr>
          <w:rFonts w:ascii="Arial" w:hAnsi="Arial" w:cs="Arial"/>
          <w:b/>
        </w:rPr>
        <w:t xml:space="preserve"> за ПА-2 в ПС „Тошков Чарк</w:t>
      </w:r>
      <w:r w:rsidR="00AF4707" w:rsidRPr="008B0E18">
        <w:rPr>
          <w:rFonts w:ascii="Arial" w:hAnsi="Arial" w:cs="Arial"/>
          <w:b/>
        </w:rPr>
        <w:t>“</w:t>
      </w:r>
    </w:p>
    <w:p w14:paraId="7C6E7F82" w14:textId="73222D32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</w:p>
    <w:p w14:paraId="361E98E3" w14:textId="77777777" w:rsidR="001A69C3" w:rsidRDefault="001A69C3" w:rsidP="001A69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EDBFD47" w14:textId="77777777" w:rsidR="001A69C3" w:rsidRDefault="001A69C3" w:rsidP="001A69C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ЗАЯВЯВАМЕ:</w:t>
      </w:r>
    </w:p>
    <w:p w14:paraId="68906B33" w14:textId="59C69251" w:rsidR="001A69C3" w:rsidRPr="00463937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Желая(</w:t>
      </w:r>
      <w:proofErr w:type="spellStart"/>
      <w:r>
        <w:rPr>
          <w:rFonts w:ascii="Arial" w:hAnsi="Arial" w:cs="Arial"/>
          <w:sz w:val="22"/>
          <w:szCs w:val="22"/>
        </w:rPr>
        <w:t>ем</w:t>
      </w:r>
      <w:proofErr w:type="spellEnd"/>
      <w:r>
        <w:rPr>
          <w:rFonts w:ascii="Arial" w:hAnsi="Arial" w:cs="Arial"/>
          <w:sz w:val="22"/>
          <w:szCs w:val="22"/>
        </w:rPr>
        <w:t xml:space="preserve">) да участвам(е) в </w:t>
      </w:r>
      <w:r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="00AF4707" w:rsidRPr="008B0E18">
        <w:rPr>
          <w:rFonts w:ascii="Arial" w:hAnsi="Arial" w:cs="Arial"/>
        </w:rPr>
        <w:t>„</w:t>
      </w:r>
      <w:r w:rsidR="00AF4707" w:rsidRPr="008B0E18">
        <w:rPr>
          <w:rFonts w:ascii="Arial" w:hAnsi="Arial" w:cs="Arial"/>
          <w:b/>
        </w:rPr>
        <w:t xml:space="preserve">Доставка на </w:t>
      </w:r>
      <w:r w:rsidR="00AF4707">
        <w:rPr>
          <w:rFonts w:ascii="Arial" w:hAnsi="Arial" w:cs="Arial"/>
          <w:b/>
        </w:rPr>
        <w:t xml:space="preserve">нова ел. </w:t>
      </w:r>
      <w:proofErr w:type="spellStart"/>
      <w:r w:rsidR="00AF4707">
        <w:rPr>
          <w:rFonts w:ascii="Arial" w:hAnsi="Arial" w:cs="Arial"/>
          <w:b/>
        </w:rPr>
        <w:t>задвижка</w:t>
      </w:r>
      <w:proofErr w:type="spellEnd"/>
      <w:r w:rsidR="00AF4707">
        <w:rPr>
          <w:rFonts w:ascii="Arial" w:hAnsi="Arial" w:cs="Arial"/>
          <w:b/>
        </w:rPr>
        <w:t xml:space="preserve"> за ПА-2 в ПС „Тошков Чарк</w:t>
      </w:r>
      <w:r w:rsidR="00AF4707" w:rsidRPr="008B0E18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076D7EA3" w14:textId="77777777" w:rsidR="001A69C3" w:rsidRDefault="001A69C3" w:rsidP="001A69C3">
      <w:pPr>
        <w:pStyle w:val="ad"/>
        <w:ind w:left="0" w:righ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0E9FF767" w14:textId="2D55A509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Предлаганият от мен/нас срок за доставка е ……...……</w:t>
      </w:r>
      <w:r w:rsidR="002B7476" w:rsidRPr="002B7476">
        <w:rPr>
          <w:rFonts w:ascii="Arial" w:hAnsi="Arial" w:cs="Arial"/>
          <w:color w:val="000000"/>
          <w:sz w:val="22"/>
          <w:szCs w:val="22"/>
        </w:rPr>
        <w:t>…(словом:……………</w:t>
      </w:r>
      <w:r w:rsidR="002B7476">
        <w:rPr>
          <w:rFonts w:ascii="Arial" w:hAnsi="Arial" w:cs="Arial"/>
          <w:color w:val="000000"/>
          <w:sz w:val="22"/>
          <w:szCs w:val="22"/>
        </w:rPr>
        <w:t>…</w:t>
      </w:r>
      <w:r w:rsidR="002B7476" w:rsidRPr="002B7476">
        <w:rPr>
          <w:rFonts w:ascii="Arial" w:hAnsi="Arial" w:cs="Arial"/>
          <w:color w:val="000000"/>
          <w:sz w:val="22"/>
          <w:szCs w:val="22"/>
        </w:rPr>
        <w:t>…….)</w:t>
      </w:r>
      <w:r>
        <w:rPr>
          <w:rFonts w:ascii="Arial" w:hAnsi="Arial" w:cs="Arial"/>
          <w:color w:val="000000"/>
          <w:sz w:val="22"/>
          <w:szCs w:val="22"/>
        </w:rPr>
        <w:t xml:space="preserve"> работни дни </w:t>
      </w:r>
      <w:r w:rsidRPr="002F4244">
        <w:rPr>
          <w:rFonts w:ascii="Arial" w:hAnsi="Arial" w:cs="Arial"/>
          <w:color w:val="000000"/>
          <w:sz w:val="22"/>
          <w:szCs w:val="22"/>
        </w:rPr>
        <w:t xml:space="preserve">(до </w:t>
      </w:r>
      <w:r w:rsidR="00AF4707">
        <w:rPr>
          <w:rFonts w:ascii="Arial" w:hAnsi="Arial" w:cs="Arial"/>
          <w:color w:val="000000"/>
          <w:sz w:val="22"/>
          <w:szCs w:val="22"/>
        </w:rPr>
        <w:t>100</w:t>
      </w:r>
      <w:r w:rsidRPr="002F4244">
        <w:rPr>
          <w:rFonts w:ascii="Arial" w:hAnsi="Arial" w:cs="Arial"/>
          <w:color w:val="000000"/>
          <w:sz w:val="22"/>
          <w:szCs w:val="22"/>
        </w:rPr>
        <w:t xml:space="preserve"> /</w:t>
      </w:r>
      <w:r w:rsidR="00AF4707">
        <w:rPr>
          <w:rFonts w:ascii="Arial" w:hAnsi="Arial" w:cs="Arial"/>
          <w:color w:val="000000"/>
          <w:sz w:val="22"/>
          <w:szCs w:val="22"/>
        </w:rPr>
        <w:t>сто</w:t>
      </w:r>
      <w:r w:rsidRPr="002F424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F4707">
        <w:rPr>
          <w:rFonts w:ascii="Arial" w:hAnsi="Arial" w:cs="Arial"/>
          <w:color w:val="000000"/>
          <w:sz w:val="22"/>
          <w:szCs w:val="22"/>
        </w:rPr>
        <w:t>календарни</w:t>
      </w:r>
      <w:r w:rsidRPr="002F4244">
        <w:rPr>
          <w:rFonts w:ascii="Arial" w:hAnsi="Arial" w:cs="Arial"/>
          <w:color w:val="000000"/>
          <w:sz w:val="22"/>
          <w:szCs w:val="22"/>
        </w:rPr>
        <w:t xml:space="preserve"> дни),</w:t>
      </w:r>
      <w:r>
        <w:rPr>
          <w:rFonts w:ascii="Arial" w:hAnsi="Arial" w:cs="Arial"/>
          <w:color w:val="000000"/>
          <w:sz w:val="22"/>
          <w:szCs w:val="22"/>
        </w:rPr>
        <w:t xml:space="preserve"> считано от датата на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получаване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от наша страна.</w:t>
      </w:r>
    </w:p>
    <w:p w14:paraId="01169878" w14:textId="71EB2C23" w:rsidR="001A69C3" w:rsidRPr="00463937" w:rsidRDefault="00257912" w:rsidP="001A69C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A69C3">
        <w:rPr>
          <w:rFonts w:ascii="Arial" w:hAnsi="Arial" w:cs="Arial"/>
          <w:sz w:val="22"/>
          <w:szCs w:val="22"/>
        </w:rPr>
        <w:t xml:space="preserve">. Предлаганият от мен/нас гаранционен срок на </w:t>
      </w:r>
      <w:r w:rsidR="00463937">
        <w:rPr>
          <w:rFonts w:ascii="Arial" w:hAnsi="Arial" w:cs="Arial"/>
          <w:sz w:val="22"/>
          <w:szCs w:val="22"/>
        </w:rPr>
        <w:t>доставен</w:t>
      </w:r>
      <w:r w:rsidR="003056DD">
        <w:rPr>
          <w:rFonts w:ascii="Arial" w:hAnsi="Arial" w:cs="Arial"/>
          <w:sz w:val="22"/>
          <w:szCs w:val="22"/>
        </w:rPr>
        <w:t>ата</w:t>
      </w:r>
      <w:r w:rsidR="00463937">
        <w:rPr>
          <w:rFonts w:ascii="Arial" w:hAnsi="Arial" w:cs="Arial"/>
          <w:sz w:val="22"/>
          <w:szCs w:val="22"/>
        </w:rPr>
        <w:t xml:space="preserve"> сток</w:t>
      </w:r>
      <w:r w:rsidR="003056DD">
        <w:rPr>
          <w:rFonts w:ascii="Arial" w:hAnsi="Arial" w:cs="Arial"/>
          <w:sz w:val="22"/>
          <w:szCs w:val="22"/>
        </w:rPr>
        <w:t>а</w:t>
      </w:r>
      <w:r w:rsidR="00463937">
        <w:rPr>
          <w:rFonts w:ascii="Arial" w:hAnsi="Arial" w:cs="Arial"/>
          <w:sz w:val="22"/>
          <w:szCs w:val="22"/>
        </w:rPr>
        <w:t xml:space="preserve"> е ……………… </w:t>
      </w:r>
      <w:r w:rsidR="002B7476" w:rsidRPr="002B7476">
        <w:rPr>
          <w:rFonts w:ascii="Arial" w:hAnsi="Arial" w:cs="Arial"/>
          <w:sz w:val="22"/>
          <w:szCs w:val="22"/>
        </w:rPr>
        <w:t>………………</w:t>
      </w:r>
      <w:r w:rsidR="002B7476">
        <w:rPr>
          <w:rFonts w:ascii="Arial" w:hAnsi="Arial" w:cs="Arial"/>
          <w:sz w:val="22"/>
          <w:szCs w:val="22"/>
        </w:rPr>
        <w:t>…</w:t>
      </w:r>
      <w:r w:rsidR="002B7476" w:rsidRPr="002B7476">
        <w:rPr>
          <w:rFonts w:ascii="Arial" w:hAnsi="Arial" w:cs="Arial"/>
          <w:sz w:val="22"/>
          <w:szCs w:val="22"/>
        </w:rPr>
        <w:t xml:space="preserve">(словом:………………….) </w:t>
      </w:r>
      <w:r w:rsidR="002F4244">
        <w:rPr>
          <w:rFonts w:ascii="Arial" w:hAnsi="Arial" w:cs="Arial"/>
          <w:sz w:val="22"/>
          <w:szCs w:val="22"/>
        </w:rPr>
        <w:t>….</w:t>
      </w:r>
      <w:r w:rsidR="00463937">
        <w:rPr>
          <w:rFonts w:ascii="Arial" w:hAnsi="Arial" w:cs="Arial"/>
          <w:sz w:val="22"/>
          <w:szCs w:val="22"/>
        </w:rPr>
        <w:t>месеца</w:t>
      </w:r>
      <w:r w:rsidR="002B7476">
        <w:rPr>
          <w:rFonts w:ascii="Arial" w:hAnsi="Arial" w:cs="Arial"/>
          <w:sz w:val="22"/>
          <w:szCs w:val="22"/>
        </w:rPr>
        <w:t xml:space="preserve"> </w:t>
      </w:r>
      <w:r w:rsidR="00463937">
        <w:rPr>
          <w:rFonts w:ascii="Arial" w:hAnsi="Arial" w:cs="Arial"/>
          <w:sz w:val="22"/>
          <w:szCs w:val="22"/>
        </w:rPr>
        <w:t xml:space="preserve">(не по-малко от </w:t>
      </w:r>
      <w:r>
        <w:rPr>
          <w:rFonts w:ascii="Arial" w:hAnsi="Arial" w:cs="Arial"/>
          <w:sz w:val="22"/>
          <w:szCs w:val="22"/>
        </w:rPr>
        <w:t>12 (дванадесет месеца)), считано от датата на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p w14:paraId="5AE3E246" w14:textId="0E5AC088" w:rsidR="001A69C3" w:rsidRDefault="00257912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. Приемам(е) изцяло предложения проект на </w:t>
      </w:r>
      <w:proofErr w:type="spellStart"/>
      <w:r w:rsidR="001A69C3"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 w:rsidR="001A69C3">
        <w:rPr>
          <w:rFonts w:ascii="Arial" w:hAnsi="Arial" w:cs="Arial"/>
          <w:color w:val="000000"/>
          <w:sz w:val="22"/>
          <w:szCs w:val="22"/>
        </w:rPr>
        <w:t xml:space="preserve"> писмо (Приложение № 5 към поканата).</w:t>
      </w:r>
    </w:p>
    <w:p w14:paraId="736C777C" w14:textId="628DC665" w:rsidR="001A69C3" w:rsidRDefault="00257912" w:rsidP="001A69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A69C3">
        <w:rPr>
          <w:rFonts w:ascii="Arial" w:hAnsi="Arial" w:cs="Arial"/>
          <w:sz w:val="22"/>
          <w:szCs w:val="22"/>
        </w:rPr>
        <w:t xml:space="preserve">. Тази оферта е със срок на валидност </w:t>
      </w:r>
      <w:r>
        <w:rPr>
          <w:rFonts w:ascii="Arial" w:hAnsi="Arial" w:cs="Arial"/>
          <w:sz w:val="22"/>
          <w:szCs w:val="22"/>
        </w:rPr>
        <w:t>90</w:t>
      </w:r>
      <w:r w:rsidR="001A69C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деветдесет</w:t>
      </w:r>
      <w:r w:rsidR="001A69C3">
        <w:rPr>
          <w:rFonts w:ascii="Arial" w:hAnsi="Arial" w:cs="Arial"/>
          <w:sz w:val="22"/>
          <w:szCs w:val="22"/>
        </w:rPr>
        <w:t>) календарни дни, считано от крайния срок за получаване на оферти.</w:t>
      </w:r>
    </w:p>
    <w:p w14:paraId="2330D678" w14:textId="77777777" w:rsidR="001A69C3" w:rsidRDefault="001A69C3" w:rsidP="001A69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A08E57" w14:textId="7374D8B1" w:rsidR="001A69C3" w:rsidRPr="002F4244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Т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аблица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на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съответствието</w:t>
      </w:r>
      <w:proofErr w:type="spellEnd"/>
      <w:r w:rsidR="002F4244">
        <w:rPr>
          <w:rFonts w:ascii="Arial" w:hAnsi="Arial" w:cs="Arial"/>
          <w:bCs/>
          <w:sz w:val="22"/>
          <w:szCs w:val="22"/>
        </w:rPr>
        <w:t>.</w:t>
      </w:r>
    </w:p>
    <w:p w14:paraId="618163CA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</w:p>
    <w:p w14:paraId="3BDE2176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</w:p>
    <w:p w14:paraId="53B686FB" w14:textId="239B06CB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Дата : ................................202</w:t>
      </w:r>
      <w:r w:rsidR="00AF470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г.      </w:t>
      </w:r>
      <w:r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>
        <w:rPr>
          <w:rFonts w:ascii="Arial" w:hAnsi="Arial" w:cs="Arial"/>
          <w:sz w:val="21"/>
          <w:szCs w:val="21"/>
        </w:rPr>
        <w:t xml:space="preserve">                               </w:t>
      </w:r>
    </w:p>
    <w:p w14:paraId="1C65203B" w14:textId="77777777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6E923120" w14:textId="77777777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79739394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(</w:t>
      </w:r>
      <w:r>
        <w:rPr>
          <w:rFonts w:ascii="Arial" w:hAnsi="Arial" w:cs="Arial"/>
          <w:b/>
          <w:sz w:val="21"/>
          <w:szCs w:val="21"/>
        </w:rPr>
        <w:t>име и длъжност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F197D0" w14:textId="77777777" w:rsidR="001A69C3" w:rsidRDefault="001A69C3" w:rsidP="001A69C3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  <w:sectPr w:rsidR="001A69C3" w:rsidSect="001F157C">
          <w:pgSz w:w="11906" w:h="16838"/>
          <w:pgMar w:top="851" w:right="851" w:bottom="851" w:left="1418" w:header="709" w:footer="544" w:gutter="0"/>
          <w:cols w:space="708"/>
        </w:sectPr>
      </w:pPr>
    </w:p>
    <w:p w14:paraId="0C59FAEE" w14:textId="77777777" w:rsidR="001A69C3" w:rsidRDefault="001A69C3" w:rsidP="001A69C3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2-1 </w:t>
      </w:r>
    </w:p>
    <w:p w14:paraId="72FC334E" w14:textId="77777777" w:rsidR="001A69C3" w:rsidRDefault="001A69C3" w:rsidP="001A69C3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5049360A" w14:textId="77777777" w:rsidR="001A69C3" w:rsidRDefault="001A69C3" w:rsidP="001A69C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31286885"/>
      <w:r>
        <w:rPr>
          <w:rFonts w:ascii="Arial" w:hAnsi="Arial" w:cs="Arial"/>
          <w:b/>
          <w:color w:val="000000"/>
          <w:sz w:val="22"/>
          <w:szCs w:val="22"/>
        </w:rPr>
        <w:t xml:space="preserve">ТАБЛИЦА НА СЪОТВЕТСТВИЕТО  </w:t>
      </w:r>
    </w:p>
    <w:bookmarkEnd w:id="0"/>
    <w:p w14:paraId="7CE45794" w14:textId="77777777" w:rsidR="00AF4707" w:rsidRDefault="001A69C3" w:rsidP="00AF47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ОТНОСНО: </w:t>
      </w:r>
      <w:r w:rsidR="00AF4707" w:rsidRPr="008B0E18">
        <w:rPr>
          <w:rFonts w:ascii="Arial" w:hAnsi="Arial" w:cs="Arial"/>
        </w:rPr>
        <w:t>„</w:t>
      </w:r>
      <w:r w:rsidR="00AF4707" w:rsidRPr="008B0E18">
        <w:rPr>
          <w:rFonts w:ascii="Arial" w:hAnsi="Arial" w:cs="Arial"/>
          <w:b/>
        </w:rPr>
        <w:t xml:space="preserve">Доставка на </w:t>
      </w:r>
      <w:r w:rsidR="00AF4707">
        <w:rPr>
          <w:rFonts w:ascii="Arial" w:hAnsi="Arial" w:cs="Arial"/>
          <w:b/>
        </w:rPr>
        <w:t xml:space="preserve">нова ел. </w:t>
      </w:r>
      <w:proofErr w:type="spellStart"/>
      <w:r w:rsidR="00AF4707">
        <w:rPr>
          <w:rFonts w:ascii="Arial" w:hAnsi="Arial" w:cs="Arial"/>
          <w:b/>
        </w:rPr>
        <w:t>задвижка</w:t>
      </w:r>
      <w:proofErr w:type="spellEnd"/>
      <w:r w:rsidR="00AF4707">
        <w:rPr>
          <w:rFonts w:ascii="Arial" w:hAnsi="Arial" w:cs="Arial"/>
          <w:b/>
        </w:rPr>
        <w:t xml:space="preserve"> за ПА-2 в ПС „Тошков Чарк</w:t>
      </w:r>
      <w:r w:rsidR="00AF4707" w:rsidRPr="008B0E18">
        <w:rPr>
          <w:rFonts w:ascii="Arial" w:hAnsi="Arial" w:cs="Arial"/>
          <w:b/>
        </w:rPr>
        <w:t>“</w:t>
      </w:r>
    </w:p>
    <w:p w14:paraId="060D4722" w14:textId="5F00C72B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3"/>
        <w:gridCol w:w="4960"/>
      </w:tblGrid>
      <w:tr w:rsidR="001A69C3" w14:paraId="083CDFA0" w14:textId="77777777" w:rsidTr="0025791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A942" w14:textId="77777777" w:rsidR="001A69C3" w:rsidRDefault="001A69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34E0" w14:textId="77777777" w:rsidR="001A69C3" w:rsidRDefault="001A69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Наименование/Характеристики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E6E" w14:textId="77777777" w:rsidR="001A69C3" w:rsidRDefault="001A69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Предложение на участника</w:t>
            </w:r>
          </w:p>
        </w:tc>
      </w:tr>
      <w:tr w:rsidR="001A69C3" w14:paraId="4736C449" w14:textId="77777777" w:rsidTr="00257912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B2B3" w14:textId="77777777" w:rsidR="001A69C3" w:rsidRDefault="001A69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DB67" w14:textId="3D2444FE" w:rsidR="001A69C3" w:rsidRPr="002F4244" w:rsidRDefault="00AF4707" w:rsidP="002F42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Електрическа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задвижка</w:t>
            </w:r>
            <w:proofErr w:type="spellEnd"/>
          </w:p>
          <w:p w14:paraId="358C0946" w14:textId="77777777" w:rsidR="00AF4707" w:rsidRPr="009015EF" w:rsidRDefault="00AF4707" w:rsidP="00AF4707">
            <w:pPr>
              <w:pStyle w:val="afa"/>
              <w:numPr>
                <w:ilvl w:val="0"/>
                <w:numId w:val="13"/>
              </w:numPr>
              <w:spacing w:before="0" w:after="12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 w:rsidRPr="009015EF">
              <w:rPr>
                <w:rFonts w:cs="Arial"/>
                <w:lang w:val="bg-BG"/>
              </w:rPr>
              <w:t xml:space="preserve">Присъединяване към работен орган: в съответствие с </w:t>
            </w:r>
            <w:r w:rsidRPr="009015EF">
              <w:rPr>
                <w:rFonts w:cs="Arial"/>
                <w:lang w:val="en-US"/>
              </w:rPr>
              <w:t>EN ISO 5211</w:t>
            </w:r>
            <w:r w:rsidRPr="009015EF">
              <w:rPr>
                <w:rFonts w:cs="Arial"/>
                <w:lang w:val="bg-BG"/>
              </w:rPr>
              <w:t xml:space="preserve"> или еквивалентно/и</w:t>
            </w:r>
            <w:r w:rsidRPr="009015EF">
              <w:rPr>
                <w:rFonts w:cs="Arial"/>
                <w:lang w:val="en-US"/>
              </w:rPr>
              <w:t>;</w:t>
            </w:r>
          </w:p>
          <w:p w14:paraId="584C997F" w14:textId="77777777" w:rsidR="00AF4707" w:rsidRPr="00CC2EA0" w:rsidRDefault="00AF4707" w:rsidP="00AF4707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 xml:space="preserve">Куплунг: </w:t>
            </w:r>
            <w:r>
              <w:rPr>
                <w:rFonts w:cs="Arial"/>
                <w:lang w:val="en-US"/>
              </w:rPr>
              <w:t>SW</w:t>
            </w:r>
            <w:r>
              <w:rPr>
                <w:rFonts w:cs="Arial"/>
                <w:lang w:val="bg-BG"/>
              </w:rPr>
              <w:t>, квадрат 11 мм.;</w:t>
            </w:r>
          </w:p>
          <w:p w14:paraId="0DA97987" w14:textId="77777777" w:rsidR="00AF4707" w:rsidRPr="00CC2EA0" w:rsidRDefault="00AF4707" w:rsidP="00AF4707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Време за ход 0 – 90</w:t>
            </w:r>
            <w:r w:rsidRPr="00CC2EA0">
              <w:rPr>
                <w:rFonts w:cs="Arial"/>
                <w:vertAlign w:val="superscript"/>
                <w:lang w:val="bg-BG"/>
              </w:rPr>
              <w:t>о</w:t>
            </w:r>
            <w:r>
              <w:rPr>
                <w:rFonts w:cs="Arial"/>
                <w:lang w:val="bg-BG"/>
              </w:rPr>
              <w:t>С: 5 – 8 секунди;</w:t>
            </w:r>
          </w:p>
          <w:p w14:paraId="39A7E219" w14:textId="77777777" w:rsidR="00AF4707" w:rsidRDefault="00AF4707" w:rsidP="00AF4707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Усилие</w:t>
            </w:r>
            <w:r w:rsidRPr="009015EF">
              <w:rPr>
                <w:rFonts w:cs="Arial"/>
                <w:lang w:val="bg-BG"/>
              </w:rPr>
              <w:t>:</w:t>
            </w:r>
            <w:r>
              <w:rPr>
                <w:rFonts w:cs="Arial"/>
                <w:lang w:val="bg-BG"/>
              </w:rPr>
              <w:t>50 - 150</w:t>
            </w:r>
            <w:r w:rsidRPr="009015EF">
              <w:rPr>
                <w:rFonts w:cs="Arial"/>
                <w:lang w:val="bg-BG"/>
              </w:rPr>
              <w:t xml:space="preserve"> </w:t>
            </w:r>
            <w:r w:rsidRPr="009015EF">
              <w:rPr>
                <w:rFonts w:cs="Arial"/>
                <w:lang w:val="en-US"/>
              </w:rPr>
              <w:t>Nm</w:t>
            </w:r>
            <w:r w:rsidRPr="009015EF">
              <w:rPr>
                <w:rFonts w:cs="Arial"/>
                <w:lang w:val="bg-BG"/>
              </w:rPr>
              <w:t>;</w:t>
            </w:r>
          </w:p>
          <w:p w14:paraId="78999971" w14:textId="77777777" w:rsidR="00AF4707" w:rsidRPr="009015EF" w:rsidRDefault="00AF4707" w:rsidP="00AF4707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Настройка на усилие отворено/затворено: 90</w:t>
            </w:r>
            <w:r w:rsidRPr="009015EF">
              <w:rPr>
                <w:rFonts w:cs="Arial"/>
                <w:lang w:val="bg-BG"/>
              </w:rPr>
              <w:t xml:space="preserve"> </w:t>
            </w:r>
            <w:r w:rsidRPr="009015EF">
              <w:rPr>
                <w:rFonts w:cs="Arial"/>
                <w:lang w:val="en-US"/>
              </w:rPr>
              <w:t>Nm</w:t>
            </w:r>
            <w:r w:rsidRPr="009015EF">
              <w:rPr>
                <w:rFonts w:cs="Arial"/>
                <w:lang w:val="bg-BG"/>
              </w:rPr>
              <w:t>;</w:t>
            </w:r>
          </w:p>
          <w:p w14:paraId="37A08561" w14:textId="77777777" w:rsidR="00AF4707" w:rsidRPr="009015EF" w:rsidRDefault="00AF4707" w:rsidP="00AF47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Ел. двигател</w:t>
            </w:r>
            <w:r w:rsidRPr="009015E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29A17F" w14:textId="77777777" w:rsidR="00AF4707" w:rsidRDefault="00AF4707" w:rsidP="00AF4707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en-US"/>
              </w:rPr>
            </w:pPr>
            <w:r w:rsidRPr="009015EF">
              <w:rPr>
                <w:rFonts w:cs="Arial"/>
                <w:lang w:val="bg-BG"/>
              </w:rPr>
              <w:t xml:space="preserve">Захранващо напрежение: </w:t>
            </w:r>
            <w:r>
              <w:rPr>
                <w:rFonts w:cs="Arial"/>
                <w:lang w:val="bg-BG"/>
              </w:rPr>
              <w:t>220</w:t>
            </w:r>
            <w:r w:rsidRPr="009015EF">
              <w:rPr>
                <w:rFonts w:cs="Arial"/>
                <w:lang w:val="bg-BG"/>
              </w:rPr>
              <w:t>÷</w:t>
            </w:r>
            <w:r>
              <w:rPr>
                <w:rFonts w:cs="Arial"/>
                <w:lang w:val="bg-BG"/>
              </w:rPr>
              <w:t>240</w:t>
            </w:r>
            <w:r w:rsidRPr="009015EF">
              <w:rPr>
                <w:rFonts w:cs="Arial"/>
                <w:lang w:val="en-US"/>
              </w:rPr>
              <w:t>V</w:t>
            </w:r>
            <w:r>
              <w:rPr>
                <w:rFonts w:cs="Arial"/>
                <w:lang w:val="bg-BG"/>
              </w:rPr>
              <w:t xml:space="preserve"> </w:t>
            </w:r>
            <w:r>
              <w:rPr>
                <w:rFonts w:cs="Arial"/>
                <w:lang w:val="en-US"/>
              </w:rPr>
              <w:t>DC</w:t>
            </w:r>
            <w:r w:rsidRPr="009015EF">
              <w:rPr>
                <w:rFonts w:cs="Arial"/>
                <w:lang w:val="en-US"/>
              </w:rPr>
              <w:t>;</w:t>
            </w:r>
          </w:p>
          <w:p w14:paraId="6C255502" w14:textId="77777777" w:rsidR="00AF4707" w:rsidRPr="009015EF" w:rsidRDefault="00AF4707" w:rsidP="00AF4707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bg-BG"/>
              </w:rPr>
              <w:t>Мощност 0,04</w:t>
            </w:r>
            <w:r>
              <w:rPr>
                <w:rFonts w:cs="Arial"/>
                <w:lang w:val="en-US"/>
              </w:rPr>
              <w:t>kW</w:t>
            </w:r>
          </w:p>
          <w:p w14:paraId="6F3B1FB1" w14:textId="77777777" w:rsidR="00AF4707" w:rsidRDefault="00AF4707" w:rsidP="00AF4707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jc w:val="left"/>
              <w:rPr>
                <w:rFonts w:cs="Arial"/>
                <w:lang w:val="en-US" w:eastAsia="bg-BG"/>
              </w:rPr>
            </w:pPr>
            <w:r w:rsidRPr="009015EF">
              <w:rPr>
                <w:rFonts w:cs="Arial"/>
                <w:lang w:val="bg-BG" w:eastAsia="bg-BG"/>
              </w:rPr>
              <w:t>Клас на изолация:</w:t>
            </w:r>
            <w:r w:rsidRPr="009015EF">
              <w:rPr>
                <w:rFonts w:cs="Arial"/>
                <w:lang w:val="en-US" w:eastAsia="bg-BG"/>
              </w:rPr>
              <w:t xml:space="preserve"> F</w:t>
            </w:r>
            <w:r w:rsidRPr="009015EF">
              <w:rPr>
                <w:rFonts w:cs="Arial"/>
                <w:lang w:val="en-US"/>
              </w:rPr>
              <w:t>;</w:t>
            </w:r>
          </w:p>
          <w:p w14:paraId="4A3BADC8" w14:textId="77777777" w:rsidR="00AF4707" w:rsidRDefault="00AF4707" w:rsidP="00AF4707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jc w:val="left"/>
              <w:rPr>
                <w:rFonts w:cs="Arial"/>
                <w:lang w:val="en-US" w:eastAsia="bg-BG"/>
              </w:rPr>
            </w:pPr>
            <w:r>
              <w:rPr>
                <w:rFonts w:cs="Arial"/>
                <w:lang w:val="bg-BG" w:eastAsia="bg-BG"/>
              </w:rPr>
              <w:t xml:space="preserve">Защита </w:t>
            </w:r>
            <w:proofErr w:type="spellStart"/>
            <w:r w:rsidRPr="00764A65">
              <w:rPr>
                <w:rFonts w:cs="Arial"/>
                <w:lang w:val="en-US" w:eastAsia="bg-BG"/>
              </w:rPr>
              <w:t>thermo</w:t>
            </w:r>
            <w:proofErr w:type="spellEnd"/>
            <w:r w:rsidRPr="00764A65">
              <w:rPr>
                <w:rFonts w:cs="Arial"/>
                <w:lang w:val="en-US" w:eastAsia="bg-BG"/>
              </w:rPr>
              <w:t xml:space="preserve"> switch</w:t>
            </w:r>
            <w:r>
              <w:rPr>
                <w:rFonts w:cs="Arial"/>
                <w:lang w:val="en-US" w:eastAsia="bg-BG"/>
              </w:rPr>
              <w:t>(NC)</w:t>
            </w:r>
          </w:p>
          <w:p w14:paraId="6E869B75" w14:textId="77777777" w:rsidR="00AF4707" w:rsidRPr="003D7D3E" w:rsidRDefault="00AF4707" w:rsidP="00AF4707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Контролен блок</w:t>
            </w:r>
            <w:r w:rsidRPr="009015E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06D47C" w14:textId="77777777" w:rsidR="00AF4707" w:rsidRDefault="00AF4707" w:rsidP="00AF4707">
            <w:pPr>
              <w:pStyle w:val="afa"/>
              <w:numPr>
                <w:ilvl w:val="0"/>
                <w:numId w:val="13"/>
              </w:numPr>
              <w:spacing w:before="0" w:after="12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Обратна връзка</w:t>
            </w:r>
            <w:r w:rsidRPr="009015EF">
              <w:rPr>
                <w:rFonts w:cs="Arial"/>
                <w:lang w:val="bg-BG"/>
              </w:rPr>
              <w:t xml:space="preserve">: </w:t>
            </w:r>
            <w:r>
              <w:rPr>
                <w:rFonts w:cs="Arial"/>
                <w:lang w:val="en-US"/>
              </w:rPr>
              <w:t>EWG</w:t>
            </w:r>
            <w:r>
              <w:rPr>
                <w:rFonts w:cs="Arial"/>
                <w:lang w:val="bg-BG"/>
              </w:rPr>
              <w:t xml:space="preserve">, 0,4 – 20 </w:t>
            </w:r>
            <w:proofErr w:type="spellStart"/>
            <w:r>
              <w:rPr>
                <w:rFonts w:cs="Arial"/>
                <w:lang w:val="bg-BG"/>
              </w:rPr>
              <w:t>мА</w:t>
            </w:r>
            <w:proofErr w:type="spellEnd"/>
            <w:r w:rsidRPr="009015EF">
              <w:rPr>
                <w:rFonts w:cs="Arial"/>
                <w:lang w:val="bg-BG"/>
              </w:rPr>
              <w:t>;</w:t>
            </w:r>
          </w:p>
          <w:p w14:paraId="4A1271FD" w14:textId="77777777" w:rsidR="00AF4707" w:rsidRDefault="00AF4707" w:rsidP="00AF4707">
            <w:pPr>
              <w:pStyle w:val="afa"/>
              <w:numPr>
                <w:ilvl w:val="0"/>
                <w:numId w:val="13"/>
              </w:numPr>
              <w:spacing w:before="0" w:after="12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 xml:space="preserve">Крайни изключватели: 1но и 1 </w:t>
            </w:r>
            <w:proofErr w:type="spellStart"/>
            <w:r>
              <w:rPr>
                <w:rFonts w:cs="Arial"/>
                <w:lang w:val="bg-BG"/>
              </w:rPr>
              <w:t>нз</w:t>
            </w:r>
            <w:proofErr w:type="spellEnd"/>
            <w:r>
              <w:rPr>
                <w:rFonts w:cs="Arial"/>
                <w:lang w:val="bg-BG"/>
              </w:rPr>
              <w:t xml:space="preserve"> за всяко положение;</w:t>
            </w:r>
          </w:p>
          <w:p w14:paraId="40ABC1B0" w14:textId="77777777" w:rsidR="00AF4707" w:rsidRDefault="00AF4707" w:rsidP="00AF4707">
            <w:pPr>
              <w:pStyle w:val="afa"/>
              <w:numPr>
                <w:ilvl w:val="0"/>
                <w:numId w:val="13"/>
              </w:numPr>
              <w:spacing w:before="0" w:after="12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 xml:space="preserve">Изключватели от усилие: 1но и 1 </w:t>
            </w:r>
            <w:proofErr w:type="spellStart"/>
            <w:r>
              <w:rPr>
                <w:rFonts w:cs="Arial"/>
                <w:lang w:val="bg-BG"/>
              </w:rPr>
              <w:t>нз</w:t>
            </w:r>
            <w:proofErr w:type="spellEnd"/>
            <w:r>
              <w:rPr>
                <w:rFonts w:cs="Arial"/>
                <w:lang w:val="bg-BG"/>
              </w:rPr>
              <w:t xml:space="preserve"> за всяко положение;</w:t>
            </w:r>
          </w:p>
          <w:p w14:paraId="1832616B" w14:textId="77777777" w:rsidR="00AF4707" w:rsidRPr="009015EF" w:rsidRDefault="00AF4707" w:rsidP="00AF4707">
            <w:pPr>
              <w:pStyle w:val="afa"/>
              <w:numPr>
                <w:ilvl w:val="0"/>
                <w:numId w:val="13"/>
              </w:numPr>
              <w:tabs>
                <w:tab w:val="left" w:pos="247"/>
              </w:tabs>
              <w:spacing w:before="0" w:after="0" w:line="240" w:lineRule="auto"/>
              <w:ind w:left="459" w:hanging="425"/>
              <w:contextualSpacing/>
              <w:rPr>
                <w:rFonts w:cs="Arial"/>
                <w:lang w:val="bg-BG"/>
              </w:rPr>
            </w:pPr>
            <w:r w:rsidRPr="009015EF">
              <w:rPr>
                <w:rFonts w:cs="Arial"/>
                <w:lang w:val="bg-BG"/>
              </w:rPr>
              <w:t xml:space="preserve">Нагревател против натрупване на </w:t>
            </w:r>
            <w:proofErr w:type="spellStart"/>
            <w:r w:rsidRPr="009015EF">
              <w:rPr>
                <w:rFonts w:cs="Arial"/>
                <w:lang w:val="bg-BG"/>
              </w:rPr>
              <w:t>конденз</w:t>
            </w:r>
            <w:proofErr w:type="spellEnd"/>
            <w:r>
              <w:rPr>
                <w:rFonts w:cs="Arial"/>
                <w:lang w:val="bg-BG"/>
              </w:rPr>
              <w:t xml:space="preserve">: 5 – 20 </w:t>
            </w:r>
            <w:r>
              <w:rPr>
                <w:rFonts w:cs="Arial"/>
                <w:lang w:val="en-US"/>
              </w:rPr>
              <w:t>W</w:t>
            </w:r>
            <w:r>
              <w:rPr>
                <w:rFonts w:cs="Arial"/>
                <w:lang w:val="bg-BG"/>
              </w:rPr>
              <w:t xml:space="preserve">, 110 – 250V </w:t>
            </w:r>
            <w:r>
              <w:rPr>
                <w:rFonts w:cs="Arial"/>
                <w:lang w:val="en-US"/>
              </w:rPr>
              <w:t>D</w:t>
            </w:r>
            <w:r>
              <w:rPr>
                <w:rFonts w:cs="Arial"/>
                <w:lang w:val="bg-BG"/>
              </w:rPr>
              <w:t>С</w:t>
            </w:r>
            <w:r w:rsidRPr="009015EF">
              <w:rPr>
                <w:rFonts w:cs="Arial"/>
                <w:lang w:val="bg-BG"/>
              </w:rPr>
              <w:t>;</w:t>
            </w:r>
          </w:p>
          <w:p w14:paraId="5FD00F99" w14:textId="77777777" w:rsidR="00AF4707" w:rsidRPr="009015EF" w:rsidRDefault="00AF4707" w:rsidP="00AF4707">
            <w:pPr>
              <w:pStyle w:val="afa"/>
              <w:numPr>
                <w:ilvl w:val="0"/>
                <w:numId w:val="13"/>
              </w:numPr>
              <w:tabs>
                <w:tab w:val="left" w:pos="247"/>
              </w:tabs>
              <w:spacing w:before="0" w:after="0" w:line="240" w:lineRule="auto"/>
              <w:ind w:left="459" w:hanging="425"/>
              <w:contextualSpacing/>
              <w:jc w:val="left"/>
              <w:rPr>
                <w:rFonts w:cs="Arial"/>
                <w:lang w:val="en-US" w:eastAsia="bg-BG"/>
              </w:rPr>
            </w:pPr>
            <w:r w:rsidRPr="009015EF">
              <w:rPr>
                <w:rFonts w:cs="Arial"/>
                <w:lang w:val="bg-BG" w:eastAsia="bg-BG"/>
              </w:rPr>
              <w:t xml:space="preserve">Защита: ≥ </w:t>
            </w:r>
            <w:r w:rsidRPr="009015EF">
              <w:rPr>
                <w:rFonts w:cs="Arial"/>
                <w:lang w:val="en-US" w:eastAsia="bg-BG"/>
              </w:rPr>
              <w:t>IP6</w:t>
            </w:r>
            <w:r>
              <w:rPr>
                <w:rFonts w:cs="Arial"/>
                <w:lang w:val="bg-BG" w:eastAsia="bg-BG"/>
              </w:rPr>
              <w:t>5</w:t>
            </w:r>
            <w:r w:rsidRPr="009015EF">
              <w:rPr>
                <w:rFonts w:cs="Arial"/>
                <w:lang w:val="en-US"/>
              </w:rPr>
              <w:t>;</w:t>
            </w:r>
          </w:p>
          <w:p w14:paraId="4BF35698" w14:textId="77777777" w:rsidR="00AF4707" w:rsidRPr="009015EF" w:rsidRDefault="00AF4707" w:rsidP="00AF4707">
            <w:pPr>
              <w:pStyle w:val="afa"/>
              <w:numPr>
                <w:ilvl w:val="0"/>
                <w:numId w:val="13"/>
              </w:numPr>
              <w:tabs>
                <w:tab w:val="left" w:pos="247"/>
              </w:tabs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 w:rsidRPr="009015EF">
              <w:rPr>
                <w:rFonts w:cs="Arial"/>
                <w:lang w:val="bg-BG"/>
              </w:rPr>
              <w:t>Възможност за ръчно управление: волан/ръчно колело;</w:t>
            </w:r>
          </w:p>
          <w:p w14:paraId="514DE247" w14:textId="77777777" w:rsidR="00AF4707" w:rsidRDefault="00AF4707" w:rsidP="00AF4707">
            <w:pPr>
              <w:pStyle w:val="afa"/>
              <w:numPr>
                <w:ilvl w:val="0"/>
                <w:numId w:val="13"/>
              </w:numPr>
              <w:tabs>
                <w:tab w:val="left" w:pos="247"/>
              </w:tabs>
              <w:spacing w:before="0" w:after="0" w:line="240" w:lineRule="auto"/>
              <w:ind w:left="459" w:hanging="425"/>
              <w:contextualSpacing/>
              <w:rPr>
                <w:rFonts w:cs="Arial"/>
                <w:lang w:val="bg-BG"/>
              </w:rPr>
            </w:pPr>
            <w:r w:rsidRPr="009015EF">
              <w:rPr>
                <w:rFonts w:cs="Arial"/>
                <w:lang w:val="bg-BG"/>
              </w:rPr>
              <w:t>Защитно покритие против корозия;</w:t>
            </w:r>
          </w:p>
          <w:p w14:paraId="32E351FF" w14:textId="3905FB72" w:rsidR="00257912" w:rsidRDefault="00257912" w:rsidP="002F42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BA78" w14:textId="412DA57B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12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 w:rsidRPr="009015EF">
              <w:rPr>
                <w:rFonts w:cs="Arial"/>
                <w:lang w:val="bg-BG"/>
              </w:rPr>
              <w:t xml:space="preserve">Присъединяване към работен орган: </w:t>
            </w:r>
          </w:p>
          <w:p w14:paraId="7B014F8D" w14:textId="77777777" w:rsidR="003056DD" w:rsidRPr="009015EF" w:rsidRDefault="003056DD" w:rsidP="003056DD">
            <w:pPr>
              <w:pStyle w:val="afa"/>
              <w:spacing w:before="0" w:after="120" w:line="240" w:lineRule="auto"/>
              <w:ind w:left="247"/>
              <w:contextualSpacing/>
              <w:rPr>
                <w:rFonts w:cs="Arial"/>
                <w:lang w:val="bg-BG"/>
              </w:rPr>
            </w:pPr>
          </w:p>
          <w:p w14:paraId="6E8644BD" w14:textId="65785C02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 xml:space="preserve">Куплунг: </w:t>
            </w:r>
          </w:p>
          <w:p w14:paraId="05331ACB" w14:textId="77777777" w:rsidR="003056DD" w:rsidRPr="003056DD" w:rsidRDefault="003056DD" w:rsidP="003056DD">
            <w:pPr>
              <w:contextualSpacing/>
              <w:rPr>
                <w:rFonts w:cs="Arial"/>
              </w:rPr>
            </w:pPr>
          </w:p>
          <w:p w14:paraId="3007FAE0" w14:textId="71A4311A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Време за ход 0 – 90</w:t>
            </w:r>
            <w:r w:rsidRPr="00CC2EA0">
              <w:rPr>
                <w:rFonts w:cs="Arial"/>
                <w:vertAlign w:val="superscript"/>
                <w:lang w:val="bg-BG"/>
              </w:rPr>
              <w:t>о</w:t>
            </w:r>
            <w:r>
              <w:rPr>
                <w:rFonts w:cs="Arial"/>
                <w:lang w:val="bg-BG"/>
              </w:rPr>
              <w:t xml:space="preserve">С: </w:t>
            </w:r>
          </w:p>
          <w:p w14:paraId="6ECEB5E2" w14:textId="77777777" w:rsidR="003056DD" w:rsidRPr="003056DD" w:rsidRDefault="003056DD" w:rsidP="003056DD">
            <w:pPr>
              <w:contextualSpacing/>
              <w:rPr>
                <w:rFonts w:cs="Arial"/>
              </w:rPr>
            </w:pPr>
          </w:p>
          <w:p w14:paraId="3D3032B9" w14:textId="1E2EA58A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Усилие</w:t>
            </w:r>
            <w:r w:rsidRPr="009015EF">
              <w:rPr>
                <w:rFonts w:cs="Arial"/>
                <w:lang w:val="bg-BG"/>
              </w:rPr>
              <w:t>:</w:t>
            </w:r>
          </w:p>
          <w:p w14:paraId="1DEF6223" w14:textId="77777777" w:rsidR="003056DD" w:rsidRPr="003056DD" w:rsidRDefault="003056DD" w:rsidP="003056DD">
            <w:pPr>
              <w:contextualSpacing/>
              <w:rPr>
                <w:rFonts w:cs="Arial"/>
              </w:rPr>
            </w:pPr>
          </w:p>
          <w:p w14:paraId="58ACA444" w14:textId="77777777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Настройка на усилие отворено/затворено:</w:t>
            </w:r>
          </w:p>
          <w:p w14:paraId="7D16CAC1" w14:textId="09FD6231" w:rsidR="003056DD" w:rsidRPr="003056DD" w:rsidRDefault="003056DD" w:rsidP="003056DD">
            <w:pPr>
              <w:contextualSpacing/>
              <w:rPr>
                <w:rFonts w:cs="Arial"/>
              </w:rPr>
            </w:pPr>
            <w:r w:rsidRPr="003056DD">
              <w:rPr>
                <w:rFonts w:cs="Arial"/>
              </w:rPr>
              <w:t xml:space="preserve"> </w:t>
            </w:r>
          </w:p>
          <w:p w14:paraId="6E6D4F5D" w14:textId="77777777" w:rsidR="003056DD" w:rsidRPr="009015EF" w:rsidRDefault="003056DD" w:rsidP="003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Ел. двигател</w:t>
            </w:r>
            <w:r w:rsidRPr="009015E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8A895C" w14:textId="0D91499F" w:rsidR="003056DD" w:rsidRP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en-US"/>
              </w:rPr>
            </w:pPr>
            <w:r w:rsidRPr="009015EF">
              <w:rPr>
                <w:rFonts w:cs="Arial"/>
                <w:lang w:val="bg-BG"/>
              </w:rPr>
              <w:t xml:space="preserve">Захранващо напрежение: </w:t>
            </w:r>
          </w:p>
          <w:p w14:paraId="733EF116" w14:textId="77777777" w:rsidR="003056DD" w:rsidRDefault="003056DD" w:rsidP="003056DD">
            <w:pPr>
              <w:pStyle w:val="afa"/>
              <w:spacing w:before="0" w:after="0" w:line="240" w:lineRule="auto"/>
              <w:ind w:left="247"/>
              <w:contextualSpacing/>
              <w:rPr>
                <w:rFonts w:cs="Arial"/>
                <w:lang w:val="en-US"/>
              </w:rPr>
            </w:pPr>
          </w:p>
          <w:p w14:paraId="47C481E3" w14:textId="098572A5" w:rsidR="003056DD" w:rsidRP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bg-BG"/>
              </w:rPr>
              <w:t>Мощност:</w:t>
            </w:r>
          </w:p>
          <w:p w14:paraId="1CA63BAD" w14:textId="77777777" w:rsidR="003056DD" w:rsidRPr="003056DD" w:rsidRDefault="003056DD" w:rsidP="003056DD">
            <w:pPr>
              <w:contextualSpacing/>
              <w:rPr>
                <w:rFonts w:cs="Arial"/>
                <w:lang w:val="en-US"/>
              </w:rPr>
            </w:pPr>
          </w:p>
          <w:p w14:paraId="58B7B7DB" w14:textId="160FD04D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jc w:val="left"/>
              <w:rPr>
                <w:rFonts w:cs="Arial"/>
                <w:lang w:val="en-US" w:eastAsia="bg-BG"/>
              </w:rPr>
            </w:pPr>
            <w:r w:rsidRPr="009015EF">
              <w:rPr>
                <w:rFonts w:cs="Arial"/>
                <w:lang w:val="bg-BG" w:eastAsia="bg-BG"/>
              </w:rPr>
              <w:t>Клас на изолация:</w:t>
            </w:r>
            <w:r w:rsidRPr="009015EF">
              <w:rPr>
                <w:rFonts w:cs="Arial"/>
                <w:lang w:val="en-US" w:eastAsia="bg-BG"/>
              </w:rPr>
              <w:t xml:space="preserve"> </w:t>
            </w:r>
          </w:p>
          <w:p w14:paraId="18497BF5" w14:textId="77777777" w:rsidR="003056DD" w:rsidRPr="003056DD" w:rsidRDefault="003056DD" w:rsidP="003056DD">
            <w:pPr>
              <w:contextualSpacing/>
              <w:rPr>
                <w:rFonts w:cs="Arial"/>
                <w:lang w:val="en-US"/>
              </w:rPr>
            </w:pPr>
          </w:p>
          <w:p w14:paraId="1B1536F6" w14:textId="1D36E716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0" w:line="240" w:lineRule="auto"/>
              <w:ind w:left="247" w:hanging="247"/>
              <w:contextualSpacing/>
              <w:jc w:val="left"/>
              <w:rPr>
                <w:rFonts w:cs="Arial"/>
                <w:lang w:val="en-US" w:eastAsia="bg-BG"/>
              </w:rPr>
            </w:pPr>
            <w:r>
              <w:rPr>
                <w:rFonts w:cs="Arial"/>
                <w:lang w:val="bg-BG" w:eastAsia="bg-BG"/>
              </w:rPr>
              <w:t>Защита:</w:t>
            </w:r>
          </w:p>
          <w:p w14:paraId="17EA2C26" w14:textId="77777777" w:rsidR="003056DD" w:rsidRPr="003D7D3E" w:rsidRDefault="003056DD" w:rsidP="003056DD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Контролен блок</w:t>
            </w:r>
            <w:r w:rsidRPr="009015E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AC6ACD" w14:textId="7BE4E97E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12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Обратна връзка</w:t>
            </w:r>
            <w:r w:rsidRPr="009015EF">
              <w:rPr>
                <w:rFonts w:cs="Arial"/>
                <w:lang w:val="bg-BG"/>
              </w:rPr>
              <w:t>:</w:t>
            </w:r>
          </w:p>
          <w:p w14:paraId="2A89E868" w14:textId="5A40DFB5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12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 xml:space="preserve">Крайни изключватели: </w:t>
            </w:r>
          </w:p>
          <w:p w14:paraId="07A59E86" w14:textId="27E25D28" w:rsidR="003056DD" w:rsidRDefault="003056DD" w:rsidP="003056DD">
            <w:pPr>
              <w:pStyle w:val="afa"/>
              <w:numPr>
                <w:ilvl w:val="0"/>
                <w:numId w:val="13"/>
              </w:numPr>
              <w:spacing w:before="0" w:after="12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 xml:space="preserve">Изключватели от усилие: </w:t>
            </w:r>
          </w:p>
          <w:p w14:paraId="07415BC1" w14:textId="77777777" w:rsidR="00F14FB8" w:rsidRDefault="003056DD" w:rsidP="003056DD">
            <w:pPr>
              <w:pStyle w:val="afa"/>
              <w:numPr>
                <w:ilvl w:val="0"/>
                <w:numId w:val="13"/>
              </w:numPr>
              <w:tabs>
                <w:tab w:val="left" w:pos="247"/>
              </w:tabs>
              <w:spacing w:before="0" w:after="0" w:line="240" w:lineRule="auto"/>
              <w:ind w:left="459" w:hanging="425"/>
              <w:contextualSpacing/>
              <w:rPr>
                <w:rFonts w:cs="Arial"/>
                <w:lang w:val="bg-BG"/>
              </w:rPr>
            </w:pPr>
            <w:r w:rsidRPr="009015EF">
              <w:rPr>
                <w:rFonts w:cs="Arial"/>
                <w:lang w:val="bg-BG"/>
              </w:rPr>
              <w:t xml:space="preserve">Нагревател против натрупване на </w:t>
            </w:r>
            <w:proofErr w:type="spellStart"/>
            <w:r w:rsidRPr="009015EF">
              <w:rPr>
                <w:rFonts w:cs="Arial"/>
                <w:lang w:val="bg-BG"/>
              </w:rPr>
              <w:t>конденз</w:t>
            </w:r>
            <w:proofErr w:type="spellEnd"/>
            <w:r>
              <w:rPr>
                <w:rFonts w:cs="Arial"/>
                <w:lang w:val="bg-BG"/>
              </w:rPr>
              <w:t>:</w:t>
            </w:r>
          </w:p>
          <w:p w14:paraId="77BF2BC1" w14:textId="047E95B1" w:rsidR="003056DD" w:rsidRPr="009015EF" w:rsidRDefault="003056DD" w:rsidP="00F14FB8">
            <w:pPr>
              <w:pStyle w:val="afa"/>
              <w:tabs>
                <w:tab w:val="left" w:pos="247"/>
              </w:tabs>
              <w:spacing w:before="0" w:after="0" w:line="240" w:lineRule="auto"/>
              <w:ind w:left="459"/>
              <w:contextualSpacing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 xml:space="preserve"> </w:t>
            </w:r>
          </w:p>
          <w:p w14:paraId="7BFE8A57" w14:textId="1527E2D5" w:rsidR="003056DD" w:rsidRPr="009015EF" w:rsidRDefault="003056DD" w:rsidP="003056DD">
            <w:pPr>
              <w:pStyle w:val="afa"/>
              <w:numPr>
                <w:ilvl w:val="0"/>
                <w:numId w:val="13"/>
              </w:numPr>
              <w:tabs>
                <w:tab w:val="left" w:pos="247"/>
              </w:tabs>
              <w:spacing w:before="0" w:after="0" w:line="240" w:lineRule="auto"/>
              <w:ind w:left="459" w:hanging="425"/>
              <w:contextualSpacing/>
              <w:jc w:val="left"/>
              <w:rPr>
                <w:rFonts w:cs="Arial"/>
                <w:lang w:val="en-US" w:eastAsia="bg-BG"/>
              </w:rPr>
            </w:pPr>
            <w:r w:rsidRPr="009015EF">
              <w:rPr>
                <w:rFonts w:cs="Arial"/>
                <w:lang w:val="bg-BG" w:eastAsia="bg-BG"/>
              </w:rPr>
              <w:t xml:space="preserve">Защита: </w:t>
            </w:r>
          </w:p>
          <w:p w14:paraId="6F0E15ED" w14:textId="5359CDF2" w:rsidR="003056DD" w:rsidRDefault="003056DD" w:rsidP="003056DD">
            <w:pPr>
              <w:pStyle w:val="afa"/>
              <w:numPr>
                <w:ilvl w:val="0"/>
                <w:numId w:val="13"/>
              </w:numPr>
              <w:tabs>
                <w:tab w:val="left" w:pos="247"/>
              </w:tabs>
              <w:spacing w:before="0" w:after="0" w:line="240" w:lineRule="auto"/>
              <w:ind w:left="247" w:hanging="247"/>
              <w:contextualSpacing/>
              <w:rPr>
                <w:rFonts w:cs="Arial"/>
                <w:lang w:val="bg-BG"/>
              </w:rPr>
            </w:pPr>
            <w:r w:rsidRPr="009015EF">
              <w:rPr>
                <w:rFonts w:cs="Arial"/>
                <w:lang w:val="bg-BG"/>
              </w:rPr>
              <w:t xml:space="preserve">Възможност за ръчно управление: </w:t>
            </w:r>
          </w:p>
          <w:p w14:paraId="7F361EB2" w14:textId="77777777" w:rsidR="00F14FB8" w:rsidRPr="009015EF" w:rsidRDefault="00F14FB8" w:rsidP="00F14FB8">
            <w:pPr>
              <w:pStyle w:val="afa"/>
              <w:tabs>
                <w:tab w:val="left" w:pos="247"/>
              </w:tabs>
              <w:spacing w:before="0" w:after="0" w:line="240" w:lineRule="auto"/>
              <w:ind w:left="247"/>
              <w:contextualSpacing/>
              <w:rPr>
                <w:rFonts w:cs="Arial"/>
                <w:lang w:val="bg-BG"/>
              </w:rPr>
            </w:pPr>
          </w:p>
          <w:p w14:paraId="0A6C1BB6" w14:textId="77777777" w:rsidR="003056DD" w:rsidRDefault="003056DD" w:rsidP="003056DD">
            <w:pPr>
              <w:pStyle w:val="afa"/>
              <w:numPr>
                <w:ilvl w:val="0"/>
                <w:numId w:val="13"/>
              </w:numPr>
              <w:tabs>
                <w:tab w:val="left" w:pos="247"/>
              </w:tabs>
              <w:spacing w:before="0" w:after="0" w:line="240" w:lineRule="auto"/>
              <w:ind w:left="459" w:hanging="425"/>
              <w:contextualSpacing/>
              <w:rPr>
                <w:rFonts w:cs="Arial"/>
                <w:lang w:val="bg-BG"/>
              </w:rPr>
            </w:pPr>
            <w:r w:rsidRPr="009015EF">
              <w:rPr>
                <w:rFonts w:cs="Arial"/>
                <w:lang w:val="bg-BG"/>
              </w:rPr>
              <w:t>Защитно покритие против корозия;</w:t>
            </w:r>
          </w:p>
          <w:p w14:paraId="55CD7CBA" w14:textId="18294A03" w:rsidR="001A69C3" w:rsidRPr="003056DD" w:rsidRDefault="001A69C3" w:rsidP="003056DD">
            <w:pPr>
              <w:rPr>
                <w:rFonts w:cs="Arial"/>
              </w:rPr>
            </w:pPr>
          </w:p>
        </w:tc>
      </w:tr>
    </w:tbl>
    <w:p w14:paraId="0F4DB92F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ACA0928" w14:textId="77777777" w:rsidR="001A69C3" w:rsidRDefault="001A69C3" w:rsidP="001A69C3">
      <w:pPr>
        <w:ind w:left="-709" w:right="-28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Забележки:</w:t>
      </w:r>
    </w:p>
    <w:p w14:paraId="43CE107C" w14:textId="77777777" w:rsidR="001A69C3" w:rsidRDefault="001A69C3" w:rsidP="001A69C3">
      <w:pPr>
        <w:ind w:left="-709" w:right="-28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1. Колона „Предложение на участника” се попълва от участника, като посочва предложения за всяко едно от изискванията на Възложителя. В случай на празно/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непопълнено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поле или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непосочване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на предложение с технически характеристики, по даден технически параметър, изискуем от Възложителя, участникът ще бъде предложен за отстраняване от участие.</w:t>
      </w:r>
    </w:p>
    <w:p w14:paraId="222D2395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426F84B" w14:textId="77777777" w:rsidR="008335D1" w:rsidRDefault="008335D1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</w:p>
    <w:p w14:paraId="081E9765" w14:textId="77777777" w:rsidR="008335D1" w:rsidRDefault="008335D1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</w:p>
    <w:p w14:paraId="351D28AA" w14:textId="77777777" w:rsidR="008335D1" w:rsidRDefault="008335D1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</w:p>
    <w:p w14:paraId="38CBC567" w14:textId="77777777" w:rsidR="008335D1" w:rsidRDefault="008335D1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</w:p>
    <w:p w14:paraId="719BF60B" w14:textId="3AADCE2F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.............................202</w:t>
      </w:r>
      <w:r w:rsidR="008335D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Подпис и печат :………………………..</w:t>
      </w:r>
    </w:p>
    <w:p w14:paraId="7CE0B87F" w14:textId="6BFD594C" w:rsidR="001A69C3" w:rsidRDefault="001A69C3" w:rsidP="00406B6D">
      <w:pPr>
        <w:tabs>
          <w:tab w:val="left" w:pos="5940"/>
        </w:tabs>
        <w:spacing w:line="276" w:lineRule="auto"/>
        <w:ind w:left="5664"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/…………………………………………/</w:t>
      </w:r>
    </w:p>
    <w:p w14:paraId="5412DFD0" w14:textId="7DC16D41" w:rsidR="001A69C3" w:rsidRDefault="001A69C3" w:rsidP="001A69C3">
      <w:pPr>
        <w:spacing w:line="276" w:lineRule="auto"/>
        <w:ind w:left="2836"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73211C2E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  <w:sectPr w:rsidR="001A69C3" w:rsidSect="001F157C">
          <w:pgSz w:w="11906" w:h="16838"/>
          <w:pgMar w:top="851" w:right="851" w:bottom="0" w:left="1276" w:header="709" w:footer="544" w:gutter="0"/>
          <w:cols w:space="708"/>
        </w:sectPr>
      </w:pPr>
    </w:p>
    <w:p w14:paraId="584306F2" w14:textId="77777777" w:rsidR="001A69C3" w:rsidRDefault="001A69C3" w:rsidP="001A69C3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14:paraId="1E6E6408" w14:textId="540CEEC2" w:rsidR="001A69C3" w:rsidRDefault="001A69C3" w:rsidP="001A69C3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>
        <w:rPr>
          <w:sz w:val="22"/>
          <w:szCs w:val="22"/>
        </w:rPr>
        <w:t>(Образец)</w:t>
      </w:r>
    </w:p>
    <w:p w14:paraId="0C0052E3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037888F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22C0011" w14:textId="77777777" w:rsidR="001A69C3" w:rsidRDefault="001A69C3" w:rsidP="001A69C3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2D0B61D2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28B4805E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2FAD7023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2BB3CE53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BFF174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742DB3F2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185D35FD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AECF41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7F5DE821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509F33E5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696C66A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61468B66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6A5EBF6A" w14:textId="77777777" w:rsidR="001A69C3" w:rsidRDefault="001A69C3" w:rsidP="001A69C3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4FE22CE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УВАЖАЕМИ ГОСПОЖИ И ГОСПОДА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32E1B39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58C57E20" w14:textId="77777777" w:rsidR="008335D1" w:rsidRDefault="001A69C3" w:rsidP="008335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="008335D1" w:rsidRPr="008B0E18">
        <w:rPr>
          <w:rFonts w:ascii="Arial" w:hAnsi="Arial" w:cs="Arial"/>
        </w:rPr>
        <w:t>„</w:t>
      </w:r>
      <w:r w:rsidR="008335D1" w:rsidRPr="008B0E18">
        <w:rPr>
          <w:rFonts w:ascii="Arial" w:hAnsi="Arial" w:cs="Arial"/>
          <w:b/>
        </w:rPr>
        <w:t xml:space="preserve">Доставка на </w:t>
      </w:r>
      <w:r w:rsidR="008335D1">
        <w:rPr>
          <w:rFonts w:ascii="Arial" w:hAnsi="Arial" w:cs="Arial"/>
          <w:b/>
        </w:rPr>
        <w:t xml:space="preserve">нова ел. </w:t>
      </w:r>
      <w:proofErr w:type="spellStart"/>
      <w:r w:rsidR="008335D1">
        <w:rPr>
          <w:rFonts w:ascii="Arial" w:hAnsi="Arial" w:cs="Arial"/>
          <w:b/>
        </w:rPr>
        <w:t>задвижка</w:t>
      </w:r>
      <w:proofErr w:type="spellEnd"/>
      <w:r w:rsidR="008335D1">
        <w:rPr>
          <w:rFonts w:ascii="Arial" w:hAnsi="Arial" w:cs="Arial"/>
          <w:b/>
        </w:rPr>
        <w:t xml:space="preserve"> за ПА-2 в ПС „Тошков Чарк</w:t>
      </w:r>
      <w:r w:rsidR="008335D1" w:rsidRPr="008B0E18">
        <w:rPr>
          <w:rFonts w:ascii="Arial" w:hAnsi="Arial" w:cs="Arial"/>
          <w:b/>
        </w:rPr>
        <w:t>“</w:t>
      </w:r>
    </w:p>
    <w:p w14:paraId="6565150A" w14:textId="2B8467B8" w:rsidR="001A69C3" w:rsidRDefault="001A69C3" w:rsidP="001A69C3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1E4FB25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7883A476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4943F7" w14:textId="75A2DB66" w:rsidR="001A69C3" w:rsidRPr="008335D1" w:rsidRDefault="001A69C3" w:rsidP="008335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8335D1" w:rsidRPr="008B0E18">
        <w:rPr>
          <w:rFonts w:ascii="Arial" w:hAnsi="Arial" w:cs="Arial"/>
        </w:rPr>
        <w:t>„</w:t>
      </w:r>
      <w:r w:rsidR="008335D1" w:rsidRPr="008B0E18">
        <w:rPr>
          <w:rFonts w:ascii="Arial" w:hAnsi="Arial" w:cs="Arial"/>
          <w:b/>
        </w:rPr>
        <w:t xml:space="preserve">Доставка на </w:t>
      </w:r>
      <w:r w:rsidR="008335D1">
        <w:rPr>
          <w:rFonts w:ascii="Arial" w:hAnsi="Arial" w:cs="Arial"/>
          <w:b/>
        </w:rPr>
        <w:t xml:space="preserve">нова ел. </w:t>
      </w:r>
      <w:proofErr w:type="spellStart"/>
      <w:r w:rsidR="008335D1">
        <w:rPr>
          <w:rFonts w:ascii="Arial" w:hAnsi="Arial" w:cs="Arial"/>
          <w:b/>
        </w:rPr>
        <w:t>задвижка</w:t>
      </w:r>
      <w:proofErr w:type="spellEnd"/>
      <w:r w:rsidR="008335D1">
        <w:rPr>
          <w:rFonts w:ascii="Arial" w:hAnsi="Arial" w:cs="Arial"/>
          <w:b/>
        </w:rPr>
        <w:t xml:space="preserve"> за ПА-2 в ПС „Тошков Чарк</w:t>
      </w:r>
      <w:r w:rsidR="008335D1" w:rsidRPr="008B0E18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…………………..…</w:t>
      </w:r>
      <w:r>
        <w:rPr>
          <w:rFonts w:ascii="Arial" w:hAnsi="Arial" w:cs="Arial"/>
          <w:sz w:val="22"/>
          <w:szCs w:val="22"/>
        </w:rPr>
        <w:t xml:space="preserve"> лева </w:t>
      </w:r>
    </w:p>
    <w:p w14:paraId="2EC159BC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4A9C56A4" w14:textId="77777777" w:rsidR="001A69C3" w:rsidRDefault="001A69C3" w:rsidP="001A69C3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словом</w:t>
      </w:r>
    </w:p>
    <w:p w14:paraId="6AB4A725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2F7D20EA" w14:textId="03C7C4DB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Така предложената обща сума включва всички разходи за изпълнение на поръчката, включително и транспортните, като същата не подлежи на увеличение.</w:t>
      </w:r>
    </w:p>
    <w:p w14:paraId="6E648F1E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22D35122" w14:textId="3B5649D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Ценовото предложение е със срок на валидност </w:t>
      </w:r>
      <w:r w:rsidR="00406B6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(</w:t>
      </w:r>
      <w:r w:rsidR="00406B6D">
        <w:rPr>
          <w:rFonts w:ascii="Arial" w:hAnsi="Arial" w:cs="Arial"/>
          <w:sz w:val="22"/>
          <w:szCs w:val="22"/>
        </w:rPr>
        <w:t>деветдесет</w:t>
      </w:r>
      <w:r>
        <w:rPr>
          <w:rFonts w:ascii="Arial" w:hAnsi="Arial" w:cs="Arial"/>
          <w:sz w:val="22"/>
          <w:szCs w:val="22"/>
        </w:rPr>
        <w:t>) календарни дни от крайния срок за получаване на оферти.</w:t>
      </w:r>
    </w:p>
    <w:p w14:paraId="1FDC5A1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3BFD56C8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6A66F103" w14:textId="77777777" w:rsidR="008335D1" w:rsidRDefault="008335D1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43048603" w14:textId="77777777" w:rsidR="008335D1" w:rsidRDefault="008335D1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00F711C6" w14:textId="56585EAF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.............................202</w:t>
      </w:r>
      <w:r w:rsidR="008335D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2171879D" w14:textId="77777777" w:rsidR="001A69C3" w:rsidRDefault="001A69C3" w:rsidP="001A69C3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6C4BBC" w14:textId="77777777" w:rsidR="001A69C3" w:rsidRDefault="001A69C3" w:rsidP="001A69C3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24A22508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7B7368CD" w14:textId="77777777" w:rsidR="001A69C3" w:rsidRDefault="001A69C3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D983B3E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DCD2866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90F627C" w14:textId="77777777" w:rsidR="00406B6D" w:rsidRDefault="00406B6D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AAE7B76" w14:textId="45E2089B" w:rsidR="001A69C3" w:rsidRDefault="001A69C3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14:paraId="32C317A3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016EA3C8" w14:textId="77777777" w:rsidR="001A69C3" w:rsidRDefault="001A69C3" w:rsidP="001A69C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8DE1C9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1BA35A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5156960A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C6D3CE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B834F7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D4CB3E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5A85B608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6A526B3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</w:p>
    <w:p w14:paraId="18CA7A0B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2AB8C9B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205E62" w14:textId="77777777" w:rsidR="001A69C3" w:rsidRDefault="001A69C3" w:rsidP="001A69C3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AD19FB6" w14:textId="77777777" w:rsidR="001A69C3" w:rsidRDefault="001A69C3" w:rsidP="001A69C3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26E8AEE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789DC8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EDF263B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Лице за контакти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1CA5577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A3D7A4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538859D8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Телефонен номер</w:t>
      </w:r>
    </w:p>
    <w:p w14:paraId="30EB96D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05F0F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53F95B0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Факс номер</w:t>
      </w:r>
    </w:p>
    <w:p w14:paraId="20257FE6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A84D0E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8A0FC4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Електронен адрес</w:t>
      </w:r>
    </w:p>
    <w:p w14:paraId="42FA589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24EF2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38F64B6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Интернет адрес</w:t>
      </w:r>
    </w:p>
    <w:p w14:paraId="5BB8ACA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6C36505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107441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Правен статус</w:t>
      </w:r>
    </w:p>
    <w:p w14:paraId="2ECAEC16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9CFCC67" w14:textId="77777777" w:rsidR="001A69C3" w:rsidRDefault="001A69C3" w:rsidP="001A69C3">
      <w:pPr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73E15F09" w14:textId="77777777" w:rsidR="001A69C3" w:rsidRDefault="001A69C3" w:rsidP="001A69C3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2807D16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EF872D8" w14:textId="77777777" w:rsidR="001A69C3" w:rsidRDefault="001A69C3" w:rsidP="001A69C3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2C5AA4EF" w14:textId="77777777" w:rsidR="001A69C3" w:rsidRDefault="001A69C3" w:rsidP="001A69C3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2C761DD9" w14:textId="77777777" w:rsidR="001A69C3" w:rsidRDefault="001A69C3" w:rsidP="001A69C3">
      <w:pPr>
        <w:rPr>
          <w:rFonts w:ascii="Arial" w:hAnsi="Arial" w:cs="Arial"/>
          <w:iCs/>
          <w:sz w:val="22"/>
          <w:szCs w:val="22"/>
        </w:rPr>
      </w:pPr>
    </w:p>
    <w:p w14:paraId="4A63CA13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714C163D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EFE0C1D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Банка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4323620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3F74171C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63A756F9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5C08B7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66B220A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5A9A8B4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75DD942E" w14:textId="77777777" w:rsidR="001A69C3" w:rsidRDefault="001A69C3" w:rsidP="001A69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Подпис и печат : 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08A98CE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014E67B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CDB001B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89FFCBA" w14:textId="4596C850" w:rsidR="001A69C3" w:rsidRDefault="001A69C3" w:rsidP="001A69C3">
      <w:pPr>
        <w:framePr w:w="9745" w:h="1240" w:hRule="exact" w:hSpace="10080" w:wrap="notBeside" w:vAnchor="text" w:hAnchor="page" w:x="1441" w:y="-42"/>
        <w:widowControl w:val="0"/>
        <w:autoSpaceDE w:val="0"/>
        <w:autoSpaceDN w:val="0"/>
        <w:adjustRightInd w:val="0"/>
        <w:ind w:right="2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38C1684" wp14:editId="6DC1F9BD">
            <wp:extent cx="575691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3B39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97FB069" w14:textId="77777777" w:rsidR="001A69C3" w:rsidRDefault="001A69C3" w:rsidP="001A69C3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029F5030" w14:textId="77777777" w:rsidR="001A69C3" w:rsidRDefault="001A69C3" w:rsidP="001A69C3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34D40313" w14:textId="77777777" w:rsidR="001A69C3" w:rsidRDefault="001A69C3" w:rsidP="001A69C3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 </w:t>
      </w:r>
      <w:r>
        <w:rPr>
          <w:rFonts w:ascii="Arial" w:hAnsi="Arial" w:cs="Arial"/>
          <w:b/>
          <w:sz w:val="22"/>
          <w:szCs w:val="22"/>
        </w:rPr>
        <w:tab/>
      </w:r>
    </w:p>
    <w:p w14:paraId="4486CE3D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02A2DEF1" w14:textId="77777777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УПРАВИТЕЛ НА</w:t>
      </w:r>
    </w:p>
    <w:p w14:paraId="3D4F82CA" w14:textId="77777777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</w:t>
      </w:r>
    </w:p>
    <w:p w14:paraId="2E5964EA" w14:textId="77777777" w:rsidR="001A69C3" w:rsidRDefault="001A69C3" w:rsidP="001A69C3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…….. – п.к.</w:t>
      </w:r>
    </w:p>
    <w:p w14:paraId="36813435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ул. …….. №</w:t>
      </w:r>
    </w:p>
    <w:p w14:paraId="15BCAEDF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тел: </w:t>
      </w:r>
    </w:p>
    <w:p w14:paraId="028D5DC8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</w:t>
      </w:r>
      <w:proofErr w:type="spellStart"/>
      <w:r>
        <w:rPr>
          <w:rFonts w:ascii="Arial" w:hAnsi="Arial" w:cs="Arial"/>
          <w:b/>
          <w:sz w:val="22"/>
          <w:szCs w:val="22"/>
        </w:rPr>
        <w:t>mail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факс:</w:t>
      </w:r>
    </w:p>
    <w:p w14:paraId="0453810D" w14:textId="77777777" w:rsidR="001A69C3" w:rsidRDefault="001A69C3" w:rsidP="001A69C3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28A7677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4EF7A2D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писмо за поръчка с предмет: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E0F94B" w14:textId="77777777" w:rsidR="008335D1" w:rsidRDefault="008335D1" w:rsidP="008335D1">
      <w:pPr>
        <w:jc w:val="center"/>
        <w:rPr>
          <w:rFonts w:ascii="Arial" w:hAnsi="Arial" w:cs="Arial"/>
          <w:b/>
          <w:sz w:val="22"/>
          <w:szCs w:val="22"/>
        </w:rPr>
      </w:pPr>
      <w:r w:rsidRPr="008B0E18">
        <w:rPr>
          <w:rFonts w:ascii="Arial" w:hAnsi="Arial" w:cs="Arial"/>
        </w:rPr>
        <w:t>„</w:t>
      </w:r>
      <w:r w:rsidRPr="008B0E18">
        <w:rPr>
          <w:rFonts w:ascii="Arial" w:hAnsi="Arial" w:cs="Arial"/>
          <w:b/>
        </w:rPr>
        <w:t xml:space="preserve">Доставка на </w:t>
      </w:r>
      <w:r>
        <w:rPr>
          <w:rFonts w:ascii="Arial" w:hAnsi="Arial" w:cs="Arial"/>
          <w:b/>
        </w:rPr>
        <w:t xml:space="preserve">нова ел. </w:t>
      </w:r>
      <w:proofErr w:type="spellStart"/>
      <w:r>
        <w:rPr>
          <w:rFonts w:ascii="Arial" w:hAnsi="Arial" w:cs="Arial"/>
          <w:b/>
        </w:rPr>
        <w:t>задвижка</w:t>
      </w:r>
      <w:proofErr w:type="spellEnd"/>
      <w:r>
        <w:rPr>
          <w:rFonts w:ascii="Arial" w:hAnsi="Arial" w:cs="Arial"/>
          <w:b/>
        </w:rPr>
        <w:t xml:space="preserve"> за ПА-2 в ПС „Тошков Чарк</w:t>
      </w:r>
      <w:r w:rsidRPr="008B0E18">
        <w:rPr>
          <w:rFonts w:ascii="Arial" w:hAnsi="Arial" w:cs="Arial"/>
          <w:b/>
        </w:rPr>
        <w:t>“</w:t>
      </w:r>
    </w:p>
    <w:p w14:paraId="7065EC58" w14:textId="77777777" w:rsidR="001A69C3" w:rsidRDefault="001A69C3" w:rsidP="008335D1">
      <w:pPr>
        <w:tabs>
          <w:tab w:val="left" w:pos="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914B544" w14:textId="77777777" w:rsidR="008335D1" w:rsidRDefault="008335D1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28CD01" w14:textId="70C88EA1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>
        <w:rPr>
          <w:rFonts w:ascii="Arial" w:hAnsi="Arial" w:cs="Arial"/>
          <w:b/>
          <w:sz w:val="22"/>
          <w:szCs w:val="22"/>
        </w:rPr>
        <w:t xml:space="preserve">Г-ЖО/ Г-Н </w:t>
      </w:r>
      <w:r>
        <w:rPr>
          <w:rFonts w:ascii="Arial" w:hAnsi="Arial" w:cs="Arial"/>
          <w:b/>
          <w:bCs/>
          <w:sz w:val="22"/>
          <w:szCs w:val="22"/>
        </w:rPr>
        <w:t>…………………….</w:t>
      </w:r>
      <w:r>
        <w:rPr>
          <w:rFonts w:ascii="Arial" w:hAnsi="Arial" w:cs="Arial"/>
          <w:b/>
          <w:sz w:val="22"/>
          <w:szCs w:val="22"/>
        </w:rPr>
        <w:t>,</w:t>
      </w:r>
    </w:p>
    <w:p w14:paraId="654D5B87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BD44C6" w14:textId="780A6EBF" w:rsidR="001A69C3" w:rsidRDefault="001A69C3" w:rsidP="008E37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Във връзка с наша покана с </w:t>
      </w:r>
      <w:proofErr w:type="spellStart"/>
      <w:r>
        <w:rPr>
          <w:rFonts w:ascii="Arial" w:hAnsi="Arial" w:cs="Arial"/>
          <w:sz w:val="22"/>
          <w:szCs w:val="22"/>
        </w:rPr>
        <w:t>ИзК.</w:t>
      </w:r>
      <w:proofErr w:type="spellEnd"/>
      <w:r>
        <w:rPr>
          <w:rFonts w:ascii="Arial" w:hAnsi="Arial" w:cs="Arial"/>
          <w:sz w:val="22"/>
          <w:szCs w:val="22"/>
        </w:rPr>
        <w:t xml:space="preserve"> № ........................ и </w:t>
      </w:r>
      <w:proofErr w:type="spellStart"/>
      <w:r>
        <w:rPr>
          <w:rFonts w:ascii="Arial" w:hAnsi="Arial" w:cs="Arial"/>
          <w:sz w:val="22"/>
          <w:szCs w:val="22"/>
        </w:rPr>
        <w:t>Вашa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офертa</w:t>
      </w:r>
      <w:proofErr w:type="spellEnd"/>
      <w:r>
        <w:rPr>
          <w:rFonts w:ascii="Arial" w:hAnsi="Arial" w:cs="Arial"/>
          <w:sz w:val="22"/>
          <w:szCs w:val="22"/>
        </w:rPr>
        <w:t xml:space="preserve"> с наш </w:t>
      </w:r>
      <w:proofErr w:type="spellStart"/>
      <w:r>
        <w:rPr>
          <w:rFonts w:ascii="Arial" w:hAnsi="Arial" w:cs="Arial"/>
          <w:sz w:val="22"/>
          <w:szCs w:val="22"/>
        </w:rPr>
        <w:t>ВхК</w:t>
      </w:r>
      <w:proofErr w:type="spellEnd"/>
      <w:r>
        <w:rPr>
          <w:rFonts w:ascii="Arial" w:hAnsi="Arial" w:cs="Arial"/>
          <w:sz w:val="22"/>
          <w:szCs w:val="22"/>
        </w:rPr>
        <w:t xml:space="preserve">. № ……………..., правим поръчка с предмет: </w:t>
      </w:r>
      <w:r w:rsidR="008E37A7" w:rsidRPr="008B0E18">
        <w:rPr>
          <w:rFonts w:ascii="Arial" w:hAnsi="Arial" w:cs="Arial"/>
        </w:rPr>
        <w:t>„</w:t>
      </w:r>
      <w:r w:rsidR="008E37A7" w:rsidRPr="008B0E18">
        <w:rPr>
          <w:rFonts w:ascii="Arial" w:hAnsi="Arial" w:cs="Arial"/>
          <w:b/>
        </w:rPr>
        <w:t xml:space="preserve">Доставка на </w:t>
      </w:r>
      <w:r w:rsidR="008E37A7">
        <w:rPr>
          <w:rFonts w:ascii="Arial" w:hAnsi="Arial" w:cs="Arial"/>
          <w:b/>
        </w:rPr>
        <w:t xml:space="preserve">нова ел. </w:t>
      </w:r>
      <w:proofErr w:type="spellStart"/>
      <w:r w:rsidR="008E37A7">
        <w:rPr>
          <w:rFonts w:ascii="Arial" w:hAnsi="Arial" w:cs="Arial"/>
          <w:b/>
        </w:rPr>
        <w:t>задвижка</w:t>
      </w:r>
      <w:proofErr w:type="spellEnd"/>
      <w:r w:rsidR="008E37A7">
        <w:rPr>
          <w:rFonts w:ascii="Arial" w:hAnsi="Arial" w:cs="Arial"/>
          <w:b/>
        </w:rPr>
        <w:t xml:space="preserve"> за ПА-2 в ПС „Тошков Чарк</w:t>
      </w:r>
      <w:r w:rsidR="008E37A7" w:rsidRPr="008B0E18">
        <w:rPr>
          <w:rFonts w:ascii="Arial" w:hAnsi="Arial" w:cs="Arial"/>
          <w:b/>
        </w:rPr>
        <w:t>“</w:t>
      </w:r>
      <w:r>
        <w:rPr>
          <w:rFonts w:ascii="Arial" w:hAnsi="Arial" w:cs="Arial"/>
          <w:sz w:val="22"/>
          <w:szCs w:val="22"/>
        </w:rPr>
        <w:t xml:space="preserve">, в съответствие с условията на настоящото </w:t>
      </w:r>
      <w:proofErr w:type="spellStart"/>
      <w:r>
        <w:rPr>
          <w:rFonts w:ascii="Arial" w:hAnsi="Arial" w:cs="Arial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sz w:val="22"/>
          <w:szCs w:val="22"/>
        </w:rPr>
        <w:t xml:space="preserve"> писмо и приложенията неразделна част от него.</w:t>
      </w:r>
    </w:p>
    <w:p w14:paraId="6F044DFF" w14:textId="77777777" w:rsidR="001A69C3" w:rsidRDefault="001A69C3" w:rsidP="001A69C3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…………. </w:t>
      </w:r>
      <w:r>
        <w:rPr>
          <w:rFonts w:ascii="Arial" w:hAnsi="Arial" w:cs="Arial"/>
          <w:color w:val="000000"/>
          <w:sz w:val="22"/>
          <w:szCs w:val="22"/>
        </w:rPr>
        <w:t xml:space="preserve">лева </w:t>
      </w:r>
      <w:r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без ДДС.</w:t>
      </w:r>
    </w:p>
    <w:p w14:paraId="13312953" w14:textId="35D0FA9E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Плащането по настоящата поръчка ще се извърши по банков път до </w:t>
      </w:r>
      <w:r w:rsidR="0084546D">
        <w:rPr>
          <w:rFonts w:ascii="Arial" w:hAnsi="Arial" w:cs="Arial"/>
          <w:sz w:val="22"/>
          <w:szCs w:val="22"/>
        </w:rPr>
        <w:t>15</w:t>
      </w:r>
      <w:r w:rsidR="008E37A7">
        <w:rPr>
          <w:rFonts w:ascii="Arial" w:hAnsi="Arial" w:cs="Arial"/>
          <w:sz w:val="22"/>
          <w:szCs w:val="22"/>
        </w:rPr>
        <w:t xml:space="preserve"> календарни</w:t>
      </w:r>
      <w:r>
        <w:rPr>
          <w:rFonts w:ascii="Arial" w:hAnsi="Arial" w:cs="Arial"/>
          <w:sz w:val="22"/>
          <w:szCs w:val="22"/>
        </w:rPr>
        <w:t xml:space="preserve">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p w14:paraId="600B0807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223FDB32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06C8E12A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6372AD1F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ЕИК по БУЛСТАТ: 0006493480425, </w:t>
      </w:r>
      <w:proofErr w:type="spellStart"/>
      <w:r>
        <w:rPr>
          <w:rFonts w:ascii="Arial" w:hAnsi="Arial" w:cs="Arial"/>
          <w:sz w:val="22"/>
          <w:szCs w:val="22"/>
        </w:rPr>
        <w:t>Ид</w:t>
      </w:r>
      <w:proofErr w:type="spellEnd"/>
      <w:r>
        <w:rPr>
          <w:rFonts w:ascii="Arial" w:hAnsi="Arial" w:cs="Arial"/>
          <w:sz w:val="22"/>
          <w:szCs w:val="22"/>
        </w:rPr>
        <w:t>. № по ДДС: BG 000649348</w:t>
      </w:r>
    </w:p>
    <w:p w14:paraId="41686630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5D2516CD" w14:textId="74E423B0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МОЛ: </w:t>
      </w:r>
      <w:r w:rsidR="00272637">
        <w:rPr>
          <w:rFonts w:ascii="Arial" w:hAnsi="Arial" w:cs="Arial"/>
          <w:sz w:val="22"/>
          <w:szCs w:val="22"/>
        </w:rPr>
        <w:t>СИВЕЛИН СИВОВ</w:t>
      </w:r>
    </w:p>
    <w:p w14:paraId="72E8AEBB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Срокове: </w:t>
      </w:r>
    </w:p>
    <w:p w14:paraId="63842A3A" w14:textId="5A9BB77B" w:rsidR="001A69C3" w:rsidRDefault="001A69C3" w:rsidP="001A69C3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Срокът за изпълнение на доставката е ……..…… (словом) </w:t>
      </w:r>
      <w:r w:rsidR="008E37A7">
        <w:rPr>
          <w:rFonts w:ascii="Arial" w:hAnsi="Arial" w:cs="Arial"/>
          <w:sz w:val="22"/>
          <w:szCs w:val="22"/>
        </w:rPr>
        <w:t>календарни</w:t>
      </w:r>
      <w:r>
        <w:rPr>
          <w:rFonts w:ascii="Arial" w:hAnsi="Arial" w:cs="Arial"/>
          <w:sz w:val="22"/>
          <w:szCs w:val="22"/>
        </w:rPr>
        <w:t xml:space="preserve"> дни, считано от датата на получаване на настоящото </w:t>
      </w:r>
      <w:proofErr w:type="spellStart"/>
      <w:r>
        <w:rPr>
          <w:rFonts w:ascii="Arial" w:hAnsi="Arial" w:cs="Arial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sz w:val="22"/>
          <w:szCs w:val="22"/>
        </w:rPr>
        <w:t xml:space="preserve"> писмо от Ваша страна.</w:t>
      </w:r>
    </w:p>
    <w:p w14:paraId="326DBF7D" w14:textId="646848CA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2B747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Гаранционният срок на </w:t>
      </w:r>
      <w:r w:rsidR="00272637">
        <w:rPr>
          <w:rFonts w:ascii="Arial" w:hAnsi="Arial" w:cs="Arial"/>
          <w:color w:val="000000"/>
          <w:sz w:val="22"/>
          <w:szCs w:val="22"/>
        </w:rPr>
        <w:t>доставен</w:t>
      </w:r>
      <w:r w:rsidR="008E37A7">
        <w:rPr>
          <w:rFonts w:ascii="Arial" w:hAnsi="Arial" w:cs="Arial"/>
          <w:color w:val="000000"/>
          <w:sz w:val="22"/>
          <w:szCs w:val="22"/>
        </w:rPr>
        <w:t>ата</w:t>
      </w:r>
      <w:r w:rsidR="00272637">
        <w:rPr>
          <w:rFonts w:ascii="Arial" w:hAnsi="Arial" w:cs="Arial"/>
          <w:color w:val="000000"/>
          <w:sz w:val="22"/>
          <w:szCs w:val="22"/>
        </w:rPr>
        <w:t xml:space="preserve"> сток</w:t>
      </w:r>
      <w:r w:rsidR="008E37A7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 xml:space="preserve"> е …………………… месеца, считано от датата на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p w14:paraId="3757DFD3" w14:textId="1BAE88F0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Място за извършване на доставката –</w:t>
      </w:r>
      <w:r w:rsidR="008E37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Предприятие „Водноелектрически централи“, адрес: гр. Пловдив, ул. „Васил Левски“ № 244. </w:t>
      </w:r>
    </w:p>
    <w:p w14:paraId="41326B15" w14:textId="0C17E7CF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Отговорно лице по изпълнение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за Възложителя – …………….……</w:t>
      </w:r>
      <w:r w:rsidR="002B7476">
        <w:rPr>
          <w:rFonts w:ascii="Arial" w:hAnsi="Arial" w:cs="Arial"/>
          <w:color w:val="000000"/>
          <w:sz w:val="22"/>
          <w:szCs w:val="22"/>
        </w:rPr>
        <w:t>, а при отсъствие ………………..</w:t>
      </w:r>
    </w:p>
    <w:p w14:paraId="4642DEC5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Денят и часът на доставката да се съгласуват предварително с отговорното лице.</w:t>
      </w:r>
    </w:p>
    <w:p w14:paraId="0E68F2C0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При възникване на обективни/субективни обстоятелства, водещи до забава, неизпълнение на поръчката, Изпълнителят следва да уведоми Възложителя в най – кратък срок от появата на обстоятелствата.</w:t>
      </w:r>
    </w:p>
    <w:p w14:paraId="53CD15CC" w14:textId="5B06AC17" w:rsidR="001A69C3" w:rsidRDefault="00272637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1A69C3">
        <w:rPr>
          <w:rFonts w:ascii="Arial" w:hAnsi="Arial" w:cs="Arial"/>
          <w:color w:val="000000"/>
          <w:sz w:val="22"/>
          <w:szCs w:val="22"/>
        </w:rPr>
        <w:t>. В случай че при приемане на доставката на сток</w:t>
      </w:r>
      <w:r w:rsidR="008E37A7">
        <w:rPr>
          <w:rFonts w:ascii="Arial" w:hAnsi="Arial" w:cs="Arial"/>
          <w:color w:val="000000"/>
          <w:sz w:val="22"/>
          <w:szCs w:val="22"/>
        </w:rPr>
        <w:t>ата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 се установи, че същ</w:t>
      </w:r>
      <w:r w:rsidR="008E37A7">
        <w:rPr>
          <w:rFonts w:ascii="Arial" w:hAnsi="Arial" w:cs="Arial"/>
          <w:color w:val="000000"/>
          <w:sz w:val="22"/>
          <w:szCs w:val="22"/>
        </w:rPr>
        <w:t>ата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 не съответства на изискванията в Техническата спецификация на Възложителя и Техническото предложение на Изпълнителя, несъответствията се описват в констативен протокол и стоките се връща на Изпълнителя за негова сметка, като за времето до отстраняване на несъответствията, извън срока по т.3.1. от настоящото писмо, се начисляват неустойки по т.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 от същото.</w:t>
      </w:r>
    </w:p>
    <w:p w14:paraId="7DCA2273" w14:textId="539B438D" w:rsidR="001A69C3" w:rsidRDefault="00272637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. Подписването на приемо-предавателен протокол по т.2 от настоящото </w:t>
      </w:r>
      <w:proofErr w:type="spellStart"/>
      <w:r w:rsidR="001A69C3"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 w:rsidR="001A69C3">
        <w:rPr>
          <w:rFonts w:ascii="Arial" w:hAnsi="Arial" w:cs="Arial"/>
          <w:color w:val="000000"/>
          <w:sz w:val="22"/>
          <w:szCs w:val="22"/>
        </w:rPr>
        <w:t xml:space="preserve"> писмо без забележки има силата на приемане на доставката от страна на Възложителя, освен в </w:t>
      </w:r>
      <w:r w:rsidR="001A69C3">
        <w:rPr>
          <w:rFonts w:ascii="Arial" w:hAnsi="Arial" w:cs="Arial"/>
          <w:color w:val="000000"/>
          <w:sz w:val="22"/>
          <w:szCs w:val="22"/>
        </w:rPr>
        <w:lastRenderedPageBreak/>
        <w:t>случаите на скрити несъответствия, които не могат да бъдат установени при обикновения преглед към момента на доставката, и които са се проявили в рамките на гаранционния срок. Приемането на доставката няма отношение към установените впоследствие в гаранционния срок несъответствия, които изпълнителят е длъжен да отстрани за своя сметка, в съответствие с гаранционните условия.</w:t>
      </w:r>
    </w:p>
    <w:p w14:paraId="4E9892D5" w14:textId="368D5559" w:rsidR="001A69C3" w:rsidRDefault="00272637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. При забавено изпълнение на което и да е задължение от страна на Изпълнителя, същият дължи на Възложителя неустойка в размер на 0,5 % от стойността на </w:t>
      </w:r>
      <w:r w:rsidR="008E37A7">
        <w:rPr>
          <w:rFonts w:ascii="Arial" w:hAnsi="Arial" w:cs="Arial"/>
          <w:color w:val="000000"/>
          <w:sz w:val="22"/>
          <w:szCs w:val="22"/>
        </w:rPr>
        <w:t>настоящата поръчка</w:t>
      </w:r>
      <w:r w:rsidR="001A69C3">
        <w:rPr>
          <w:rFonts w:ascii="Arial" w:hAnsi="Arial" w:cs="Arial"/>
          <w:color w:val="000000"/>
          <w:sz w:val="22"/>
          <w:szCs w:val="22"/>
        </w:rPr>
        <w:t xml:space="preserve"> за всеки ден закъснение, но не повече от 8 % от </w:t>
      </w:r>
      <w:r w:rsidR="008E37A7">
        <w:rPr>
          <w:rFonts w:ascii="Arial" w:hAnsi="Arial" w:cs="Arial"/>
          <w:color w:val="000000"/>
          <w:sz w:val="22"/>
          <w:szCs w:val="22"/>
        </w:rPr>
        <w:t>не</w:t>
      </w:r>
      <w:r w:rsidR="00F06EA8">
        <w:rPr>
          <w:rFonts w:ascii="Arial" w:hAnsi="Arial" w:cs="Arial"/>
          <w:color w:val="000000"/>
          <w:sz w:val="22"/>
          <w:szCs w:val="22"/>
        </w:rPr>
        <w:t>йната</w:t>
      </w:r>
      <w:r w:rsidR="008E37A7">
        <w:rPr>
          <w:rFonts w:ascii="Arial" w:hAnsi="Arial" w:cs="Arial"/>
          <w:color w:val="000000"/>
          <w:sz w:val="22"/>
          <w:szCs w:val="22"/>
        </w:rPr>
        <w:t xml:space="preserve"> стойност</w:t>
      </w:r>
      <w:r w:rsidR="001A69C3">
        <w:rPr>
          <w:rFonts w:ascii="Arial" w:hAnsi="Arial" w:cs="Arial"/>
          <w:color w:val="000000"/>
          <w:sz w:val="22"/>
          <w:szCs w:val="22"/>
        </w:rPr>
        <w:t>.</w:t>
      </w:r>
    </w:p>
    <w:p w14:paraId="4E45D55D" w14:textId="55681179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27263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ЗОП.</w:t>
      </w:r>
    </w:p>
    <w:p w14:paraId="60731C05" w14:textId="77777777" w:rsidR="00A555E5" w:rsidRDefault="00A555E5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07B852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ПРИЛОЖЕНИЯ:</w:t>
      </w:r>
    </w:p>
    <w:p w14:paraId="0036FFAE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Техническа спецификация на Възложителя – 1 екз.;</w:t>
      </w:r>
    </w:p>
    <w:p w14:paraId="58FB5A2D" w14:textId="77777777" w:rsidR="001A69C3" w:rsidRDefault="001A69C3" w:rsidP="001A69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Копие на техническо предложение на Изпълнителя, с приложена към него таблица на съответствието – 1 екз.;</w:t>
      </w:r>
    </w:p>
    <w:p w14:paraId="3DBF5162" w14:textId="654422DE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</w:rPr>
        <w:t>3. Копие на Ценово предложение на Изпълнителя</w:t>
      </w:r>
      <w:r w:rsidR="008E37A7">
        <w:rPr>
          <w:rFonts w:ascii="Arial" w:hAnsi="Arial" w:cs="Arial"/>
          <w:color w:val="000000"/>
          <w:sz w:val="22"/>
          <w:szCs w:val="22"/>
        </w:rPr>
        <w:t>.</w:t>
      </w:r>
    </w:p>
    <w:p w14:paraId="312AD93C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DCAD16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E8FA1C" w14:textId="77777777" w:rsidR="001A69C3" w:rsidRDefault="001A69C3" w:rsidP="001A69C3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032EB165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1582198" w14:textId="77777777" w:rsidR="001A69C3" w:rsidRDefault="001A69C3" w:rsidP="001A69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1A69C3" w:rsidSect="001F157C">
      <w:footerReference w:type="default" r:id="rId8"/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9E80" w14:textId="77777777" w:rsidR="001F157C" w:rsidRDefault="001F157C" w:rsidP="00B376EF">
      <w:r>
        <w:separator/>
      </w:r>
    </w:p>
  </w:endnote>
  <w:endnote w:type="continuationSeparator" w:id="0">
    <w:p w14:paraId="53EC9843" w14:textId="77777777" w:rsidR="001F157C" w:rsidRDefault="001F157C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B376EF" w:rsidRPr="00024FC1" w:rsidRDefault="0040421F" w:rsidP="0099556F">
    <w:pPr>
      <w:pStyle w:val="a5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="00B376EF" w:rsidRPr="00024FC1">
      <w:rPr>
        <w:rFonts w:ascii="Arial" w:hAnsi="Arial" w:cs="Arial"/>
        <w:sz w:val="16"/>
        <w:szCs w:val="16"/>
      </w:rPr>
      <w:t xml:space="preserve">стр.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PAGE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  <w:r w:rsidR="00B376EF" w:rsidRPr="00024FC1">
      <w:rPr>
        <w:rFonts w:ascii="Arial" w:hAnsi="Arial" w:cs="Arial"/>
        <w:sz w:val="16"/>
        <w:szCs w:val="16"/>
      </w:rPr>
      <w:t xml:space="preserve"> от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NUMPAGES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EF0C" w14:textId="77777777" w:rsidR="001F157C" w:rsidRDefault="001F157C" w:rsidP="00B376EF">
      <w:r>
        <w:separator/>
      </w:r>
    </w:p>
  </w:footnote>
  <w:footnote w:type="continuationSeparator" w:id="0">
    <w:p w14:paraId="1EC3A446" w14:textId="77777777" w:rsidR="001F157C" w:rsidRDefault="001F157C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138C"/>
    <w:multiLevelType w:val="multilevel"/>
    <w:tmpl w:val="0310BD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6A8D"/>
    <w:multiLevelType w:val="hybridMultilevel"/>
    <w:tmpl w:val="31D4E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DB2701"/>
    <w:multiLevelType w:val="hybridMultilevel"/>
    <w:tmpl w:val="FCB408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D4B84"/>
    <w:multiLevelType w:val="hybridMultilevel"/>
    <w:tmpl w:val="2FEE382E"/>
    <w:lvl w:ilvl="0" w:tplc="C24A16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881"/>
    <w:multiLevelType w:val="hybridMultilevel"/>
    <w:tmpl w:val="4378C8E8"/>
    <w:lvl w:ilvl="0" w:tplc="0FD825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4C58"/>
    <w:multiLevelType w:val="hybridMultilevel"/>
    <w:tmpl w:val="9E28F8E8"/>
    <w:lvl w:ilvl="0" w:tplc="615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50A4"/>
    <w:multiLevelType w:val="hybridMultilevel"/>
    <w:tmpl w:val="D2102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3C85"/>
    <w:multiLevelType w:val="multilevel"/>
    <w:tmpl w:val="EEAE0D1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3BF55B73"/>
    <w:multiLevelType w:val="hybridMultilevel"/>
    <w:tmpl w:val="FE5A68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D0551"/>
    <w:multiLevelType w:val="multilevel"/>
    <w:tmpl w:val="25EC1F00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4" w15:restartNumberingAfterBreak="0">
    <w:nsid w:val="536D43F7"/>
    <w:multiLevelType w:val="hybridMultilevel"/>
    <w:tmpl w:val="4D54F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00BB"/>
    <w:multiLevelType w:val="hybridMultilevel"/>
    <w:tmpl w:val="124C52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00C7"/>
    <w:multiLevelType w:val="hybridMultilevel"/>
    <w:tmpl w:val="8132EF88"/>
    <w:lvl w:ilvl="0" w:tplc="4C84EF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022C1"/>
    <w:multiLevelType w:val="hybridMultilevel"/>
    <w:tmpl w:val="9F6C5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470C3E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F4E9D"/>
    <w:multiLevelType w:val="multilevel"/>
    <w:tmpl w:val="309C53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93625066">
    <w:abstractNumId w:val="12"/>
  </w:num>
  <w:num w:numId="2" w16cid:durableId="567228190">
    <w:abstractNumId w:val="4"/>
  </w:num>
  <w:num w:numId="3" w16cid:durableId="1367828333">
    <w:abstractNumId w:val="2"/>
  </w:num>
  <w:num w:numId="4" w16cid:durableId="2034067001">
    <w:abstractNumId w:val="19"/>
  </w:num>
  <w:num w:numId="5" w16cid:durableId="4523419">
    <w:abstractNumId w:val="20"/>
  </w:num>
  <w:num w:numId="6" w16cid:durableId="110756524">
    <w:abstractNumId w:val="15"/>
  </w:num>
  <w:num w:numId="7" w16cid:durableId="1108768713">
    <w:abstractNumId w:val="10"/>
  </w:num>
  <w:num w:numId="8" w16cid:durableId="261107848">
    <w:abstractNumId w:val="0"/>
  </w:num>
  <w:num w:numId="9" w16cid:durableId="900868116">
    <w:abstractNumId w:val="18"/>
  </w:num>
  <w:num w:numId="10" w16cid:durableId="1938443673">
    <w:abstractNumId w:val="17"/>
  </w:num>
  <w:num w:numId="11" w16cid:durableId="510216817">
    <w:abstractNumId w:val="7"/>
  </w:num>
  <w:num w:numId="12" w16cid:durableId="1040202872">
    <w:abstractNumId w:val="8"/>
  </w:num>
  <w:num w:numId="13" w16cid:durableId="219560787">
    <w:abstractNumId w:val="5"/>
  </w:num>
  <w:num w:numId="14" w16cid:durableId="1797260278">
    <w:abstractNumId w:val="14"/>
  </w:num>
  <w:num w:numId="15" w16cid:durableId="715280322">
    <w:abstractNumId w:val="3"/>
  </w:num>
  <w:num w:numId="16" w16cid:durableId="38551824">
    <w:abstractNumId w:val="11"/>
  </w:num>
  <w:num w:numId="17" w16cid:durableId="1147936848">
    <w:abstractNumId w:val="16"/>
  </w:num>
  <w:num w:numId="18" w16cid:durableId="1341664672">
    <w:abstractNumId w:val="1"/>
  </w:num>
  <w:num w:numId="19" w16cid:durableId="459227768">
    <w:abstractNumId w:val="9"/>
  </w:num>
  <w:num w:numId="20" w16cid:durableId="901213279">
    <w:abstractNumId w:val="21"/>
  </w:num>
  <w:num w:numId="21" w16cid:durableId="1248272826">
    <w:abstractNumId w:val="13"/>
  </w:num>
  <w:num w:numId="22" w16cid:durableId="80446755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9"/>
    <w:rsid w:val="00076B3A"/>
    <w:rsid w:val="0008206F"/>
    <w:rsid w:val="000D10AF"/>
    <w:rsid w:val="000D7220"/>
    <w:rsid w:val="00101BC7"/>
    <w:rsid w:val="00176B72"/>
    <w:rsid w:val="001A1352"/>
    <w:rsid w:val="001A69C3"/>
    <w:rsid w:val="001D24CD"/>
    <w:rsid w:val="001F157C"/>
    <w:rsid w:val="001F320B"/>
    <w:rsid w:val="001F412F"/>
    <w:rsid w:val="001F4378"/>
    <w:rsid w:val="002132E6"/>
    <w:rsid w:val="002501F2"/>
    <w:rsid w:val="0025441F"/>
    <w:rsid w:val="00257912"/>
    <w:rsid w:val="00272637"/>
    <w:rsid w:val="002B7476"/>
    <w:rsid w:val="002F4244"/>
    <w:rsid w:val="003056DD"/>
    <w:rsid w:val="0032070A"/>
    <w:rsid w:val="0032284D"/>
    <w:rsid w:val="003D020D"/>
    <w:rsid w:val="0040421F"/>
    <w:rsid w:val="00406B6D"/>
    <w:rsid w:val="004278B7"/>
    <w:rsid w:val="00463937"/>
    <w:rsid w:val="00477439"/>
    <w:rsid w:val="004D52CA"/>
    <w:rsid w:val="00515CEB"/>
    <w:rsid w:val="00551B88"/>
    <w:rsid w:val="005A0766"/>
    <w:rsid w:val="005C4A20"/>
    <w:rsid w:val="00613BF1"/>
    <w:rsid w:val="00650DAA"/>
    <w:rsid w:val="0065359B"/>
    <w:rsid w:val="006A728B"/>
    <w:rsid w:val="00720AC5"/>
    <w:rsid w:val="0074214B"/>
    <w:rsid w:val="00773C5E"/>
    <w:rsid w:val="007D0417"/>
    <w:rsid w:val="007D1BF2"/>
    <w:rsid w:val="008335D1"/>
    <w:rsid w:val="0084546D"/>
    <w:rsid w:val="00876832"/>
    <w:rsid w:val="00883140"/>
    <w:rsid w:val="00887B48"/>
    <w:rsid w:val="008C519E"/>
    <w:rsid w:val="008E37A7"/>
    <w:rsid w:val="00913766"/>
    <w:rsid w:val="00960B97"/>
    <w:rsid w:val="0097674D"/>
    <w:rsid w:val="00A362BE"/>
    <w:rsid w:val="00A555E5"/>
    <w:rsid w:val="00A858A0"/>
    <w:rsid w:val="00A87606"/>
    <w:rsid w:val="00AE6230"/>
    <w:rsid w:val="00AF4707"/>
    <w:rsid w:val="00B071AF"/>
    <w:rsid w:val="00B376EF"/>
    <w:rsid w:val="00B62D51"/>
    <w:rsid w:val="00B73609"/>
    <w:rsid w:val="00BB79EE"/>
    <w:rsid w:val="00BC7CA1"/>
    <w:rsid w:val="00C547BD"/>
    <w:rsid w:val="00C724B9"/>
    <w:rsid w:val="00CC7D9B"/>
    <w:rsid w:val="00CE7071"/>
    <w:rsid w:val="00D00728"/>
    <w:rsid w:val="00D04D30"/>
    <w:rsid w:val="00D27D57"/>
    <w:rsid w:val="00D70B96"/>
    <w:rsid w:val="00D776F5"/>
    <w:rsid w:val="00DB35DC"/>
    <w:rsid w:val="00DC44A5"/>
    <w:rsid w:val="00E03332"/>
    <w:rsid w:val="00E05D8E"/>
    <w:rsid w:val="00E53A3B"/>
    <w:rsid w:val="00E8173B"/>
    <w:rsid w:val="00ED786E"/>
    <w:rsid w:val="00F06EA8"/>
    <w:rsid w:val="00F14FB8"/>
    <w:rsid w:val="00FA022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3E9"/>
  <w15:chartTrackingRefBased/>
  <w15:docId w15:val="{424523B9-6211-4346-8F14-EEFFB02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uiPriority w:val="9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,Знак Знак,Header1 Знак"/>
    <w:basedOn w:val="a"/>
    <w:link w:val="a4"/>
    <w:uiPriority w:val="99"/>
    <w:unhideWhenUsed/>
    <w:rsid w:val="00B376E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1,Знак Знак Знак,Header1 Знак Знак"/>
    <w:basedOn w:val="a0"/>
    <w:link w:val="a3"/>
    <w:uiPriority w:val="99"/>
    <w:rsid w:val="00B376EF"/>
  </w:style>
  <w:style w:type="paragraph" w:styleId="a5">
    <w:name w:val="footer"/>
    <w:basedOn w:val="a"/>
    <w:link w:val="a6"/>
    <w:unhideWhenUsed/>
    <w:rsid w:val="00B376E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0"/>
    <w:link w:val="1"/>
    <w:uiPriority w:val="9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0"/>
    <w:link w:val="4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0"/>
    <w:link w:val="5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0"/>
    <w:link w:val="7"/>
    <w:semiHidden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0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0"/>
    <w:link w:val="9"/>
    <w:semiHidden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caption"/>
    <w:basedOn w:val="a"/>
    <w:next w:val="a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8">
    <w:name w:val="Body Text"/>
    <w:basedOn w:val="a"/>
    <w:link w:val="a9"/>
    <w:uiPriority w:val="99"/>
    <w:rsid w:val="00B376EF"/>
    <w:pPr>
      <w:spacing w:after="120"/>
    </w:pPr>
    <w:rPr>
      <w:sz w:val="20"/>
      <w:szCs w:val="20"/>
      <w:lang w:val="en-US"/>
    </w:rPr>
  </w:style>
  <w:style w:type="character" w:customStyle="1" w:styleId="a9">
    <w:name w:val="Основен текст Знак"/>
    <w:basedOn w:val="a0"/>
    <w:link w:val="a8"/>
    <w:uiPriority w:val="99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a">
    <w:name w:val="Hyperlink"/>
    <w:uiPriority w:val="99"/>
    <w:rsid w:val="00B376EF"/>
    <w:rPr>
      <w:color w:val="0000FF"/>
      <w:u w:val="single"/>
    </w:rPr>
  </w:style>
  <w:style w:type="paragraph" w:styleId="ab">
    <w:name w:val="Body Text Indent"/>
    <w:basedOn w:val="a"/>
    <w:link w:val="ac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c">
    <w:name w:val="Основен текст с отстъп Знак"/>
    <w:basedOn w:val="a0"/>
    <w:link w:val="ab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0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0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lock Text"/>
    <w:basedOn w:val="a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e">
    <w:name w:val="page number"/>
    <w:basedOn w:val="a0"/>
    <w:rsid w:val="00B376EF"/>
  </w:style>
  <w:style w:type="paragraph" w:styleId="33">
    <w:name w:val="Body Text 3"/>
    <w:basedOn w:val="a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0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0">
    <w:name w:val="Заглавие Знак"/>
    <w:basedOn w:val="a0"/>
    <w:link w:val="af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1">
    <w:basedOn w:val="a"/>
    <w:next w:val="a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"/>
    <w:next w:val="a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2">
    <w:name w:val="annotation reference"/>
    <w:rsid w:val="00B376EF"/>
    <w:rPr>
      <w:sz w:val="16"/>
      <w:szCs w:val="16"/>
    </w:rPr>
  </w:style>
  <w:style w:type="paragraph" w:styleId="af3">
    <w:name w:val="annotation text"/>
    <w:basedOn w:val="a"/>
    <w:link w:val="af4"/>
    <w:rsid w:val="00B376EF"/>
    <w:rPr>
      <w:sz w:val="20"/>
      <w:szCs w:val="20"/>
      <w:lang w:val="x-none" w:eastAsia="en-US"/>
    </w:rPr>
  </w:style>
  <w:style w:type="character" w:customStyle="1" w:styleId="af4">
    <w:name w:val="Текст на коментар Знак"/>
    <w:basedOn w:val="a0"/>
    <w:link w:val="af3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rsid w:val="00B376EF"/>
    <w:rPr>
      <w:b/>
      <w:bCs/>
    </w:rPr>
  </w:style>
  <w:style w:type="character" w:customStyle="1" w:styleId="af6">
    <w:name w:val="Предмет на коментар Знак"/>
    <w:basedOn w:val="af4"/>
    <w:link w:val="af5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"/>
    <w:rsid w:val="00B376EF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0"/>
    <w:rsid w:val="00B376EF"/>
  </w:style>
  <w:style w:type="paragraph" w:styleId="af8">
    <w:name w:val="Balloon Text"/>
    <w:basedOn w:val="a"/>
    <w:link w:val="af9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Изнесен текст Знак"/>
    <w:basedOn w:val="a0"/>
    <w:link w:val="af8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a">
    <w:name w:val="List Paragraph"/>
    <w:basedOn w:val="a"/>
    <w:link w:val="afb"/>
    <w:uiPriority w:val="34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b">
    <w:name w:val="Списък на абзаци Знак"/>
    <w:link w:val="afa"/>
    <w:uiPriority w:val="34"/>
    <w:locked/>
    <w:rsid w:val="00B376EF"/>
    <w:rPr>
      <w:rFonts w:ascii="Arial" w:eastAsia="Times New Roman" w:hAnsi="Arial" w:cs="Times New Roman"/>
      <w:lang w:val="x-none"/>
    </w:rPr>
  </w:style>
  <w:style w:type="paragraph" w:styleId="afc">
    <w:name w:val="Normal (Web)"/>
    <w:basedOn w:val="a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numPr>
        <w:numId w:val="1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1"/>
    <w:next w:val="af7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qFormat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0"/>
    <w:rsid w:val="00B376EF"/>
  </w:style>
  <w:style w:type="character" w:customStyle="1" w:styleId="a-list-item">
    <w:name w:val="a-list-item"/>
    <w:basedOn w:val="a0"/>
    <w:rsid w:val="00B376EF"/>
  </w:style>
  <w:style w:type="table" w:customStyle="1" w:styleId="27">
    <w:name w:val="Мрежа в таблица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qFormat/>
    <w:rsid w:val="00B376EF"/>
    <w:rPr>
      <w:i/>
      <w:iCs/>
    </w:rPr>
  </w:style>
  <w:style w:type="paragraph" w:styleId="aff0">
    <w:name w:val="Plain Text"/>
    <w:basedOn w:val="a"/>
    <w:link w:val="aff1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1">
    <w:name w:val="Обикновен текст Знак"/>
    <w:basedOn w:val="a0"/>
    <w:link w:val="aff0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styleId="aff2">
    <w:name w:val="Unresolved Mention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5">
    <w:name w:val="Подраздел 1"/>
    <w:basedOn w:val="a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5"/>
    <w:uiPriority w:val="99"/>
    <w:locked/>
    <w:rsid w:val="00B376EF"/>
    <w:rPr>
      <w:rFonts w:ascii="Calibri" w:eastAsia="Calibri" w:hAnsi="Calibri" w:cs="Times New Roman"/>
    </w:rPr>
  </w:style>
  <w:style w:type="paragraph" w:styleId="aff3">
    <w:name w:val="List"/>
    <w:basedOn w:val="a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4">
    <w:name w:val="Strong"/>
    <w:uiPriority w:val="22"/>
    <w:qFormat/>
    <w:rsid w:val="00B376EF"/>
    <w:rPr>
      <w:b/>
      <w:bCs/>
    </w:rPr>
  </w:style>
  <w:style w:type="table" w:customStyle="1" w:styleId="35">
    <w:name w:val="Мрежа в таблица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разредка Знак"/>
    <w:link w:val="afd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Без списък1"/>
    <w:next w:val="a2"/>
    <w:semiHidden/>
    <w:rsid w:val="00B376EF"/>
  </w:style>
  <w:style w:type="paragraph" w:styleId="aff5">
    <w:name w:val="Salutation"/>
    <w:basedOn w:val="a"/>
    <w:next w:val="a"/>
    <w:link w:val="aff6"/>
    <w:rsid w:val="00B376EF"/>
    <w:rPr>
      <w:sz w:val="20"/>
      <w:szCs w:val="20"/>
      <w:lang w:val="en-AU"/>
    </w:rPr>
  </w:style>
  <w:style w:type="character" w:customStyle="1" w:styleId="aff6">
    <w:name w:val="Приветствие Знак"/>
    <w:basedOn w:val="a0"/>
    <w:link w:val="aff5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1"/>
    <w:next w:val="af7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character" w:customStyle="1" w:styleId="BodyTextChar2">
    <w:name w:val="Body Text Char2"/>
    <w:aliases w:val="Знак Char1"/>
    <w:uiPriority w:val="99"/>
    <w:semiHidden/>
    <w:rsid w:val="00463937"/>
    <w:rPr>
      <w:rFonts w:ascii="Hebar" w:hAnsi="Hebar"/>
      <w:sz w:val="24"/>
      <w:lang w:val="en-GB" w:eastAsia="en-US"/>
    </w:rPr>
  </w:style>
  <w:style w:type="character" w:customStyle="1" w:styleId="aff7">
    <w:name w:val="Основной текст_"/>
    <w:link w:val="17"/>
    <w:uiPriority w:val="99"/>
    <w:rsid w:val="0046393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463937"/>
    <w:pPr>
      <w:widowControl w:val="0"/>
      <w:shd w:val="clear" w:color="auto" w:fill="FFFFFF"/>
      <w:spacing w:line="557" w:lineRule="exact"/>
      <w:ind w:hanging="900"/>
      <w:jc w:val="both"/>
    </w:pPr>
    <w:rPr>
      <w:rFonts w:eastAsiaTheme="minorHAnsi" w:cstheme="minorBidi"/>
      <w:sz w:val="21"/>
      <w:szCs w:val="21"/>
      <w:lang w:eastAsia="en-US"/>
    </w:rPr>
  </w:style>
  <w:style w:type="paragraph" w:customStyle="1" w:styleId="Default">
    <w:name w:val="Default"/>
    <w:rsid w:val="00463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2</cp:revision>
  <cp:lastPrinted>2023-01-27T07:17:00Z</cp:lastPrinted>
  <dcterms:created xsi:type="dcterms:W3CDTF">2024-01-31T12:35:00Z</dcterms:created>
  <dcterms:modified xsi:type="dcterms:W3CDTF">2024-01-31T12:35:00Z</dcterms:modified>
</cp:coreProperties>
</file>