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6CAB8620" w14:textId="77777777" w:rsidR="00A13395" w:rsidRDefault="004475CD" w:rsidP="00A1339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A13395">
        <w:rPr>
          <w:rFonts w:ascii="Arial" w:hAnsi="Arial" w:cs="Arial"/>
          <w:b/>
          <w:bCs/>
          <w:sz w:val="22"/>
          <w:szCs w:val="22"/>
          <w:lang w:val="bg-BG" w:eastAsia="bg-BG"/>
        </w:rPr>
        <w:t>„Проектиране на допълнителни заземителни инсталации в обособени позиции“</w:t>
      </w:r>
    </w:p>
    <w:p w14:paraId="0B45794E" w14:textId="77777777" w:rsidR="00A13395" w:rsidRDefault="00A13395" w:rsidP="00A13395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Обособена позиция 1 – </w:t>
      </w:r>
      <w:r w:rsidRPr="00227B7F">
        <w:rPr>
          <w:rFonts w:ascii="Arial" w:hAnsi="Arial" w:cs="Arial"/>
          <w:sz w:val="22"/>
          <w:szCs w:val="22"/>
          <w:lang w:val="bg-BG" w:eastAsia="bg-BG"/>
        </w:rPr>
        <w:t>ВЕЦ „Алеко“</w:t>
      </w:r>
      <w:r>
        <w:rPr>
          <w:rFonts w:ascii="Arial" w:hAnsi="Arial" w:cs="Arial"/>
          <w:sz w:val="22"/>
          <w:szCs w:val="22"/>
          <w:lang w:val="bg-BG" w:eastAsia="bg-BG"/>
        </w:rPr>
        <w:t xml:space="preserve"> - </w:t>
      </w:r>
      <w:r w:rsidRPr="00227B7F">
        <w:rPr>
          <w:rFonts w:ascii="Arial" w:hAnsi="Arial" w:cs="Arial"/>
          <w:sz w:val="22"/>
          <w:szCs w:val="22"/>
          <w:lang w:val="bg-BG" w:eastAsia="bg-BG"/>
        </w:rPr>
        <w:t>Проектиране на допълнителна заземителна инсталация за подобряване съпротивлението на съществуващата мълниезащитна заземителна уредба на сградоцентрала и апаратна камера.</w:t>
      </w:r>
    </w:p>
    <w:p w14:paraId="034B6C99" w14:textId="77777777" w:rsidR="00A13395" w:rsidRPr="00227B7F" w:rsidRDefault="00A13395" w:rsidP="00A13395">
      <w:pPr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227B7F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Обособена позиция 2 </w:t>
      </w:r>
      <w:r>
        <w:rPr>
          <w:rFonts w:ascii="Arial" w:hAnsi="Arial" w:cs="Arial"/>
          <w:b/>
          <w:bCs/>
          <w:sz w:val="22"/>
          <w:szCs w:val="22"/>
          <w:lang w:val="bg-BG" w:eastAsia="bg-BG"/>
        </w:rPr>
        <w:t>–</w:t>
      </w:r>
      <w:r w:rsidRPr="00227B7F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>
        <w:rPr>
          <w:rFonts w:ascii="Arial" w:hAnsi="Arial" w:cs="Arial"/>
          <w:sz w:val="22"/>
          <w:szCs w:val="22"/>
          <w:lang w:val="bg-BG" w:eastAsia="bg-BG"/>
        </w:rPr>
        <w:t>ВЕЦ „Тополница“ – Проектиране на допълнителна заземителна инсталация за подобряване съпротивлението на съществуващата защитна заземителна уредба.</w:t>
      </w:r>
    </w:p>
    <w:p w14:paraId="3EFE1348" w14:textId="7F91D317" w:rsidR="00D52617" w:rsidRPr="00E36FAD" w:rsidRDefault="00D52617" w:rsidP="00AB799A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5CC36EB" w14:textId="0C56EEC0" w:rsidR="00B96054" w:rsidRPr="00A13395" w:rsidRDefault="004475CD" w:rsidP="00DC3B1C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A13395">
        <w:rPr>
          <w:rFonts w:ascii="Arial" w:hAnsi="Arial" w:cs="Arial"/>
          <w:b/>
          <w:bCs/>
          <w:sz w:val="22"/>
          <w:szCs w:val="22"/>
          <w:lang w:val="bg-BG" w:eastAsia="bg-BG"/>
        </w:rPr>
        <w:t>„Проектиране на допълнителни заземителни инсталации в обособени позиции“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7088C17E" w14:textId="77777777" w:rsidR="00DC3B1C" w:rsidRPr="00DC3B1C" w:rsidRDefault="00DC3B1C" w:rsidP="00DC3B1C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680"/>
        <w:gridCol w:w="963"/>
        <w:gridCol w:w="1021"/>
        <w:gridCol w:w="1103"/>
        <w:gridCol w:w="1119"/>
      </w:tblGrid>
      <w:tr w:rsidR="00121A05" w:rsidRPr="00DD155D" w14:paraId="1471D883" w14:textId="60C52FB0" w:rsidTr="00AB799A">
        <w:trPr>
          <w:trHeight w:val="69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м - 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 - во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AB799A" w:rsidRPr="00DD155D" w14:paraId="107CE4C1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CC6C" w14:textId="5EC37E05" w:rsidR="00AB799A" w:rsidRPr="000B6429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784" w14:textId="66F63A75" w:rsidR="00AB799A" w:rsidRP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</w:pPr>
            <w:r w:rsidRPr="000B64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  <w:t>Изготвяне на работен проект</w:t>
            </w:r>
            <w:r w:rsidR="00A13395" w:rsidRPr="00227B7F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</w:t>
            </w:r>
            <w:r w:rsidR="00A13395" w:rsidRPr="00A13395">
              <w:rPr>
                <w:rFonts w:ascii="Arial" w:hAnsi="Arial" w:cs="Arial"/>
                <w:sz w:val="20"/>
                <w:szCs w:val="20"/>
                <w:lang w:val="bg-BG" w:eastAsia="bg-BG"/>
              </w:rPr>
              <w:t>ВЕЦ „Алеко“</w:t>
            </w:r>
            <w:r w:rsidRPr="00A1339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  <w:t>,</w:t>
            </w:r>
            <w:r w:rsidRPr="000B64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  <w:t xml:space="preserve"> който включва следните части:</w:t>
            </w:r>
          </w:p>
          <w:p w14:paraId="7AACD3A6" w14:textId="156099D8" w:rsid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</w:t>
            </w:r>
            <w:r w:rsidR="00A1339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Обща обяснителна и изчислителна записка</w:t>
            </w:r>
          </w:p>
          <w:p w14:paraId="6F9AD8C7" w14:textId="689DE6AC" w:rsidR="00A13395" w:rsidRDefault="00A13395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-Част електрическа</w:t>
            </w:r>
          </w:p>
          <w:p w14:paraId="0510732C" w14:textId="541A108E" w:rsidR="00A13395" w:rsidRPr="00A13395" w:rsidRDefault="00A13395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-Част строителна</w:t>
            </w:r>
          </w:p>
          <w:p w14:paraId="65C8B754" w14:textId="77777777" w:rsid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-План за безопасност и здраве</w:t>
            </w:r>
          </w:p>
          <w:p w14:paraId="7814C87F" w14:textId="77777777" w:rsid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-Количествено-стойностна сметка за необходимото оборудване и материали</w:t>
            </w:r>
          </w:p>
          <w:p w14:paraId="2BB518F0" w14:textId="3650C30D" w:rsidR="000B6429" w:rsidRPr="000B6429" w:rsidRDefault="000B6429" w:rsidP="00AB799A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*Изготвя се съгласно т.4 от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086" w14:textId="590F8870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AD82" w14:textId="4D15174C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C0C20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E6E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AB799A" w:rsidRPr="00DD155D" w14:paraId="0275E2CC" w14:textId="77777777" w:rsidTr="00AB799A">
        <w:trPr>
          <w:trHeight w:val="4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60C5" w14:textId="53E97A4D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773E" w14:textId="1EC5C4F9" w:rsidR="00A13395" w:rsidRPr="000B6429" w:rsidRDefault="00A13395" w:rsidP="00A1339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</w:pPr>
            <w:r w:rsidRPr="000B64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  <w:t>Изготвяне на работен проект</w:t>
            </w:r>
            <w:r w:rsidRPr="00227B7F">
              <w:rPr>
                <w:rFonts w:ascii="Arial" w:hAnsi="Arial" w:cs="Arial"/>
                <w:sz w:val="22"/>
                <w:szCs w:val="22"/>
                <w:lang w:val="bg-BG" w:eastAsia="bg-BG"/>
              </w:rPr>
              <w:t xml:space="preserve"> </w:t>
            </w:r>
            <w:r w:rsidRPr="00A13395">
              <w:rPr>
                <w:rFonts w:ascii="Arial" w:hAnsi="Arial" w:cs="Arial"/>
                <w:sz w:val="20"/>
                <w:szCs w:val="20"/>
                <w:lang w:val="bg-BG" w:eastAsia="bg-BG"/>
              </w:rPr>
              <w:t>ВЕЦ „</w:t>
            </w:r>
            <w:r>
              <w:rPr>
                <w:rFonts w:ascii="Arial" w:hAnsi="Arial" w:cs="Arial"/>
                <w:sz w:val="20"/>
                <w:szCs w:val="20"/>
                <w:lang w:val="bg-BG" w:eastAsia="bg-BG"/>
              </w:rPr>
              <w:t>Тополница</w:t>
            </w:r>
            <w:r w:rsidRPr="00A13395">
              <w:rPr>
                <w:rFonts w:ascii="Arial" w:hAnsi="Arial" w:cs="Arial"/>
                <w:sz w:val="20"/>
                <w:szCs w:val="20"/>
                <w:lang w:val="bg-BG" w:eastAsia="bg-BG"/>
              </w:rPr>
              <w:t>“</w:t>
            </w:r>
            <w:r w:rsidRPr="00A1339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  <w:t>,</w:t>
            </w:r>
            <w:r w:rsidRPr="000B642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  <w:t xml:space="preserve"> който включва следните части:</w:t>
            </w:r>
          </w:p>
          <w:p w14:paraId="2DBCD06A" w14:textId="24E11E2D" w:rsidR="00A13395" w:rsidRDefault="00A13395" w:rsidP="00A1339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-Обща обяснителна и изчислителна записка</w:t>
            </w:r>
          </w:p>
          <w:p w14:paraId="3F9432F2" w14:textId="77777777" w:rsidR="00A13395" w:rsidRPr="00A13395" w:rsidRDefault="00A13395" w:rsidP="00A1339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-Част строителна</w:t>
            </w:r>
          </w:p>
          <w:p w14:paraId="33734FD9" w14:textId="77777777" w:rsidR="00A13395" w:rsidRDefault="00A13395" w:rsidP="00A1339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-План за безопасност и здраве</w:t>
            </w:r>
          </w:p>
          <w:p w14:paraId="69CAFAD1" w14:textId="77777777" w:rsidR="00A13395" w:rsidRDefault="00A13395" w:rsidP="00A1339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-Количествено-стойностна сметка за необходимото оборудване и материали</w:t>
            </w:r>
          </w:p>
          <w:p w14:paraId="630AB038" w14:textId="1F7B6D0A" w:rsidR="00A13395" w:rsidRDefault="00A13395" w:rsidP="00A1339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-Чертежи</w:t>
            </w:r>
          </w:p>
          <w:p w14:paraId="22A53631" w14:textId="2B050C9A" w:rsidR="000B6429" w:rsidRPr="000B6429" w:rsidRDefault="00A13395" w:rsidP="00A1339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bg-BG"/>
              </w:rPr>
              <w:t>*Изготвя се съгласно т.4 от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BA5C" w14:textId="5613D7C0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3CFA" w14:textId="3D2B99B9" w:rsidR="00AB799A" w:rsidRPr="00AB799A" w:rsidRDefault="000B6429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2FB1" w14:textId="77777777" w:rsidR="00AB799A" w:rsidRPr="00AB799A" w:rsidRDefault="00AB799A" w:rsidP="00AB799A">
            <w:pPr>
              <w:widowControl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7038" w14:textId="77777777" w:rsidR="00AB799A" w:rsidRPr="00AB799A" w:rsidRDefault="00AB799A" w:rsidP="00AB799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0F3609" w:rsidRPr="00DD155D" w14:paraId="59084CB4" w14:textId="77777777" w:rsidTr="00AB799A">
        <w:trPr>
          <w:trHeight w:val="420"/>
        </w:trPr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0F3609" w:rsidRPr="00DD155D" w:rsidRDefault="000F3609" w:rsidP="000F3609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lastRenderedPageBreak/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DC3B1C">
      <w:headerReference w:type="default" r:id="rId8"/>
      <w:pgSz w:w="11906" w:h="16838"/>
      <w:pgMar w:top="241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1" name="Картина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Изд.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сила от: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год.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 xml:space="preserve">Стр.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r w:rsidRPr="003D7108">
            <w:rPr>
              <w:b/>
              <w:sz w:val="22"/>
              <w:szCs w:val="22"/>
            </w:rPr>
            <w:t xml:space="preserve">от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B6429"/>
    <w:rsid w:val="000F14CF"/>
    <w:rsid w:val="000F3609"/>
    <w:rsid w:val="0010493A"/>
    <w:rsid w:val="00111795"/>
    <w:rsid w:val="00121A05"/>
    <w:rsid w:val="00160B89"/>
    <w:rsid w:val="00184A50"/>
    <w:rsid w:val="00196767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13395"/>
    <w:rsid w:val="00A757B6"/>
    <w:rsid w:val="00A86B10"/>
    <w:rsid w:val="00AB799A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C3B1C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18</cp:revision>
  <cp:lastPrinted>2023-01-31T12:58:00Z</cp:lastPrinted>
  <dcterms:created xsi:type="dcterms:W3CDTF">2023-01-24T11:57:00Z</dcterms:created>
  <dcterms:modified xsi:type="dcterms:W3CDTF">2023-09-21T09:59:00Z</dcterms:modified>
</cp:coreProperties>
</file>