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C90A" w14:textId="77777777" w:rsidR="0058559C" w:rsidRDefault="0058559C" w:rsidP="00666F25">
      <w:pPr>
        <w:tabs>
          <w:tab w:val="left" w:pos="2655"/>
        </w:tabs>
        <w:spacing w:after="0" w:line="240" w:lineRule="auto"/>
        <w:rPr>
          <w:rFonts w:ascii="Arial" w:hAnsi="Arial" w:cs="Arial"/>
          <w:b/>
        </w:rPr>
      </w:pPr>
      <w:r w:rsidRPr="008558A5">
        <w:rPr>
          <w:rFonts w:ascii="Arial" w:eastAsia="SimSun" w:hAnsi="Arial" w:cs="Arial"/>
          <w:noProof/>
          <w:lang w:eastAsia="bg-BG"/>
        </w:rPr>
        <w:drawing>
          <wp:inline distT="0" distB="0" distL="0" distR="0" wp14:anchorId="12908BA8" wp14:editId="4E4A5983">
            <wp:extent cx="575310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2801" w14:textId="77777777" w:rsidR="0058559C" w:rsidRPr="006A5326" w:rsidRDefault="0058559C" w:rsidP="009B523F">
      <w:pPr>
        <w:tabs>
          <w:tab w:val="left" w:pos="2655"/>
        </w:tabs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A5F9321" w14:textId="77777777" w:rsidR="004647C1" w:rsidRPr="006A5326" w:rsidRDefault="004647C1" w:rsidP="004647C1">
      <w:pPr>
        <w:tabs>
          <w:tab w:val="left" w:pos="5220"/>
          <w:tab w:val="left" w:pos="7020"/>
        </w:tabs>
        <w:spacing w:after="0" w:line="240" w:lineRule="atLeast"/>
        <w:jc w:val="both"/>
        <w:rPr>
          <w:rFonts w:ascii="Arial" w:eastAsia="Times New Roman" w:hAnsi="Arial" w:cs="Arial"/>
          <w:b/>
          <w:bCs/>
          <w:lang w:eastAsia="bg-BG"/>
        </w:rPr>
      </w:pPr>
      <w:r w:rsidRPr="006A5326">
        <w:rPr>
          <w:rFonts w:ascii="Arial" w:eastAsia="Times New Roman" w:hAnsi="Arial" w:cs="Arial"/>
          <w:b/>
          <w:bCs/>
          <w:lang w:eastAsia="bg-BG"/>
        </w:rPr>
        <w:t xml:space="preserve">УТВЪРЖДАВАМ, </w:t>
      </w:r>
    </w:p>
    <w:p w14:paraId="7F9C25F0" w14:textId="77777777" w:rsidR="004647C1" w:rsidRPr="006A5326" w:rsidRDefault="004647C1" w:rsidP="004647C1">
      <w:pPr>
        <w:tabs>
          <w:tab w:val="left" w:pos="5220"/>
          <w:tab w:val="left" w:pos="7020"/>
        </w:tabs>
        <w:spacing w:after="0" w:line="240" w:lineRule="atLeast"/>
        <w:jc w:val="both"/>
        <w:rPr>
          <w:rFonts w:ascii="Arial" w:eastAsia="Times New Roman" w:hAnsi="Arial" w:cs="Arial"/>
          <w:b/>
          <w:bCs/>
          <w:lang w:eastAsia="bg-BG"/>
        </w:rPr>
      </w:pPr>
      <w:r w:rsidRPr="006A5326">
        <w:rPr>
          <w:rFonts w:ascii="Arial" w:eastAsia="Times New Roman" w:hAnsi="Arial" w:cs="Arial"/>
          <w:b/>
          <w:bCs/>
          <w:lang w:eastAsia="bg-BG"/>
        </w:rPr>
        <w:t>УПРАВИТЕЛ:</w:t>
      </w:r>
    </w:p>
    <w:p w14:paraId="246856EF" w14:textId="77777777" w:rsidR="004647C1" w:rsidRPr="006A5326" w:rsidRDefault="004647C1" w:rsidP="004647C1">
      <w:pPr>
        <w:tabs>
          <w:tab w:val="left" w:pos="5220"/>
          <w:tab w:val="left" w:pos="7020"/>
        </w:tabs>
        <w:spacing w:after="0" w:line="240" w:lineRule="atLeast"/>
        <w:jc w:val="both"/>
        <w:rPr>
          <w:rFonts w:ascii="Arial" w:eastAsia="Times New Roman" w:hAnsi="Arial" w:cs="Arial"/>
          <w:b/>
          <w:bCs/>
          <w:lang w:val="ru-RU" w:eastAsia="bg-BG"/>
        </w:rPr>
      </w:pPr>
      <w:r w:rsidRPr="006A5326">
        <w:rPr>
          <w:rFonts w:ascii="Arial" w:eastAsia="Times New Roman" w:hAnsi="Arial" w:cs="Arial"/>
          <w:b/>
          <w:bCs/>
          <w:lang w:val="ru-RU" w:eastAsia="bg-BG"/>
        </w:rPr>
        <w:t>СИВЕЛИН СИВОВ</w:t>
      </w:r>
    </w:p>
    <w:p w14:paraId="429E5F66" w14:textId="30547C7C" w:rsidR="0058559C" w:rsidRPr="006A5326" w:rsidRDefault="004647C1" w:rsidP="00666F25">
      <w:pPr>
        <w:tabs>
          <w:tab w:val="left" w:pos="5220"/>
          <w:tab w:val="left" w:pos="7020"/>
        </w:tabs>
        <w:spacing w:after="0" w:line="240" w:lineRule="atLeast"/>
        <w:jc w:val="both"/>
        <w:rPr>
          <w:rFonts w:ascii="Arial" w:eastAsia="Times New Roman" w:hAnsi="Arial" w:cs="Arial"/>
          <w:b/>
          <w:bCs/>
          <w:lang w:val="ru-RU" w:eastAsia="bg-BG"/>
        </w:rPr>
      </w:pPr>
      <w:r w:rsidRPr="006A5326">
        <w:rPr>
          <w:rFonts w:ascii="Arial" w:eastAsia="Times New Roman" w:hAnsi="Arial" w:cs="Arial"/>
          <w:b/>
          <w:bCs/>
          <w:lang w:val="ru-RU" w:eastAsia="bg-BG"/>
        </w:rPr>
        <w:t>…………………….</w:t>
      </w:r>
    </w:p>
    <w:p w14:paraId="3B654595" w14:textId="77777777" w:rsidR="0058559C" w:rsidRPr="006A5326" w:rsidRDefault="0058559C" w:rsidP="009B523F">
      <w:pPr>
        <w:tabs>
          <w:tab w:val="left" w:pos="2655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7C4AF85" w14:textId="5DDB883E" w:rsidR="003A0B91" w:rsidRPr="006A5326" w:rsidRDefault="003A0B91" w:rsidP="009B523F">
      <w:pPr>
        <w:tabs>
          <w:tab w:val="left" w:pos="2655"/>
        </w:tabs>
        <w:spacing w:after="0" w:line="240" w:lineRule="auto"/>
        <w:jc w:val="center"/>
        <w:rPr>
          <w:rFonts w:ascii="Arial" w:hAnsi="Arial" w:cs="Arial"/>
          <w:b/>
        </w:rPr>
      </w:pPr>
      <w:r w:rsidRPr="006A5326">
        <w:rPr>
          <w:rFonts w:ascii="Arial" w:hAnsi="Arial" w:cs="Arial"/>
          <w:b/>
        </w:rPr>
        <w:t>ТЕХНИЧЕСКА СПЕЦИФИКАЦИЯ</w:t>
      </w:r>
    </w:p>
    <w:p w14:paraId="0834A487" w14:textId="77777777" w:rsidR="00F107DA" w:rsidRPr="006A5326" w:rsidRDefault="00F107DA" w:rsidP="00A754E7">
      <w:pPr>
        <w:tabs>
          <w:tab w:val="left" w:pos="2655"/>
        </w:tabs>
        <w:spacing w:line="240" w:lineRule="auto"/>
        <w:jc w:val="center"/>
        <w:rPr>
          <w:rFonts w:ascii="Arial" w:hAnsi="Arial" w:cs="Arial"/>
          <w:b/>
        </w:rPr>
      </w:pPr>
      <w:bookmarkStart w:id="0" w:name="_Hlk118705615"/>
    </w:p>
    <w:p w14:paraId="191B234E" w14:textId="77777777" w:rsidR="008F2980" w:rsidRPr="006A5326" w:rsidRDefault="004A4A83" w:rsidP="008F2980">
      <w:pPr>
        <w:spacing w:after="0"/>
        <w:rPr>
          <w:rFonts w:ascii="Arial" w:hAnsi="Arial" w:cs="Arial"/>
        </w:rPr>
      </w:pPr>
      <w:r w:rsidRPr="006A5326">
        <w:rPr>
          <w:rFonts w:ascii="Arial" w:hAnsi="Arial" w:cs="Arial"/>
          <w:b/>
        </w:rPr>
        <w:t>ОТНОСНО:</w:t>
      </w:r>
      <w:r w:rsidR="0054224A" w:rsidRPr="006A5326">
        <w:rPr>
          <w:rFonts w:ascii="Arial" w:hAnsi="Arial" w:cs="Arial"/>
          <w:b/>
          <w:lang w:val="ru-RU"/>
        </w:rPr>
        <w:t xml:space="preserve"> </w:t>
      </w:r>
      <w:r w:rsidR="008F2980" w:rsidRPr="006A5326">
        <w:rPr>
          <w:rFonts w:ascii="Arial" w:hAnsi="Arial" w:cs="Arial"/>
        </w:rPr>
        <w:t>Доставка на въздухоохладители в обособени позиции:</w:t>
      </w:r>
    </w:p>
    <w:p w14:paraId="4F536FE6" w14:textId="29A13967" w:rsidR="00A41514" w:rsidRPr="006A5326" w:rsidRDefault="008F2980" w:rsidP="008F2980">
      <w:pPr>
        <w:spacing w:after="0"/>
        <w:rPr>
          <w:rFonts w:ascii="Arial" w:hAnsi="Arial" w:cs="Arial"/>
          <w:b/>
          <w:bCs/>
        </w:rPr>
      </w:pPr>
      <w:r w:rsidRPr="006A5326">
        <w:rPr>
          <w:rFonts w:ascii="Arial" w:hAnsi="Arial" w:cs="Arial"/>
          <w:b/>
          <w:bCs/>
        </w:rPr>
        <w:t xml:space="preserve">Обособена позиция 2: </w:t>
      </w:r>
      <w:r w:rsidRPr="006A5326">
        <w:rPr>
          <w:rFonts w:ascii="Arial" w:hAnsi="Arial" w:cs="Arial"/>
        </w:rPr>
        <w:t>Проектиране и доставка на нови въздухоохладители за охладителна система на генераторите на ХГ-1, ХГ-2, ХГ-3, ХГ-4 и ХГ-5 във ВЕЦ „Пещера“.</w:t>
      </w:r>
    </w:p>
    <w:bookmarkEnd w:id="0"/>
    <w:p w14:paraId="2923EBAD" w14:textId="77777777" w:rsidR="008F2980" w:rsidRPr="006A5326" w:rsidRDefault="008F2980" w:rsidP="008F2980">
      <w:pPr>
        <w:spacing w:after="0"/>
        <w:rPr>
          <w:rFonts w:ascii="Arial" w:hAnsi="Arial" w:cs="Arial"/>
          <w:b/>
          <w:bCs/>
        </w:rPr>
      </w:pPr>
    </w:p>
    <w:p w14:paraId="4CE0B532" w14:textId="77777777" w:rsidR="004A4A83" w:rsidRPr="006A5326" w:rsidRDefault="004A4A83" w:rsidP="00F770F8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bookmarkStart w:id="1" w:name="_Hlk12603628"/>
      <w:r w:rsidRPr="006A5326">
        <w:rPr>
          <w:rFonts w:ascii="Arial" w:hAnsi="Arial" w:cs="Arial"/>
          <w:b/>
        </w:rPr>
        <w:t>ВЪВЕДЕНИЕ</w:t>
      </w:r>
    </w:p>
    <w:p w14:paraId="1DC54780" w14:textId="783CFD76" w:rsidR="0007119A" w:rsidRPr="006A5326" w:rsidRDefault="0007119A" w:rsidP="00F770F8">
      <w:pPr>
        <w:spacing w:after="0" w:line="240" w:lineRule="auto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</w:rPr>
        <w:t xml:space="preserve">Каскада "Баташки водносилов път" е един от най-сложните хидрокомплекси, построени със замисъл да се оползотвори богатият валежен отток на Западните Родопи. Състои се от три стъпала с основните водохранилища - язовир "Голям беглик" и "Батак", и трите </w:t>
      </w:r>
      <w:proofErr w:type="spellStart"/>
      <w:r w:rsidRPr="006A5326">
        <w:rPr>
          <w:rFonts w:ascii="Arial" w:hAnsi="Arial" w:cs="Arial"/>
        </w:rPr>
        <w:t>деривационни</w:t>
      </w:r>
      <w:proofErr w:type="spellEnd"/>
      <w:r w:rsidRPr="006A5326">
        <w:rPr>
          <w:rFonts w:ascii="Arial" w:hAnsi="Arial" w:cs="Arial"/>
        </w:rPr>
        <w:t xml:space="preserve"> ВЕЦ - "Батак", "Пещера" и "Алеко". ВЕЦ "Пещера" е подземна централа с 5 хидрогенератора, с обща инсталирана мощност - 12</w:t>
      </w:r>
      <w:r w:rsidR="00E232E9" w:rsidRPr="006A5326">
        <w:rPr>
          <w:rFonts w:ascii="Arial" w:hAnsi="Arial" w:cs="Arial"/>
        </w:rPr>
        <w:t>6</w:t>
      </w:r>
      <w:r w:rsidRPr="006A5326">
        <w:rPr>
          <w:rFonts w:ascii="Arial" w:hAnsi="Arial" w:cs="Arial"/>
          <w:b/>
          <w:bCs/>
        </w:rPr>
        <w:t xml:space="preserve"> </w:t>
      </w:r>
      <w:r w:rsidRPr="006A5326">
        <w:rPr>
          <w:rFonts w:ascii="Arial" w:hAnsi="Arial" w:cs="Arial"/>
          <w:bCs/>
        </w:rPr>
        <w:t>МВт.</w:t>
      </w:r>
    </w:p>
    <w:p w14:paraId="101BAC20" w14:textId="77777777" w:rsidR="0007119A" w:rsidRPr="006A5326" w:rsidRDefault="0007119A" w:rsidP="00A754E7">
      <w:pPr>
        <w:spacing w:after="0" w:line="240" w:lineRule="auto"/>
        <w:jc w:val="both"/>
        <w:rPr>
          <w:rFonts w:ascii="Arial" w:hAnsi="Arial" w:cs="Arial"/>
        </w:rPr>
      </w:pPr>
    </w:p>
    <w:p w14:paraId="45D4B2E9" w14:textId="1A8BB9C3" w:rsidR="004A4A83" w:rsidRPr="006A5326" w:rsidRDefault="004A4A83" w:rsidP="00F770F8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A5326">
        <w:rPr>
          <w:rFonts w:ascii="Arial" w:hAnsi="Arial" w:cs="Arial"/>
          <w:b/>
        </w:rPr>
        <w:t>ОБХВАТ НА ОБЩЕСТВЕНАТА ПОРЪЧКА</w:t>
      </w:r>
    </w:p>
    <w:p w14:paraId="5FD6C82B" w14:textId="4FD6DFE1" w:rsidR="00EE14C8" w:rsidRPr="006A5326" w:rsidRDefault="00912A2D" w:rsidP="00F770F8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6A5326">
        <w:rPr>
          <w:rFonts w:ascii="Arial" w:hAnsi="Arial" w:cs="Arial"/>
          <w:b/>
          <w:bCs/>
        </w:rPr>
        <w:t>2.1</w:t>
      </w:r>
      <w:r w:rsidR="002D5A4E" w:rsidRPr="006A5326">
        <w:rPr>
          <w:rFonts w:ascii="Arial" w:hAnsi="Arial" w:cs="Arial"/>
          <w:b/>
          <w:bCs/>
        </w:rPr>
        <w:tab/>
      </w:r>
      <w:r w:rsidR="0007119A" w:rsidRPr="006A5326">
        <w:rPr>
          <w:rFonts w:ascii="Arial" w:hAnsi="Arial" w:cs="Arial"/>
        </w:rPr>
        <w:t>Проектиране</w:t>
      </w:r>
      <w:r w:rsidR="00CD6DE6" w:rsidRPr="006A5326">
        <w:rPr>
          <w:rFonts w:ascii="Arial" w:hAnsi="Arial" w:cs="Arial"/>
        </w:rPr>
        <w:t xml:space="preserve"> и</w:t>
      </w:r>
      <w:r w:rsidR="000D5950" w:rsidRPr="006A5326">
        <w:rPr>
          <w:rFonts w:ascii="Arial" w:hAnsi="Arial" w:cs="Arial"/>
        </w:rPr>
        <w:t xml:space="preserve"> </w:t>
      </w:r>
      <w:r w:rsidR="0007119A" w:rsidRPr="006A5326">
        <w:rPr>
          <w:rFonts w:ascii="Arial" w:hAnsi="Arial" w:cs="Arial"/>
        </w:rPr>
        <w:t>д</w:t>
      </w:r>
      <w:r w:rsidRPr="006A5326">
        <w:rPr>
          <w:rFonts w:ascii="Arial" w:hAnsi="Arial" w:cs="Arial"/>
        </w:rPr>
        <w:t>оставка</w:t>
      </w:r>
      <w:r w:rsidR="00A71E7E" w:rsidRPr="006A5326">
        <w:rPr>
          <w:rFonts w:ascii="Arial" w:hAnsi="Arial" w:cs="Arial"/>
        </w:rPr>
        <w:t xml:space="preserve"> </w:t>
      </w:r>
      <w:r w:rsidR="0089679B" w:rsidRPr="006A5326">
        <w:rPr>
          <w:rFonts w:ascii="Arial" w:hAnsi="Arial" w:cs="Arial"/>
        </w:rPr>
        <w:t>на</w:t>
      </w:r>
      <w:r w:rsidR="00A71E7E" w:rsidRPr="006A5326">
        <w:rPr>
          <w:rFonts w:ascii="Arial" w:hAnsi="Arial" w:cs="Arial"/>
        </w:rPr>
        <w:t xml:space="preserve"> </w:t>
      </w:r>
      <w:r w:rsidR="00D40E7B" w:rsidRPr="006A5326">
        <w:rPr>
          <w:rFonts w:ascii="Arial" w:hAnsi="Arial" w:cs="Arial"/>
        </w:rPr>
        <w:t>в</w:t>
      </w:r>
      <w:r w:rsidR="00D40E7B" w:rsidRPr="006A5326">
        <w:rPr>
          <w:rFonts w:ascii="Arial" w:eastAsia="Times New Roman" w:hAnsi="Arial" w:cs="Arial"/>
          <w:lang w:eastAsia="bg-BG"/>
        </w:rPr>
        <w:t>ъздухоохладители</w:t>
      </w:r>
      <w:r w:rsidR="006C183D" w:rsidRPr="006A5326">
        <w:rPr>
          <w:rFonts w:ascii="Arial" w:eastAsia="Times New Roman" w:hAnsi="Arial" w:cs="Arial"/>
          <w:lang w:eastAsia="bg-BG"/>
        </w:rPr>
        <w:t xml:space="preserve"> </w:t>
      </w:r>
      <w:r w:rsidR="00D40E7B" w:rsidRPr="006A5326">
        <w:rPr>
          <w:rFonts w:ascii="Arial" w:hAnsi="Arial" w:cs="Arial"/>
          <w:bCs/>
        </w:rPr>
        <w:t xml:space="preserve">за охладителна система </w:t>
      </w:r>
      <w:r w:rsidR="00D40E7B" w:rsidRPr="006A5326">
        <w:rPr>
          <w:rFonts w:ascii="Arial" w:eastAsia="Times New Roman" w:hAnsi="Arial" w:cs="Arial"/>
          <w:lang w:eastAsia="bg-BG"/>
        </w:rPr>
        <w:t xml:space="preserve">на генераторите </w:t>
      </w:r>
      <w:r w:rsidR="00D40E7B" w:rsidRPr="006A5326">
        <w:rPr>
          <w:rFonts w:ascii="Arial" w:hAnsi="Arial" w:cs="Arial"/>
          <w:bCs/>
        </w:rPr>
        <w:t xml:space="preserve">на </w:t>
      </w:r>
      <w:r w:rsidR="0007119A" w:rsidRPr="006A5326">
        <w:rPr>
          <w:rFonts w:ascii="Arial" w:hAnsi="Arial" w:cs="Arial"/>
          <w:bCs/>
        </w:rPr>
        <w:t>ХГ-1, 2, 3, 4 и 5</w:t>
      </w:r>
      <w:r w:rsidR="00A41514" w:rsidRPr="006A5326">
        <w:rPr>
          <w:rFonts w:ascii="Arial" w:hAnsi="Arial" w:cs="Arial"/>
        </w:rPr>
        <w:t>.</w:t>
      </w:r>
    </w:p>
    <w:p w14:paraId="75D6100C" w14:textId="17C0F07E" w:rsidR="004A4A83" w:rsidRPr="006A5326" w:rsidRDefault="004A4A83" w:rsidP="00F770F8">
      <w:pPr>
        <w:pStyle w:val="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6A5326">
        <w:rPr>
          <w:rFonts w:ascii="Arial" w:hAnsi="Arial" w:cs="Arial"/>
          <w:b/>
        </w:rPr>
        <w:t>СЪЩЕСТВУВАЩО ПОЛОЖЕНИЕ</w:t>
      </w:r>
    </w:p>
    <w:p w14:paraId="23D296A5" w14:textId="41BDA342" w:rsidR="00250984" w:rsidRPr="006A5326" w:rsidRDefault="007C61AF" w:rsidP="00F770F8">
      <w:pPr>
        <w:shd w:val="clear" w:color="auto" w:fill="FFFFFF"/>
        <w:spacing w:after="120" w:line="240" w:lineRule="auto"/>
        <w:jc w:val="both"/>
        <w:rPr>
          <w:rStyle w:val="st"/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Охлаждането на </w:t>
      </w:r>
      <w:r w:rsidR="00F056F4" w:rsidRPr="006A5326">
        <w:rPr>
          <w:rFonts w:ascii="Arial" w:hAnsi="Arial" w:cs="Arial"/>
          <w:bCs/>
        </w:rPr>
        <w:t>хоризонтални</w:t>
      </w:r>
      <w:r w:rsidR="0089679B" w:rsidRPr="006A5326">
        <w:rPr>
          <w:rFonts w:ascii="Arial" w:hAnsi="Arial" w:cs="Arial"/>
          <w:bCs/>
        </w:rPr>
        <w:t>те</w:t>
      </w:r>
      <w:r w:rsidRPr="006A5326">
        <w:rPr>
          <w:rFonts w:ascii="Arial" w:hAnsi="Arial" w:cs="Arial"/>
          <w:bCs/>
        </w:rPr>
        <w:t xml:space="preserve"> хидрогенератори на ВЕЦ „</w:t>
      </w:r>
      <w:r w:rsidR="0007119A" w:rsidRPr="006A5326">
        <w:rPr>
          <w:rFonts w:ascii="Arial" w:hAnsi="Arial" w:cs="Arial"/>
        </w:rPr>
        <w:t>Пещера</w:t>
      </w:r>
      <w:r w:rsidRPr="006A5326">
        <w:rPr>
          <w:rFonts w:ascii="Arial" w:hAnsi="Arial" w:cs="Arial"/>
          <w:bCs/>
        </w:rPr>
        <w:t>“ е</w:t>
      </w:r>
      <w:r w:rsidR="00AF3A43" w:rsidRPr="006A5326">
        <w:rPr>
          <w:rFonts w:ascii="Arial" w:hAnsi="Arial" w:cs="Arial"/>
          <w:bCs/>
        </w:rPr>
        <w:t xml:space="preserve"> </w:t>
      </w:r>
      <w:r w:rsidRPr="006A5326">
        <w:rPr>
          <w:rFonts w:ascii="Arial" w:hAnsi="Arial" w:cs="Arial"/>
          <w:bCs/>
        </w:rPr>
        <w:t xml:space="preserve">индиректно въздушно охлаждане. Оглаждащата система на всеки един хидрогенератор е изградена от въздухоохладители разположение </w:t>
      </w:r>
      <w:r w:rsidR="0007119A" w:rsidRPr="006A5326">
        <w:rPr>
          <w:rFonts w:ascii="Arial" w:hAnsi="Arial" w:cs="Arial"/>
          <w:bCs/>
        </w:rPr>
        <w:t>на метална конструкция в генераторна шахта</w:t>
      </w:r>
      <w:r w:rsidR="00930D1B" w:rsidRPr="006A5326">
        <w:rPr>
          <w:rFonts w:ascii="Arial" w:hAnsi="Arial" w:cs="Arial"/>
          <w:bCs/>
        </w:rPr>
        <w:t>,</w:t>
      </w:r>
      <w:r w:rsidRPr="006A5326">
        <w:rPr>
          <w:rFonts w:ascii="Arial" w:eastAsia="Times New Roman" w:hAnsi="Arial" w:cs="Arial"/>
          <w:lang w:eastAsia="bg-BG"/>
        </w:rPr>
        <w:t xml:space="preserve"> </w:t>
      </w:r>
      <w:r w:rsidRPr="006A5326">
        <w:rPr>
          <w:rFonts w:ascii="Arial" w:hAnsi="Arial" w:cs="Arial"/>
          <w:bCs/>
        </w:rPr>
        <w:t xml:space="preserve">свързани паралелно със системата за техническо водоснабдяване. </w:t>
      </w:r>
      <w:r w:rsidR="00EC0BCE" w:rsidRPr="006A5326">
        <w:rPr>
          <w:rStyle w:val="st"/>
          <w:rFonts w:ascii="Arial" w:hAnsi="Arial" w:cs="Arial"/>
        </w:rPr>
        <w:t>Извършени са многократни ремонти на съществуващите въздухоохладители</w:t>
      </w:r>
      <w:r w:rsidR="0007119A" w:rsidRPr="006A5326">
        <w:rPr>
          <w:rStyle w:val="st"/>
          <w:rFonts w:ascii="Arial" w:hAnsi="Arial" w:cs="Arial"/>
        </w:rPr>
        <w:t xml:space="preserve">, поради наличие на </w:t>
      </w:r>
      <w:proofErr w:type="spellStart"/>
      <w:r w:rsidR="0007119A" w:rsidRPr="006A5326">
        <w:rPr>
          <w:rStyle w:val="st"/>
          <w:rFonts w:ascii="Arial" w:hAnsi="Arial" w:cs="Arial"/>
        </w:rPr>
        <w:t>кавитационни</w:t>
      </w:r>
      <w:proofErr w:type="spellEnd"/>
      <w:r w:rsidR="0007119A" w:rsidRPr="006A5326">
        <w:rPr>
          <w:rStyle w:val="st"/>
          <w:rFonts w:ascii="Arial" w:hAnsi="Arial" w:cs="Arial"/>
        </w:rPr>
        <w:t xml:space="preserve"> язви</w:t>
      </w:r>
      <w:r w:rsidR="00EC0BCE" w:rsidRPr="006A5326">
        <w:rPr>
          <w:rStyle w:val="st"/>
          <w:rFonts w:ascii="Arial" w:hAnsi="Arial" w:cs="Arial"/>
        </w:rPr>
        <w:t xml:space="preserve">. </w:t>
      </w:r>
      <w:bookmarkStart w:id="2" w:name="_Hlk32484033"/>
      <w:r w:rsidR="0007119A" w:rsidRPr="006A5326">
        <w:rPr>
          <w:rStyle w:val="st"/>
          <w:rFonts w:ascii="Arial" w:hAnsi="Arial" w:cs="Arial"/>
        </w:rPr>
        <w:t xml:space="preserve">В тази връзка </w:t>
      </w:r>
      <w:r w:rsidR="0007119A" w:rsidRPr="006A5326">
        <w:rPr>
          <w:rFonts w:ascii="Arial" w:hAnsi="Arial" w:cs="Arial"/>
        </w:rPr>
        <w:t>е целесъобразно да се проектира</w:t>
      </w:r>
      <w:r w:rsidR="00AF3A43" w:rsidRPr="006A5326">
        <w:rPr>
          <w:rFonts w:ascii="Arial" w:hAnsi="Arial" w:cs="Arial"/>
        </w:rPr>
        <w:t>т</w:t>
      </w:r>
      <w:r w:rsidR="0007119A" w:rsidRPr="006A5326">
        <w:rPr>
          <w:rFonts w:ascii="Arial" w:hAnsi="Arial" w:cs="Arial"/>
        </w:rPr>
        <w:t xml:space="preserve"> и доставят </w:t>
      </w:r>
      <w:r w:rsidR="0007119A" w:rsidRPr="006A5326">
        <w:rPr>
          <w:rFonts w:ascii="Arial" w:hAnsi="Arial" w:cs="Arial"/>
          <w:bCs/>
        </w:rPr>
        <w:t xml:space="preserve">нови, което </w:t>
      </w:r>
      <w:r w:rsidR="0007119A" w:rsidRPr="006A5326">
        <w:rPr>
          <w:rFonts w:ascii="Arial" w:hAnsi="Arial" w:cs="Arial"/>
        </w:rPr>
        <w:t>е решение за надеждна и безаварийна работа на централата.</w:t>
      </w:r>
      <w:bookmarkEnd w:id="2"/>
    </w:p>
    <w:p w14:paraId="6574A22E" w14:textId="0C8ECD14" w:rsidR="00250984" w:rsidRPr="006A5326" w:rsidRDefault="00250984" w:rsidP="00F770F8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  <w:r w:rsidRPr="006A5326">
        <w:rPr>
          <w:rFonts w:ascii="Arial" w:eastAsia="Times New Roman" w:hAnsi="Arial" w:cs="Arial"/>
          <w:b/>
          <w:bCs/>
          <w:lang w:val="ru-RU"/>
        </w:rPr>
        <w:t xml:space="preserve">3.1. Технически </w:t>
      </w:r>
      <w:proofErr w:type="spellStart"/>
      <w:r w:rsidRPr="006A5326">
        <w:rPr>
          <w:rFonts w:ascii="Arial" w:eastAsia="Times New Roman" w:hAnsi="Arial" w:cs="Arial"/>
          <w:b/>
          <w:bCs/>
          <w:lang w:val="ru-RU"/>
        </w:rPr>
        <w:t>данни</w:t>
      </w:r>
      <w:proofErr w:type="spellEnd"/>
      <w:r w:rsidRPr="006A5326">
        <w:rPr>
          <w:rFonts w:ascii="Arial" w:eastAsia="Times New Roman" w:hAnsi="Arial" w:cs="Arial"/>
          <w:b/>
          <w:bCs/>
          <w:lang w:val="ru-RU"/>
        </w:rPr>
        <w:t xml:space="preserve"> за </w:t>
      </w:r>
      <w:r w:rsidR="0038483B" w:rsidRPr="006A5326">
        <w:rPr>
          <w:rFonts w:ascii="Arial" w:eastAsia="Times New Roman" w:hAnsi="Arial" w:cs="Arial"/>
          <w:b/>
          <w:bCs/>
          <w:lang w:eastAsia="bg-BG"/>
        </w:rPr>
        <w:t xml:space="preserve">съществуващите </w:t>
      </w:r>
      <w:r w:rsidRPr="006A5326">
        <w:rPr>
          <w:rFonts w:ascii="Arial" w:eastAsia="Times New Roman" w:hAnsi="Arial" w:cs="Arial"/>
          <w:b/>
          <w:bCs/>
          <w:lang w:eastAsia="bg-BG"/>
        </w:rPr>
        <w:t>въздухоохладители</w:t>
      </w:r>
      <w:r w:rsidRPr="006A5326">
        <w:rPr>
          <w:rFonts w:ascii="Arial" w:eastAsia="Times New Roman" w:hAnsi="Arial" w:cs="Arial"/>
          <w:b/>
          <w:bCs/>
          <w:lang w:val="ru-RU"/>
        </w:rPr>
        <w:t>:</w:t>
      </w:r>
    </w:p>
    <w:p w14:paraId="351CEDB1" w14:textId="54E11943" w:rsidR="00250984" w:rsidRPr="006A5326" w:rsidRDefault="00250984" w:rsidP="00F770F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6A5326">
        <w:rPr>
          <w:rFonts w:ascii="Arial" w:eastAsia="Times New Roman" w:hAnsi="Arial" w:cs="Arial"/>
          <w:lang w:val="ru-RU"/>
        </w:rPr>
        <w:t>3.1.1.</w:t>
      </w:r>
      <w:r w:rsidRPr="006A5326">
        <w:rPr>
          <w:rFonts w:ascii="Arial" w:eastAsia="Times New Roman" w:hAnsi="Arial" w:cs="Arial"/>
          <w:lang w:eastAsia="bg-BG"/>
        </w:rPr>
        <w:t xml:space="preserve"> </w:t>
      </w:r>
      <w:bookmarkStart w:id="3" w:name="_Hlk40710221"/>
      <w:r w:rsidRPr="006A5326">
        <w:rPr>
          <w:rFonts w:ascii="Arial" w:eastAsia="Times New Roman" w:hAnsi="Arial" w:cs="Arial"/>
          <w:lang w:eastAsia="bg-BG"/>
        </w:rPr>
        <w:t xml:space="preserve">Основни технически </w:t>
      </w:r>
      <w:proofErr w:type="spellStart"/>
      <w:r w:rsidRPr="006A5326">
        <w:rPr>
          <w:rFonts w:ascii="Arial" w:eastAsia="Times New Roman" w:hAnsi="Arial" w:cs="Arial"/>
          <w:lang w:val="ru-RU"/>
        </w:rPr>
        <w:t>данни</w:t>
      </w:r>
      <w:proofErr w:type="spellEnd"/>
      <w:r w:rsidRPr="006A5326">
        <w:rPr>
          <w:rFonts w:ascii="Arial" w:eastAsia="Times New Roman" w:hAnsi="Arial" w:cs="Arial"/>
          <w:lang w:eastAsia="bg-BG"/>
        </w:rPr>
        <w:t xml:space="preserve"> на съществуващите въздухоохладители на </w:t>
      </w:r>
      <w:r w:rsidRPr="006A5326">
        <w:rPr>
          <w:rFonts w:ascii="Arial" w:hAnsi="Arial" w:cs="Arial"/>
        </w:rPr>
        <w:t>ХГ-1, 2, 3</w:t>
      </w:r>
      <w:r w:rsidR="00E86EEE" w:rsidRPr="006A5326">
        <w:rPr>
          <w:rFonts w:ascii="Arial" w:hAnsi="Arial" w:cs="Arial"/>
        </w:rPr>
        <w:t xml:space="preserve"> и</w:t>
      </w:r>
      <w:r w:rsidRPr="006A5326">
        <w:rPr>
          <w:rFonts w:ascii="Arial" w:hAnsi="Arial" w:cs="Arial"/>
        </w:rPr>
        <w:t xml:space="preserve"> </w:t>
      </w:r>
      <w:r w:rsidR="00414B5D" w:rsidRPr="006A5326">
        <w:rPr>
          <w:rFonts w:ascii="Arial" w:hAnsi="Arial" w:cs="Arial"/>
        </w:rPr>
        <w:t>4</w:t>
      </w:r>
      <w:r w:rsidR="00782C2C" w:rsidRPr="006A5326">
        <w:rPr>
          <w:rFonts w:ascii="Arial" w:hAnsi="Arial" w:cs="Arial"/>
        </w:rPr>
        <w:t>.</w:t>
      </w:r>
    </w:p>
    <w:p w14:paraId="52E73E34" w14:textId="77777777" w:rsidR="00250984" w:rsidRPr="006A5326" w:rsidRDefault="00250984" w:rsidP="00A754E7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ru-RU"/>
        </w:rPr>
      </w:pPr>
    </w:p>
    <w:tbl>
      <w:tblPr>
        <w:tblStyle w:val="11"/>
        <w:tblW w:w="9894" w:type="dxa"/>
        <w:tblInd w:w="-5" w:type="dxa"/>
        <w:tblLook w:val="04A0" w:firstRow="1" w:lastRow="0" w:firstColumn="1" w:lastColumn="0" w:noHBand="0" w:noVBand="1"/>
      </w:tblPr>
      <w:tblGrid>
        <w:gridCol w:w="4791"/>
        <w:gridCol w:w="5103"/>
      </w:tblGrid>
      <w:tr w:rsidR="008B5F79" w:rsidRPr="006A5326" w14:paraId="7B9E4AA3" w14:textId="77777777" w:rsidTr="00960015">
        <w:tc>
          <w:tcPr>
            <w:tcW w:w="4791" w:type="dxa"/>
          </w:tcPr>
          <w:p w14:paraId="5FD033FB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Тип</w:t>
            </w:r>
          </w:p>
        </w:tc>
        <w:tc>
          <w:tcPr>
            <w:tcW w:w="5103" w:type="dxa"/>
          </w:tcPr>
          <w:p w14:paraId="51671BB2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  <w:lang w:val="en-US"/>
              </w:rPr>
              <w:t>T</w:t>
            </w:r>
            <w:proofErr w:type="spellStart"/>
            <w:r w:rsidRPr="006A5326">
              <w:rPr>
                <w:rFonts w:ascii="Arial" w:hAnsi="Arial" w:cs="Arial"/>
              </w:rPr>
              <w:t>оплообменник</w:t>
            </w:r>
            <w:proofErr w:type="spellEnd"/>
            <w:r w:rsidRPr="006A5326">
              <w:rPr>
                <w:rFonts w:ascii="Arial" w:hAnsi="Arial" w:cs="Arial"/>
              </w:rPr>
              <w:t xml:space="preserve"> тип "вода-въздух" изработен от медни тръби и алуминиеви </w:t>
            </w:r>
            <w:proofErr w:type="spellStart"/>
            <w:r w:rsidRPr="006A5326">
              <w:rPr>
                <w:rFonts w:ascii="Arial" w:hAnsi="Arial" w:cs="Arial"/>
              </w:rPr>
              <w:t>ламели</w:t>
            </w:r>
            <w:proofErr w:type="spellEnd"/>
          </w:p>
        </w:tc>
      </w:tr>
      <w:tr w:rsidR="008B5F79" w:rsidRPr="006A5326" w14:paraId="3D8E9396" w14:textId="77777777" w:rsidTr="00960015">
        <w:tc>
          <w:tcPr>
            <w:tcW w:w="4791" w:type="dxa"/>
          </w:tcPr>
          <w:p w14:paraId="20A77526" w14:textId="5CADCDFB" w:rsidR="00AB3C7B" w:rsidRPr="006A5326" w:rsidRDefault="00AB3C7B" w:rsidP="00AC01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Брой въздухоохладители на всеки</w:t>
            </w:r>
            <w:r w:rsidR="00AC018D"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6A5326">
              <w:rPr>
                <w:rFonts w:ascii="Arial" w:eastAsia="Times New Roman" w:hAnsi="Arial" w:cs="Arial"/>
                <w:lang w:eastAsia="bg-BG"/>
              </w:rPr>
              <w:t>един хидрогенератор</w:t>
            </w:r>
          </w:p>
        </w:tc>
        <w:tc>
          <w:tcPr>
            <w:tcW w:w="5103" w:type="dxa"/>
            <w:vAlign w:val="center"/>
          </w:tcPr>
          <w:p w14:paraId="5345F32B" w14:textId="22C8860C" w:rsidR="00AB3C7B" w:rsidRPr="006A5326" w:rsidRDefault="00AB3C7B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 xml:space="preserve">8 </w:t>
            </w:r>
          </w:p>
        </w:tc>
      </w:tr>
      <w:tr w:rsidR="008B5F79" w:rsidRPr="006A5326" w14:paraId="76CB8867" w14:textId="77777777" w:rsidTr="00960015">
        <w:tc>
          <w:tcPr>
            <w:tcW w:w="4791" w:type="dxa"/>
          </w:tcPr>
          <w:p w14:paraId="24A2F217" w14:textId="629BEEA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Охлаждаща мощност </w:t>
            </w:r>
            <w:r w:rsidR="005A3264" w:rsidRPr="006A5326">
              <w:rPr>
                <w:rFonts w:ascii="Arial" w:eastAsia="Times New Roman" w:hAnsi="Arial" w:cs="Arial"/>
                <w:lang w:eastAsia="bg-BG"/>
              </w:rPr>
              <w:t>на един охладител</w:t>
            </w:r>
          </w:p>
        </w:tc>
        <w:tc>
          <w:tcPr>
            <w:tcW w:w="5103" w:type="dxa"/>
            <w:vAlign w:val="center"/>
          </w:tcPr>
          <w:p w14:paraId="1A2E2198" w14:textId="130A369A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val="en-US"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9</w:t>
            </w:r>
            <w:r w:rsidR="00A772DC" w:rsidRPr="006A5326">
              <w:rPr>
                <w:rFonts w:ascii="Arial" w:eastAsia="Times New Roman" w:hAnsi="Arial" w:cs="Arial"/>
                <w:lang w:eastAsia="bg-BG"/>
              </w:rPr>
              <w:t>4</w:t>
            </w:r>
            <w:r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  <w:proofErr w:type="spellStart"/>
            <w:r w:rsidRPr="006A5326">
              <w:rPr>
                <w:rFonts w:ascii="Arial" w:eastAsia="Times New Roman" w:hAnsi="Arial" w:cs="Arial"/>
                <w:lang w:eastAsia="bg-BG"/>
              </w:rPr>
              <w:t>kW</w:t>
            </w:r>
            <w:proofErr w:type="spellEnd"/>
          </w:p>
        </w:tc>
      </w:tr>
      <w:tr w:rsidR="008B5F79" w:rsidRPr="006A5326" w14:paraId="2D3E8A11" w14:textId="77777777" w:rsidTr="00960015">
        <w:tc>
          <w:tcPr>
            <w:tcW w:w="4791" w:type="dxa"/>
          </w:tcPr>
          <w:p w14:paraId="2A182F53" w14:textId="77777777" w:rsidR="00587CCD" w:rsidRPr="006A5326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Температура на изходящ въздух</w:t>
            </w:r>
          </w:p>
        </w:tc>
        <w:tc>
          <w:tcPr>
            <w:tcW w:w="5103" w:type="dxa"/>
            <w:vAlign w:val="center"/>
          </w:tcPr>
          <w:p w14:paraId="7CDC5F3C" w14:textId="4E06F20D" w:rsidR="00587CCD" w:rsidRPr="006A5326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35 </w:t>
            </w:r>
            <w:r w:rsidRPr="006A5326">
              <w:rPr>
                <w:rFonts w:ascii="Arial" w:eastAsia="Times New Roman" w:hAnsi="Arial" w:cs="Arial"/>
                <w:vertAlign w:val="superscript"/>
                <w:lang w:eastAsia="bg-BG"/>
              </w:rPr>
              <w:t>0</w:t>
            </w:r>
            <w:r w:rsidRPr="006A5326">
              <w:rPr>
                <w:rFonts w:ascii="Arial" w:eastAsia="Times New Roman" w:hAnsi="Arial" w:cs="Arial"/>
                <w:lang w:eastAsia="bg-BG"/>
              </w:rPr>
              <w:t>С</w:t>
            </w:r>
          </w:p>
        </w:tc>
      </w:tr>
      <w:tr w:rsidR="008B5F79" w:rsidRPr="006A5326" w14:paraId="78486B58" w14:textId="77777777" w:rsidTr="00960015">
        <w:tc>
          <w:tcPr>
            <w:tcW w:w="4791" w:type="dxa"/>
          </w:tcPr>
          <w:p w14:paraId="5F6CE2A4" w14:textId="77777777" w:rsidR="00587CCD" w:rsidRPr="006A5326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Температура на входящ въздух</w:t>
            </w:r>
          </w:p>
        </w:tc>
        <w:tc>
          <w:tcPr>
            <w:tcW w:w="5103" w:type="dxa"/>
            <w:vAlign w:val="center"/>
          </w:tcPr>
          <w:p w14:paraId="6F3FA922" w14:textId="129DF2DC" w:rsidR="00587CCD" w:rsidRPr="006A5326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55 </w:t>
            </w:r>
            <w:r w:rsidRPr="006A5326">
              <w:rPr>
                <w:rFonts w:ascii="Arial" w:eastAsia="Times New Roman" w:hAnsi="Arial" w:cs="Arial"/>
                <w:vertAlign w:val="superscript"/>
                <w:lang w:eastAsia="bg-BG"/>
              </w:rPr>
              <w:t>0</w:t>
            </w:r>
            <w:r w:rsidRPr="006A5326">
              <w:rPr>
                <w:rFonts w:ascii="Arial" w:eastAsia="Times New Roman" w:hAnsi="Arial" w:cs="Arial"/>
                <w:lang w:eastAsia="bg-BG"/>
              </w:rPr>
              <w:t>С</w:t>
            </w:r>
          </w:p>
        </w:tc>
      </w:tr>
      <w:tr w:rsidR="008B5F79" w:rsidRPr="006A5326" w14:paraId="6A60ECDA" w14:textId="77777777" w:rsidTr="00960015">
        <w:tc>
          <w:tcPr>
            <w:tcW w:w="4791" w:type="dxa"/>
          </w:tcPr>
          <w:p w14:paraId="118C7403" w14:textId="77777777" w:rsidR="00587CCD" w:rsidRPr="006A5326" w:rsidRDefault="00587CCD" w:rsidP="00587CCD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Температура на охлаждаща вода </w:t>
            </w:r>
          </w:p>
        </w:tc>
        <w:tc>
          <w:tcPr>
            <w:tcW w:w="5103" w:type="dxa"/>
            <w:vAlign w:val="center"/>
          </w:tcPr>
          <w:p w14:paraId="544B5DF9" w14:textId="6C270745" w:rsidR="00587CCD" w:rsidRPr="006A5326" w:rsidRDefault="00A772DC" w:rsidP="00587CCD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12÷</w:t>
            </w:r>
            <w:r w:rsidR="00A02668" w:rsidRPr="006A5326">
              <w:rPr>
                <w:rFonts w:ascii="Arial" w:eastAsia="Times New Roman" w:hAnsi="Arial" w:cs="Arial"/>
                <w:lang w:eastAsia="bg-BG"/>
              </w:rPr>
              <w:t>18</w:t>
            </w:r>
            <w:r w:rsidR="00587CCD"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587CCD" w:rsidRPr="006A5326">
              <w:rPr>
                <w:rFonts w:ascii="Arial" w:eastAsia="Times New Roman" w:hAnsi="Arial" w:cs="Arial"/>
                <w:vertAlign w:val="superscript"/>
                <w:lang w:eastAsia="bg-BG"/>
              </w:rPr>
              <w:t>0</w:t>
            </w:r>
            <w:r w:rsidR="00587CCD" w:rsidRPr="006A5326">
              <w:rPr>
                <w:rFonts w:ascii="Arial" w:eastAsia="Times New Roman" w:hAnsi="Arial" w:cs="Arial"/>
                <w:lang w:eastAsia="bg-BG"/>
              </w:rPr>
              <w:t>С</w:t>
            </w:r>
          </w:p>
        </w:tc>
      </w:tr>
      <w:tr w:rsidR="008B5F79" w:rsidRPr="006A5326" w14:paraId="63168869" w14:textId="77777777" w:rsidTr="00960015">
        <w:tc>
          <w:tcPr>
            <w:tcW w:w="4791" w:type="dxa"/>
          </w:tcPr>
          <w:p w14:paraId="659F1CF2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Максимално работно налягана на </w:t>
            </w:r>
          </w:p>
          <w:p w14:paraId="24266AA6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охлаждаща вода</w:t>
            </w:r>
          </w:p>
        </w:tc>
        <w:tc>
          <w:tcPr>
            <w:tcW w:w="5103" w:type="dxa"/>
            <w:vAlign w:val="center"/>
          </w:tcPr>
          <w:p w14:paraId="70D62A02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0,4 </w:t>
            </w:r>
            <w:proofErr w:type="spellStart"/>
            <w:r w:rsidRPr="006A5326">
              <w:rPr>
                <w:rFonts w:ascii="Arial" w:eastAsia="Times New Roman" w:hAnsi="Arial" w:cs="Arial"/>
                <w:lang w:val="en-US" w:eastAsia="bg-BG"/>
              </w:rPr>
              <w:t>Mpa</w:t>
            </w:r>
            <w:proofErr w:type="spellEnd"/>
          </w:p>
        </w:tc>
      </w:tr>
      <w:tr w:rsidR="008B5F79" w:rsidRPr="006A5326" w14:paraId="7D5D4FA3" w14:textId="77777777" w:rsidTr="00960015">
        <w:tc>
          <w:tcPr>
            <w:tcW w:w="4791" w:type="dxa"/>
          </w:tcPr>
          <w:p w14:paraId="19B47F42" w14:textId="1EC783B8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Дебит на охлаждаща вода </w:t>
            </w:r>
            <w:r w:rsidR="00D03BB2" w:rsidRPr="006A5326">
              <w:rPr>
                <w:rFonts w:ascii="Arial" w:eastAsia="Times New Roman" w:hAnsi="Arial" w:cs="Arial"/>
                <w:lang w:eastAsia="bg-BG"/>
              </w:rPr>
              <w:t>на системата</w:t>
            </w:r>
          </w:p>
        </w:tc>
        <w:tc>
          <w:tcPr>
            <w:tcW w:w="5103" w:type="dxa"/>
            <w:vAlign w:val="center"/>
          </w:tcPr>
          <w:p w14:paraId="3C82B4C2" w14:textId="64923098" w:rsidR="009E5879" w:rsidRPr="006A5326" w:rsidRDefault="00C50D60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hAnsi="Arial" w:cs="Arial"/>
              </w:rPr>
              <w:t>6</w:t>
            </w:r>
            <w:r w:rsidR="009E5879" w:rsidRPr="006A5326">
              <w:rPr>
                <w:rFonts w:ascii="Arial" w:hAnsi="Arial" w:cs="Arial"/>
              </w:rPr>
              <w:t>0</w:t>
            </w:r>
            <w:r w:rsidR="009E5879" w:rsidRPr="006A5326">
              <w:rPr>
                <w:rFonts w:ascii="Arial" w:hAnsi="Arial" w:cs="Arial"/>
                <w:lang w:val="en-US"/>
              </w:rPr>
              <w:t xml:space="preserve"> m</w:t>
            </w:r>
            <w:r w:rsidR="009E5879" w:rsidRPr="006A5326">
              <w:rPr>
                <w:rFonts w:ascii="Arial" w:hAnsi="Arial" w:cs="Arial"/>
                <w:vertAlign w:val="superscript"/>
                <w:lang w:val="en-US"/>
              </w:rPr>
              <w:t>3</w:t>
            </w:r>
            <w:r w:rsidR="009E5879" w:rsidRPr="006A5326">
              <w:rPr>
                <w:rFonts w:ascii="Arial" w:hAnsi="Arial" w:cs="Arial"/>
                <w:lang w:val="en-US"/>
              </w:rPr>
              <w:t>/h</w:t>
            </w:r>
          </w:p>
        </w:tc>
      </w:tr>
      <w:tr w:rsidR="008B5F79" w:rsidRPr="006A5326" w14:paraId="01C32BEF" w14:textId="77777777" w:rsidTr="00960015">
        <w:tc>
          <w:tcPr>
            <w:tcW w:w="4791" w:type="dxa"/>
          </w:tcPr>
          <w:p w14:paraId="4959B088" w14:textId="357C219C" w:rsidR="009E5879" w:rsidRPr="006A5326" w:rsidRDefault="009E5879" w:rsidP="00AC018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Количество въздух преминаващ </w:t>
            </w:r>
            <w:r w:rsidR="00D03BB2" w:rsidRPr="006A5326">
              <w:rPr>
                <w:rFonts w:ascii="Arial" w:eastAsia="Times New Roman" w:hAnsi="Arial" w:cs="Arial"/>
                <w:lang w:eastAsia="bg-BG"/>
              </w:rPr>
              <w:t>през един охладител</w:t>
            </w:r>
          </w:p>
          <w:p w14:paraId="10D6234E" w14:textId="2F87ED2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val="ru-MD" w:eastAsia="bg-BG"/>
              </w:rPr>
            </w:pPr>
          </w:p>
        </w:tc>
        <w:tc>
          <w:tcPr>
            <w:tcW w:w="5103" w:type="dxa"/>
            <w:vAlign w:val="center"/>
          </w:tcPr>
          <w:p w14:paraId="02152F45" w14:textId="656D237A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val="en-US"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1</w:t>
            </w:r>
            <w:r w:rsidR="002951D3" w:rsidRPr="006A5326">
              <w:rPr>
                <w:rFonts w:ascii="Arial" w:eastAsia="Times New Roman" w:hAnsi="Arial" w:cs="Arial"/>
                <w:lang w:val="en-US" w:eastAsia="bg-BG"/>
              </w:rPr>
              <w:t>8 000</w:t>
            </w:r>
            <w:r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6A5326">
              <w:rPr>
                <w:rFonts w:ascii="Arial" w:eastAsia="Times New Roman" w:hAnsi="Arial" w:cs="Arial"/>
                <w:lang w:val="en-US" w:eastAsia="bg-BG"/>
              </w:rPr>
              <w:t>m</w:t>
            </w:r>
            <w:r w:rsidRPr="006A5326">
              <w:rPr>
                <w:rFonts w:ascii="Arial" w:eastAsia="Times New Roman" w:hAnsi="Arial" w:cs="Arial"/>
                <w:vertAlign w:val="superscript"/>
                <w:lang w:val="en-US" w:eastAsia="bg-BG"/>
              </w:rPr>
              <w:t>3</w:t>
            </w:r>
            <w:r w:rsidRPr="006A5326">
              <w:rPr>
                <w:rFonts w:ascii="Arial" w:eastAsia="Times New Roman" w:hAnsi="Arial" w:cs="Arial"/>
                <w:lang w:val="en-US" w:eastAsia="bg-BG"/>
              </w:rPr>
              <w:t>/h</w:t>
            </w:r>
          </w:p>
        </w:tc>
      </w:tr>
      <w:tr w:rsidR="008B5F79" w:rsidRPr="006A5326" w14:paraId="408FECDE" w14:textId="77777777" w:rsidTr="00960015">
        <w:tc>
          <w:tcPr>
            <w:tcW w:w="4791" w:type="dxa"/>
          </w:tcPr>
          <w:p w14:paraId="3B5AE004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Загуба на налягане на охлаждаща вода</w:t>
            </w:r>
          </w:p>
        </w:tc>
        <w:tc>
          <w:tcPr>
            <w:tcW w:w="5103" w:type="dxa"/>
            <w:vAlign w:val="center"/>
          </w:tcPr>
          <w:p w14:paraId="2850D88A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lang w:val="en-US"/>
              </w:rPr>
            </w:pPr>
            <w:r w:rsidRPr="006A5326">
              <w:rPr>
                <w:rFonts w:ascii="Arial" w:hAnsi="Arial" w:cs="Arial"/>
              </w:rPr>
              <w:t xml:space="preserve">≤ 0,3 </w:t>
            </w:r>
            <w:r w:rsidRPr="006A5326">
              <w:rPr>
                <w:rFonts w:ascii="Arial" w:hAnsi="Arial" w:cs="Arial"/>
                <w:lang w:val="en-US"/>
              </w:rPr>
              <w:t>bar.</w:t>
            </w:r>
          </w:p>
        </w:tc>
      </w:tr>
      <w:tr w:rsidR="008B5F79" w:rsidRPr="006A5326" w14:paraId="7F50B0A0" w14:textId="77777777" w:rsidTr="00960015">
        <w:tc>
          <w:tcPr>
            <w:tcW w:w="4791" w:type="dxa"/>
          </w:tcPr>
          <w:p w14:paraId="5682E242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6A5326">
              <w:rPr>
                <w:rFonts w:ascii="Arial" w:eastAsia="Times New Roman" w:hAnsi="Arial" w:cs="Arial"/>
                <w:lang w:eastAsia="bg-BG"/>
              </w:rPr>
              <w:t>Финост</w:t>
            </w:r>
            <w:proofErr w:type="spellEnd"/>
            <w:r w:rsidRPr="006A5326">
              <w:rPr>
                <w:rFonts w:ascii="Arial" w:eastAsia="Times New Roman" w:hAnsi="Arial" w:cs="Arial"/>
                <w:lang w:eastAsia="bg-BG"/>
              </w:rPr>
              <w:t xml:space="preserve"> на филтрация на охлаждаща вода </w:t>
            </w:r>
          </w:p>
        </w:tc>
        <w:tc>
          <w:tcPr>
            <w:tcW w:w="5103" w:type="dxa"/>
            <w:vAlign w:val="center"/>
          </w:tcPr>
          <w:p w14:paraId="762EDFE8" w14:textId="257AC74F" w:rsidR="009E5879" w:rsidRPr="006A5326" w:rsidRDefault="00156387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lang w:val="en-US"/>
              </w:rPr>
            </w:pPr>
            <w:r w:rsidRPr="006A5326">
              <w:rPr>
                <w:rFonts w:ascii="Arial" w:hAnsi="Arial" w:cs="Arial"/>
              </w:rPr>
              <w:t>3</w:t>
            </w:r>
            <w:r w:rsidR="009E5879" w:rsidRPr="006A5326">
              <w:rPr>
                <w:rFonts w:ascii="Arial" w:hAnsi="Arial" w:cs="Arial"/>
              </w:rPr>
              <w:t>00 µ</w:t>
            </w:r>
            <w:r w:rsidR="009E5879" w:rsidRPr="006A5326">
              <w:rPr>
                <w:rFonts w:ascii="Arial" w:hAnsi="Arial" w:cs="Arial"/>
                <w:lang w:val="en-US"/>
              </w:rPr>
              <w:t>m</w:t>
            </w:r>
          </w:p>
        </w:tc>
      </w:tr>
      <w:tr w:rsidR="008B5F79" w:rsidRPr="006A5326" w14:paraId="23EBB16E" w14:textId="77777777" w:rsidTr="00960015">
        <w:tc>
          <w:tcPr>
            <w:tcW w:w="4791" w:type="dxa"/>
          </w:tcPr>
          <w:p w14:paraId="6E4881AF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Брой тръби</w:t>
            </w:r>
          </w:p>
        </w:tc>
        <w:tc>
          <w:tcPr>
            <w:tcW w:w="5103" w:type="dxa"/>
            <w:vAlign w:val="center"/>
          </w:tcPr>
          <w:p w14:paraId="6EA3FB46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  <w:lang w:val="en-US"/>
              </w:rPr>
              <w:t>6</w:t>
            </w:r>
            <w:r w:rsidRPr="006A5326">
              <w:rPr>
                <w:rFonts w:ascii="Arial" w:hAnsi="Arial" w:cs="Arial"/>
              </w:rPr>
              <w:t>0</w:t>
            </w:r>
          </w:p>
        </w:tc>
      </w:tr>
      <w:tr w:rsidR="008B5F79" w:rsidRPr="006A5326" w14:paraId="06F394C7" w14:textId="77777777" w:rsidTr="00960015">
        <w:tc>
          <w:tcPr>
            <w:tcW w:w="4791" w:type="dxa"/>
          </w:tcPr>
          <w:p w14:paraId="10CE0AF2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Размер на тръбите </w:t>
            </w:r>
          </w:p>
        </w:tc>
        <w:tc>
          <w:tcPr>
            <w:tcW w:w="5103" w:type="dxa"/>
            <w:vAlign w:val="center"/>
          </w:tcPr>
          <w:p w14:paraId="4B86A1A2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 xml:space="preserve">Ø 16x1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  <w:tr w:rsidR="008B5F79" w:rsidRPr="006A5326" w14:paraId="6386265D" w14:textId="77777777" w:rsidTr="00960015">
        <w:tc>
          <w:tcPr>
            <w:tcW w:w="4791" w:type="dxa"/>
          </w:tcPr>
          <w:p w14:paraId="7FDAD0DB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lastRenderedPageBreak/>
              <w:t>Дължина на тръбите</w:t>
            </w:r>
          </w:p>
        </w:tc>
        <w:tc>
          <w:tcPr>
            <w:tcW w:w="5103" w:type="dxa"/>
            <w:vAlign w:val="center"/>
          </w:tcPr>
          <w:p w14:paraId="088B4FEF" w14:textId="31C4B8CB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>1</w:t>
            </w:r>
            <w:r w:rsidRPr="006A5326">
              <w:rPr>
                <w:rFonts w:ascii="Arial" w:hAnsi="Arial" w:cs="Arial"/>
                <w:lang w:val="en-US"/>
              </w:rPr>
              <w:t>9</w:t>
            </w:r>
            <w:r w:rsidR="001948BE" w:rsidRPr="006A5326">
              <w:rPr>
                <w:rFonts w:ascii="Arial" w:hAnsi="Arial" w:cs="Arial"/>
                <w:lang w:val="en-US"/>
              </w:rPr>
              <w:t>45</w:t>
            </w:r>
            <w:r w:rsidRPr="006A5326">
              <w:rPr>
                <w:rFonts w:ascii="Arial" w:hAnsi="Arial" w:cs="Arial"/>
              </w:rPr>
              <w:t xml:space="preserve">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  <w:tr w:rsidR="008B5F79" w:rsidRPr="006A5326" w14:paraId="4A4E622D" w14:textId="77777777" w:rsidTr="00960015">
        <w:tc>
          <w:tcPr>
            <w:tcW w:w="4791" w:type="dxa"/>
          </w:tcPr>
          <w:p w14:paraId="7A53560A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Разположение на тръбите</w:t>
            </w:r>
          </w:p>
        </w:tc>
        <w:tc>
          <w:tcPr>
            <w:tcW w:w="5103" w:type="dxa"/>
            <w:vAlign w:val="center"/>
          </w:tcPr>
          <w:p w14:paraId="6A18AA47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 xml:space="preserve">Шахматно, 3 реда по 20 броя тръби в </w:t>
            </w:r>
          </w:p>
          <w:p w14:paraId="4F494E51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>ред</w:t>
            </w:r>
          </w:p>
        </w:tc>
      </w:tr>
      <w:tr w:rsidR="008B5F79" w:rsidRPr="006A5326" w14:paraId="5F4E0FA4" w14:textId="77777777" w:rsidTr="00960015">
        <w:tc>
          <w:tcPr>
            <w:tcW w:w="4791" w:type="dxa"/>
          </w:tcPr>
          <w:p w14:paraId="2D457182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Дебелина на </w:t>
            </w:r>
            <w:proofErr w:type="spellStart"/>
            <w:r w:rsidRPr="006A5326">
              <w:rPr>
                <w:rFonts w:ascii="Arial" w:eastAsia="Times New Roman" w:hAnsi="Arial" w:cs="Arial"/>
                <w:lang w:eastAsia="bg-BG"/>
              </w:rPr>
              <w:t>ламели</w:t>
            </w:r>
            <w:proofErr w:type="spellEnd"/>
            <w:r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5C205447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 xml:space="preserve">0,3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  <w:tr w:rsidR="008B5F79" w:rsidRPr="006A5326" w14:paraId="5E6923F5" w14:textId="77777777" w:rsidTr="00960015">
        <w:tc>
          <w:tcPr>
            <w:tcW w:w="4791" w:type="dxa"/>
          </w:tcPr>
          <w:p w14:paraId="3095C8A0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Стъпка между </w:t>
            </w:r>
            <w:proofErr w:type="spellStart"/>
            <w:r w:rsidRPr="006A5326">
              <w:rPr>
                <w:rFonts w:ascii="Arial" w:eastAsia="Times New Roman" w:hAnsi="Arial" w:cs="Arial"/>
                <w:lang w:eastAsia="bg-BG"/>
              </w:rPr>
              <w:t>ламелите</w:t>
            </w:r>
            <w:proofErr w:type="spellEnd"/>
            <w:r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7D3E69AE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 xml:space="preserve">3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  <w:tr w:rsidR="008B5F79" w:rsidRPr="006A5326" w14:paraId="05B5D63D" w14:textId="77777777" w:rsidTr="00960015">
        <w:tc>
          <w:tcPr>
            <w:tcW w:w="4791" w:type="dxa"/>
          </w:tcPr>
          <w:p w14:paraId="4E02E914" w14:textId="3DC916D7" w:rsidR="00F2615B" w:rsidRPr="006A5326" w:rsidRDefault="00960015" w:rsidP="00AC018D">
            <w:pPr>
              <w:tabs>
                <w:tab w:val="left" w:pos="993"/>
              </w:tabs>
              <w:spacing w:after="0" w:line="240" w:lineRule="auto"/>
              <w:ind w:right="-140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hAnsi="Arial" w:cs="Arial"/>
              </w:rPr>
              <w:t xml:space="preserve">Размери на сечението на </w:t>
            </w:r>
            <w:r w:rsidR="00F2615B" w:rsidRPr="006A5326">
              <w:rPr>
                <w:rFonts w:ascii="Arial" w:eastAsia="Times New Roman" w:hAnsi="Arial" w:cs="Arial"/>
                <w:lang w:eastAsia="bg-BG"/>
              </w:rPr>
              <w:t>въздухоохладител</w:t>
            </w:r>
            <w:r w:rsidRPr="006A5326">
              <w:rPr>
                <w:rFonts w:ascii="Arial" w:eastAsia="Times New Roman" w:hAnsi="Arial" w:cs="Arial"/>
                <w:lang w:eastAsia="bg-BG"/>
              </w:rPr>
              <w:t>, през което преминава въздуха</w:t>
            </w:r>
          </w:p>
        </w:tc>
        <w:tc>
          <w:tcPr>
            <w:tcW w:w="5103" w:type="dxa"/>
            <w:vAlign w:val="center"/>
          </w:tcPr>
          <w:p w14:paraId="2AD16035" w14:textId="77777777" w:rsidR="00F2615B" w:rsidRPr="006A5326" w:rsidRDefault="00F2615B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lang w:val="en-US"/>
              </w:rPr>
            </w:pPr>
            <w:r w:rsidRPr="006A5326">
              <w:rPr>
                <w:rFonts w:ascii="Arial" w:hAnsi="Arial" w:cs="Arial"/>
              </w:rPr>
              <w:t xml:space="preserve">Ширина: </w:t>
            </w:r>
            <w:r w:rsidR="00960015" w:rsidRPr="006A5326">
              <w:rPr>
                <w:rFonts w:ascii="Arial" w:hAnsi="Arial" w:cs="Arial"/>
                <w:lang w:val="en-US"/>
              </w:rPr>
              <w:t>1040 mm</w:t>
            </w:r>
          </w:p>
          <w:p w14:paraId="60B4733D" w14:textId="03B935CB" w:rsidR="00960015" w:rsidRPr="006A5326" w:rsidRDefault="00960015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lang w:val="en-US"/>
              </w:rPr>
            </w:pPr>
            <w:r w:rsidRPr="006A5326">
              <w:rPr>
                <w:rFonts w:ascii="Arial" w:hAnsi="Arial" w:cs="Arial"/>
              </w:rPr>
              <w:t xml:space="preserve">Височина: 1945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</w:tbl>
    <w:p w14:paraId="7DEE3592" w14:textId="77777777" w:rsidR="00250984" w:rsidRPr="006A5326" w:rsidRDefault="00250984" w:rsidP="00A754E7">
      <w:pPr>
        <w:tabs>
          <w:tab w:val="left" w:pos="993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lang w:val="ru-RU"/>
        </w:rPr>
      </w:pPr>
    </w:p>
    <w:p w14:paraId="0A29EBD7" w14:textId="3CCBB5C2" w:rsidR="00250984" w:rsidRPr="006A5326" w:rsidRDefault="00250984" w:rsidP="00A754E7">
      <w:pPr>
        <w:tabs>
          <w:tab w:val="left" w:pos="993"/>
        </w:tabs>
        <w:spacing w:after="0" w:line="240" w:lineRule="auto"/>
        <w:ind w:right="-284"/>
        <w:jc w:val="both"/>
        <w:rPr>
          <w:rFonts w:ascii="Arial" w:eastAsia="Times New Roman" w:hAnsi="Arial" w:cs="Arial"/>
          <w:lang w:eastAsia="bg-BG"/>
        </w:rPr>
      </w:pPr>
      <w:r w:rsidRPr="006A5326">
        <w:rPr>
          <w:rFonts w:ascii="Arial" w:eastAsia="Times New Roman" w:hAnsi="Arial" w:cs="Arial"/>
          <w:lang w:val="ru-RU"/>
        </w:rPr>
        <w:t>3.1.2.</w:t>
      </w:r>
      <w:r w:rsidRPr="006A5326">
        <w:rPr>
          <w:rFonts w:ascii="Arial" w:eastAsia="Times New Roman" w:hAnsi="Arial" w:cs="Arial"/>
          <w:lang w:eastAsia="bg-BG"/>
        </w:rPr>
        <w:t xml:space="preserve"> Основни технически </w:t>
      </w:r>
      <w:proofErr w:type="spellStart"/>
      <w:r w:rsidRPr="006A5326">
        <w:rPr>
          <w:rFonts w:ascii="Arial" w:eastAsia="Times New Roman" w:hAnsi="Arial" w:cs="Arial"/>
          <w:lang w:val="ru-RU"/>
        </w:rPr>
        <w:t>данни</w:t>
      </w:r>
      <w:proofErr w:type="spellEnd"/>
      <w:r w:rsidRPr="006A5326">
        <w:rPr>
          <w:rFonts w:ascii="Arial" w:eastAsia="Times New Roman" w:hAnsi="Arial" w:cs="Arial"/>
          <w:lang w:eastAsia="bg-BG"/>
        </w:rPr>
        <w:t xml:space="preserve"> на съществуващите въздухоохладители на </w:t>
      </w:r>
      <w:r w:rsidRPr="006A5326">
        <w:rPr>
          <w:rFonts w:ascii="Arial" w:hAnsi="Arial" w:cs="Arial"/>
        </w:rPr>
        <w:t>ХГ-5</w:t>
      </w:r>
      <w:r w:rsidRPr="006A5326">
        <w:rPr>
          <w:rFonts w:ascii="Arial" w:eastAsia="Times New Roman" w:hAnsi="Arial" w:cs="Arial"/>
          <w:lang w:eastAsia="bg-BG"/>
        </w:rPr>
        <w:t>:</w:t>
      </w:r>
    </w:p>
    <w:p w14:paraId="6E08B09C" w14:textId="77777777" w:rsidR="00250984" w:rsidRPr="006A5326" w:rsidRDefault="00250984" w:rsidP="00A754E7">
      <w:pPr>
        <w:tabs>
          <w:tab w:val="left" w:pos="993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lang w:eastAsia="bg-BG"/>
        </w:rPr>
      </w:pPr>
    </w:p>
    <w:tbl>
      <w:tblPr>
        <w:tblStyle w:val="11"/>
        <w:tblW w:w="9894" w:type="dxa"/>
        <w:tblInd w:w="-5" w:type="dxa"/>
        <w:tblLook w:val="04A0" w:firstRow="1" w:lastRow="0" w:firstColumn="1" w:lastColumn="0" w:noHBand="0" w:noVBand="1"/>
      </w:tblPr>
      <w:tblGrid>
        <w:gridCol w:w="4620"/>
        <w:gridCol w:w="5274"/>
      </w:tblGrid>
      <w:tr w:rsidR="008B5F79" w:rsidRPr="006A5326" w14:paraId="6353A60F" w14:textId="77777777" w:rsidTr="00F2615B">
        <w:tc>
          <w:tcPr>
            <w:tcW w:w="4620" w:type="dxa"/>
          </w:tcPr>
          <w:p w14:paraId="3F1D73DD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Тип</w:t>
            </w:r>
          </w:p>
        </w:tc>
        <w:tc>
          <w:tcPr>
            <w:tcW w:w="5274" w:type="dxa"/>
          </w:tcPr>
          <w:p w14:paraId="67F2A93E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  <w:lang w:val="en-US"/>
              </w:rPr>
              <w:t>T</w:t>
            </w:r>
            <w:proofErr w:type="spellStart"/>
            <w:r w:rsidRPr="006A5326">
              <w:rPr>
                <w:rFonts w:ascii="Arial" w:hAnsi="Arial" w:cs="Arial"/>
              </w:rPr>
              <w:t>оплообменник</w:t>
            </w:r>
            <w:proofErr w:type="spellEnd"/>
            <w:r w:rsidRPr="006A5326">
              <w:rPr>
                <w:rFonts w:ascii="Arial" w:hAnsi="Arial" w:cs="Arial"/>
              </w:rPr>
              <w:t xml:space="preserve"> тип "вода-въздух" изработен от медни тръби и алуминиеви </w:t>
            </w:r>
            <w:proofErr w:type="spellStart"/>
            <w:r w:rsidRPr="006A5326">
              <w:rPr>
                <w:rFonts w:ascii="Arial" w:hAnsi="Arial" w:cs="Arial"/>
              </w:rPr>
              <w:t>ламели</w:t>
            </w:r>
            <w:proofErr w:type="spellEnd"/>
          </w:p>
        </w:tc>
      </w:tr>
      <w:tr w:rsidR="008B5F79" w:rsidRPr="006A5326" w14:paraId="5FFA056D" w14:textId="77777777" w:rsidTr="00F2615B">
        <w:tc>
          <w:tcPr>
            <w:tcW w:w="4620" w:type="dxa"/>
          </w:tcPr>
          <w:p w14:paraId="621B4C76" w14:textId="597FA031" w:rsidR="00AB3C7B" w:rsidRPr="006A5326" w:rsidRDefault="00AB3C7B" w:rsidP="00AC018D">
            <w:pPr>
              <w:tabs>
                <w:tab w:val="left" w:pos="993"/>
              </w:tabs>
              <w:spacing w:after="0" w:line="240" w:lineRule="auto"/>
              <w:ind w:right="-21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Брой въздухоохладители на всеки</w:t>
            </w:r>
            <w:r w:rsidR="00AC018D"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6A5326">
              <w:rPr>
                <w:rFonts w:ascii="Arial" w:eastAsia="Times New Roman" w:hAnsi="Arial" w:cs="Arial"/>
                <w:lang w:eastAsia="bg-BG"/>
              </w:rPr>
              <w:t>един хидрогенератор</w:t>
            </w:r>
          </w:p>
        </w:tc>
        <w:tc>
          <w:tcPr>
            <w:tcW w:w="5274" w:type="dxa"/>
            <w:vAlign w:val="center"/>
          </w:tcPr>
          <w:p w14:paraId="4C5124B5" w14:textId="44EF6068" w:rsidR="00AB3C7B" w:rsidRPr="006A5326" w:rsidRDefault="00156387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>10</w:t>
            </w:r>
          </w:p>
        </w:tc>
      </w:tr>
      <w:tr w:rsidR="008B5F79" w:rsidRPr="006A5326" w14:paraId="508E14F3" w14:textId="77777777" w:rsidTr="00F2615B">
        <w:tc>
          <w:tcPr>
            <w:tcW w:w="4620" w:type="dxa"/>
          </w:tcPr>
          <w:p w14:paraId="47907C04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Охлаждаща мощност </w:t>
            </w:r>
          </w:p>
        </w:tc>
        <w:tc>
          <w:tcPr>
            <w:tcW w:w="5274" w:type="dxa"/>
            <w:vAlign w:val="center"/>
          </w:tcPr>
          <w:p w14:paraId="0CF29014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val="en-US"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Неизвестна</w:t>
            </w:r>
          </w:p>
        </w:tc>
      </w:tr>
      <w:tr w:rsidR="008B5F79" w:rsidRPr="006A5326" w14:paraId="58CB6C7B" w14:textId="77777777" w:rsidTr="00F2615B">
        <w:tc>
          <w:tcPr>
            <w:tcW w:w="4620" w:type="dxa"/>
          </w:tcPr>
          <w:p w14:paraId="5BF37D7C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Температура на изходящ въздух</w:t>
            </w:r>
          </w:p>
        </w:tc>
        <w:tc>
          <w:tcPr>
            <w:tcW w:w="5274" w:type="dxa"/>
            <w:vAlign w:val="center"/>
          </w:tcPr>
          <w:p w14:paraId="2721DA96" w14:textId="7CC7EE4A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35 </w:t>
            </w:r>
            <w:r w:rsidRPr="006A5326">
              <w:rPr>
                <w:rFonts w:ascii="Arial" w:eastAsia="Times New Roman" w:hAnsi="Arial" w:cs="Arial"/>
                <w:vertAlign w:val="superscript"/>
                <w:lang w:eastAsia="bg-BG"/>
              </w:rPr>
              <w:t>0</w:t>
            </w:r>
            <w:r w:rsidRPr="006A5326">
              <w:rPr>
                <w:rFonts w:ascii="Arial" w:eastAsia="Times New Roman" w:hAnsi="Arial" w:cs="Arial"/>
                <w:lang w:eastAsia="bg-BG"/>
              </w:rPr>
              <w:t>С</w:t>
            </w:r>
          </w:p>
        </w:tc>
      </w:tr>
      <w:tr w:rsidR="008B5F79" w:rsidRPr="006A5326" w14:paraId="7FE6EEC9" w14:textId="77777777" w:rsidTr="00F2615B">
        <w:tc>
          <w:tcPr>
            <w:tcW w:w="4620" w:type="dxa"/>
          </w:tcPr>
          <w:p w14:paraId="15541256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Температура на входящ въздух</w:t>
            </w:r>
          </w:p>
        </w:tc>
        <w:tc>
          <w:tcPr>
            <w:tcW w:w="5274" w:type="dxa"/>
            <w:vAlign w:val="center"/>
          </w:tcPr>
          <w:p w14:paraId="55502D4E" w14:textId="37E5ADAE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55 </w:t>
            </w:r>
            <w:r w:rsidRPr="006A5326">
              <w:rPr>
                <w:rFonts w:ascii="Arial" w:eastAsia="Times New Roman" w:hAnsi="Arial" w:cs="Arial"/>
                <w:vertAlign w:val="superscript"/>
                <w:lang w:eastAsia="bg-BG"/>
              </w:rPr>
              <w:t>0</w:t>
            </w:r>
            <w:r w:rsidRPr="006A5326">
              <w:rPr>
                <w:rFonts w:ascii="Arial" w:eastAsia="Times New Roman" w:hAnsi="Arial" w:cs="Arial"/>
                <w:lang w:eastAsia="bg-BG"/>
              </w:rPr>
              <w:t>С</w:t>
            </w:r>
          </w:p>
        </w:tc>
      </w:tr>
      <w:tr w:rsidR="008B5F79" w:rsidRPr="006A5326" w14:paraId="1703B186" w14:textId="77777777" w:rsidTr="00F2615B">
        <w:tc>
          <w:tcPr>
            <w:tcW w:w="4620" w:type="dxa"/>
          </w:tcPr>
          <w:p w14:paraId="5C0A4155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Температура на охлаждаща вода </w:t>
            </w:r>
          </w:p>
        </w:tc>
        <w:tc>
          <w:tcPr>
            <w:tcW w:w="5274" w:type="dxa"/>
            <w:vAlign w:val="center"/>
          </w:tcPr>
          <w:p w14:paraId="107942C8" w14:textId="5B0F3C79" w:rsidR="009E5879" w:rsidRPr="006A5326" w:rsidRDefault="00A772DC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12÷</w:t>
            </w:r>
            <w:r w:rsidR="00A02668" w:rsidRPr="006A5326">
              <w:rPr>
                <w:rFonts w:ascii="Arial" w:eastAsia="Times New Roman" w:hAnsi="Arial" w:cs="Arial"/>
                <w:lang w:eastAsia="bg-BG"/>
              </w:rPr>
              <w:t>18</w:t>
            </w:r>
            <w:r w:rsidR="009E5879" w:rsidRPr="006A5326"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="009E5879" w:rsidRPr="006A5326">
              <w:rPr>
                <w:rFonts w:ascii="Arial" w:eastAsia="Times New Roman" w:hAnsi="Arial" w:cs="Arial"/>
                <w:vertAlign w:val="superscript"/>
                <w:lang w:eastAsia="bg-BG"/>
              </w:rPr>
              <w:t>0</w:t>
            </w:r>
            <w:r w:rsidR="009E5879" w:rsidRPr="006A5326">
              <w:rPr>
                <w:rFonts w:ascii="Arial" w:eastAsia="Times New Roman" w:hAnsi="Arial" w:cs="Arial"/>
                <w:lang w:eastAsia="bg-BG"/>
              </w:rPr>
              <w:t>С</w:t>
            </w:r>
          </w:p>
        </w:tc>
      </w:tr>
      <w:tr w:rsidR="008B5F79" w:rsidRPr="006A5326" w14:paraId="63917442" w14:textId="77777777" w:rsidTr="00F2615B">
        <w:tc>
          <w:tcPr>
            <w:tcW w:w="4620" w:type="dxa"/>
          </w:tcPr>
          <w:p w14:paraId="3085F6F4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Максимално работно налягана на </w:t>
            </w:r>
          </w:p>
          <w:p w14:paraId="1E5FA916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охлаждаща вода</w:t>
            </w:r>
          </w:p>
        </w:tc>
        <w:tc>
          <w:tcPr>
            <w:tcW w:w="5274" w:type="dxa"/>
            <w:vAlign w:val="center"/>
          </w:tcPr>
          <w:p w14:paraId="56E67E8B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0,4 </w:t>
            </w:r>
            <w:proofErr w:type="spellStart"/>
            <w:r w:rsidRPr="006A5326">
              <w:rPr>
                <w:rFonts w:ascii="Arial" w:eastAsia="Times New Roman" w:hAnsi="Arial" w:cs="Arial"/>
                <w:lang w:val="en-US" w:eastAsia="bg-BG"/>
              </w:rPr>
              <w:t>Mpa</w:t>
            </w:r>
            <w:proofErr w:type="spellEnd"/>
          </w:p>
        </w:tc>
      </w:tr>
      <w:tr w:rsidR="008B5F79" w:rsidRPr="006A5326" w14:paraId="2F020B9E" w14:textId="77777777" w:rsidTr="00F2615B">
        <w:tc>
          <w:tcPr>
            <w:tcW w:w="4620" w:type="dxa"/>
          </w:tcPr>
          <w:p w14:paraId="71CFF881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6A5326">
              <w:rPr>
                <w:rFonts w:ascii="Arial" w:eastAsia="Times New Roman" w:hAnsi="Arial" w:cs="Arial"/>
                <w:lang w:eastAsia="bg-BG"/>
              </w:rPr>
              <w:t>Финост</w:t>
            </w:r>
            <w:proofErr w:type="spellEnd"/>
            <w:r w:rsidRPr="006A5326">
              <w:rPr>
                <w:rFonts w:ascii="Arial" w:eastAsia="Times New Roman" w:hAnsi="Arial" w:cs="Arial"/>
                <w:lang w:eastAsia="bg-BG"/>
              </w:rPr>
              <w:t xml:space="preserve"> на филтрация на охлаждаща вода </w:t>
            </w:r>
          </w:p>
        </w:tc>
        <w:tc>
          <w:tcPr>
            <w:tcW w:w="5274" w:type="dxa"/>
            <w:vAlign w:val="center"/>
          </w:tcPr>
          <w:p w14:paraId="527D6114" w14:textId="24C1FA64" w:rsidR="009E5879" w:rsidRPr="006A5326" w:rsidRDefault="00156387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lang w:val="en-US"/>
              </w:rPr>
            </w:pPr>
            <w:r w:rsidRPr="006A5326">
              <w:rPr>
                <w:rFonts w:ascii="Arial" w:hAnsi="Arial" w:cs="Arial"/>
              </w:rPr>
              <w:t>3</w:t>
            </w:r>
            <w:r w:rsidR="009E5879" w:rsidRPr="006A5326">
              <w:rPr>
                <w:rFonts w:ascii="Arial" w:hAnsi="Arial" w:cs="Arial"/>
              </w:rPr>
              <w:t>00 µ</w:t>
            </w:r>
            <w:r w:rsidR="009E5879" w:rsidRPr="006A5326">
              <w:rPr>
                <w:rFonts w:ascii="Arial" w:hAnsi="Arial" w:cs="Arial"/>
                <w:lang w:val="en-US"/>
              </w:rPr>
              <w:t>m</w:t>
            </w:r>
          </w:p>
        </w:tc>
      </w:tr>
      <w:tr w:rsidR="008B5F79" w:rsidRPr="006A5326" w14:paraId="173DC55B" w14:textId="77777777" w:rsidTr="00F2615B">
        <w:tc>
          <w:tcPr>
            <w:tcW w:w="4620" w:type="dxa"/>
          </w:tcPr>
          <w:p w14:paraId="10DA5008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Брой тръби</w:t>
            </w:r>
          </w:p>
        </w:tc>
        <w:tc>
          <w:tcPr>
            <w:tcW w:w="5274" w:type="dxa"/>
            <w:vAlign w:val="center"/>
          </w:tcPr>
          <w:p w14:paraId="223CF2DD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>32</w:t>
            </w:r>
          </w:p>
        </w:tc>
      </w:tr>
      <w:tr w:rsidR="008B5F79" w:rsidRPr="006A5326" w14:paraId="6291BD20" w14:textId="77777777" w:rsidTr="00F2615B">
        <w:tc>
          <w:tcPr>
            <w:tcW w:w="4620" w:type="dxa"/>
          </w:tcPr>
          <w:p w14:paraId="319DE1FC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 xml:space="preserve">Размер на тръбите </w:t>
            </w:r>
          </w:p>
        </w:tc>
        <w:tc>
          <w:tcPr>
            <w:tcW w:w="5274" w:type="dxa"/>
            <w:vAlign w:val="center"/>
          </w:tcPr>
          <w:p w14:paraId="10F3585E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 xml:space="preserve">Ø 25x1,5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  <w:tr w:rsidR="008B5F79" w:rsidRPr="006A5326" w14:paraId="3488482F" w14:textId="77777777" w:rsidTr="00F2615B">
        <w:tc>
          <w:tcPr>
            <w:tcW w:w="4620" w:type="dxa"/>
          </w:tcPr>
          <w:p w14:paraId="1417E210" w14:textId="7777777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eastAsia="Times New Roman" w:hAnsi="Arial" w:cs="Arial"/>
                <w:lang w:eastAsia="bg-BG"/>
              </w:rPr>
              <w:t>Дължина на тръбите</w:t>
            </w:r>
          </w:p>
        </w:tc>
        <w:tc>
          <w:tcPr>
            <w:tcW w:w="5274" w:type="dxa"/>
            <w:vAlign w:val="center"/>
          </w:tcPr>
          <w:p w14:paraId="7348378E" w14:textId="7E06B367" w:rsidR="009E5879" w:rsidRPr="006A5326" w:rsidRDefault="009E5879" w:rsidP="00A754E7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>17</w:t>
            </w:r>
            <w:r w:rsidR="00960015" w:rsidRPr="006A5326">
              <w:rPr>
                <w:rFonts w:ascii="Arial" w:hAnsi="Arial" w:cs="Arial"/>
                <w:lang w:val="en-US"/>
              </w:rPr>
              <w:t>0</w:t>
            </w:r>
            <w:r w:rsidRPr="006A5326">
              <w:rPr>
                <w:rFonts w:ascii="Arial" w:hAnsi="Arial" w:cs="Arial"/>
                <w:lang w:val="en-US"/>
              </w:rPr>
              <w:t>0</w:t>
            </w:r>
            <w:r w:rsidRPr="006A5326">
              <w:rPr>
                <w:rFonts w:ascii="Arial" w:hAnsi="Arial" w:cs="Arial"/>
              </w:rPr>
              <w:t xml:space="preserve">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  <w:tr w:rsidR="008B5F79" w:rsidRPr="006A5326" w14:paraId="7052D0EA" w14:textId="77777777" w:rsidTr="00F2615B">
        <w:tc>
          <w:tcPr>
            <w:tcW w:w="4620" w:type="dxa"/>
          </w:tcPr>
          <w:p w14:paraId="24F84E19" w14:textId="4971271F" w:rsidR="00960015" w:rsidRPr="006A5326" w:rsidRDefault="00960015" w:rsidP="00AC018D">
            <w:pPr>
              <w:tabs>
                <w:tab w:val="left" w:pos="993"/>
              </w:tabs>
              <w:spacing w:after="0" w:line="240" w:lineRule="auto"/>
              <w:ind w:right="-21"/>
              <w:jc w:val="both"/>
              <w:rPr>
                <w:rFonts w:ascii="Arial" w:eastAsia="Times New Roman" w:hAnsi="Arial" w:cs="Arial"/>
                <w:lang w:eastAsia="bg-BG"/>
              </w:rPr>
            </w:pPr>
            <w:r w:rsidRPr="006A5326">
              <w:rPr>
                <w:rFonts w:ascii="Arial" w:hAnsi="Arial" w:cs="Arial"/>
              </w:rPr>
              <w:t xml:space="preserve">Размери на сечението на </w:t>
            </w:r>
            <w:r w:rsidRPr="006A5326">
              <w:rPr>
                <w:rFonts w:ascii="Arial" w:eastAsia="Times New Roman" w:hAnsi="Arial" w:cs="Arial"/>
                <w:lang w:eastAsia="bg-BG"/>
              </w:rPr>
              <w:t>въздухоохладител, през което преминава въздуха</w:t>
            </w:r>
          </w:p>
        </w:tc>
        <w:tc>
          <w:tcPr>
            <w:tcW w:w="5274" w:type="dxa"/>
            <w:vAlign w:val="center"/>
          </w:tcPr>
          <w:p w14:paraId="67905349" w14:textId="3BE7B377" w:rsidR="00960015" w:rsidRPr="006A5326" w:rsidRDefault="00960015" w:rsidP="00960015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  <w:lang w:val="en-US"/>
              </w:rPr>
            </w:pPr>
            <w:r w:rsidRPr="006A5326">
              <w:rPr>
                <w:rFonts w:ascii="Arial" w:hAnsi="Arial" w:cs="Arial"/>
              </w:rPr>
              <w:t xml:space="preserve">Ширина: </w:t>
            </w:r>
            <w:r w:rsidRPr="006A5326">
              <w:rPr>
                <w:rFonts w:ascii="Arial" w:hAnsi="Arial" w:cs="Arial"/>
                <w:lang w:val="en-US"/>
              </w:rPr>
              <w:t>430 mm</w:t>
            </w:r>
          </w:p>
          <w:p w14:paraId="64D8E840" w14:textId="6AA57FF4" w:rsidR="00960015" w:rsidRPr="006A5326" w:rsidRDefault="00960015" w:rsidP="00960015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hAnsi="Arial" w:cs="Arial"/>
              </w:rPr>
            </w:pPr>
            <w:r w:rsidRPr="006A5326">
              <w:rPr>
                <w:rFonts w:ascii="Arial" w:hAnsi="Arial" w:cs="Arial"/>
              </w:rPr>
              <w:t>Височина: 1</w:t>
            </w:r>
            <w:r w:rsidRPr="006A5326">
              <w:rPr>
                <w:rFonts w:ascii="Arial" w:hAnsi="Arial" w:cs="Arial"/>
                <w:lang w:val="en-US"/>
              </w:rPr>
              <w:t>700</w:t>
            </w:r>
            <w:r w:rsidRPr="006A5326">
              <w:rPr>
                <w:rFonts w:ascii="Arial" w:hAnsi="Arial" w:cs="Arial"/>
              </w:rPr>
              <w:t xml:space="preserve"> </w:t>
            </w:r>
            <w:r w:rsidRPr="006A5326">
              <w:rPr>
                <w:rFonts w:ascii="Arial" w:hAnsi="Arial" w:cs="Arial"/>
                <w:lang w:val="en-US"/>
              </w:rPr>
              <w:t>mm</w:t>
            </w:r>
          </w:p>
        </w:tc>
      </w:tr>
    </w:tbl>
    <w:p w14:paraId="7A7A8340" w14:textId="77777777" w:rsidR="00250984" w:rsidRPr="006A5326" w:rsidRDefault="00250984" w:rsidP="00A754E7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</w:p>
    <w:bookmarkEnd w:id="3"/>
    <w:p w14:paraId="571BDCAE" w14:textId="6E47E8E4" w:rsidR="007A1D6A" w:rsidRPr="006A5326" w:rsidRDefault="004A4A83" w:rsidP="00F770F8">
      <w:pPr>
        <w:pStyle w:val="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6A5326">
        <w:rPr>
          <w:rFonts w:ascii="Arial" w:hAnsi="Arial" w:cs="Arial"/>
          <w:b/>
        </w:rPr>
        <w:t xml:space="preserve">ТЕХНИЧЕСКИ ИЗИСКВАНИЯ КЪМ </w:t>
      </w:r>
      <w:r w:rsidR="00250984" w:rsidRPr="006A5326">
        <w:rPr>
          <w:rFonts w:ascii="Arial" w:hAnsi="Arial" w:cs="Arial"/>
          <w:b/>
        </w:rPr>
        <w:t>ИЗПЪЛНЕНИЕ НА УСЛУГАТА</w:t>
      </w:r>
      <w:r w:rsidR="00250984" w:rsidRPr="006A5326">
        <w:rPr>
          <w:rFonts w:ascii="Arial" w:hAnsi="Arial" w:cs="Arial"/>
          <w:b/>
          <w:lang w:val="bg-BG"/>
        </w:rPr>
        <w:t xml:space="preserve"> И ДОСТАВКАТА</w:t>
      </w:r>
    </w:p>
    <w:p w14:paraId="42753AD8" w14:textId="1125EC2E" w:rsidR="00B02BFC" w:rsidRPr="006A5326" w:rsidRDefault="00250984" w:rsidP="00F770F8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6A5326">
        <w:rPr>
          <w:rFonts w:ascii="Arial" w:hAnsi="Arial" w:cs="Arial"/>
          <w:bCs/>
          <w:iCs/>
        </w:rPr>
        <w:t>4.1.</w:t>
      </w:r>
      <w:r w:rsidRPr="006A5326">
        <w:rPr>
          <w:rFonts w:ascii="Arial" w:hAnsi="Arial" w:cs="Arial"/>
          <w:bCs/>
          <w:iCs/>
          <w:lang w:val="bg-BG"/>
        </w:rPr>
        <w:t xml:space="preserve"> </w:t>
      </w:r>
      <w:r w:rsidRPr="006A5326">
        <w:rPr>
          <w:rFonts w:ascii="Arial" w:hAnsi="Arial" w:cs="Arial"/>
          <w:bCs/>
          <w:iCs/>
        </w:rPr>
        <w:t>Проектиране</w:t>
      </w:r>
      <w:r w:rsidRPr="006A5326">
        <w:rPr>
          <w:rFonts w:ascii="Arial" w:hAnsi="Arial" w:cs="Arial"/>
          <w:bCs/>
          <w:lang w:val="bg-BG"/>
        </w:rPr>
        <w:t xml:space="preserve"> и доставка на нови </w:t>
      </w:r>
      <w:r w:rsidRPr="006A5326">
        <w:rPr>
          <w:rFonts w:ascii="Arial" w:hAnsi="Arial" w:cs="Arial"/>
        </w:rPr>
        <w:t>в</w:t>
      </w:r>
      <w:r w:rsidRPr="006A5326">
        <w:rPr>
          <w:rFonts w:ascii="Arial" w:eastAsia="Times New Roman" w:hAnsi="Arial" w:cs="Arial"/>
          <w:lang w:eastAsia="bg-BG"/>
        </w:rPr>
        <w:t>ъздухоохладители</w:t>
      </w:r>
      <w:r w:rsidRPr="006A5326">
        <w:rPr>
          <w:rFonts w:ascii="Arial" w:eastAsia="Times New Roman" w:hAnsi="Arial" w:cs="Arial"/>
          <w:lang w:val="bg-BG" w:eastAsia="bg-BG"/>
        </w:rPr>
        <w:t xml:space="preserve"> </w:t>
      </w:r>
      <w:r w:rsidRPr="006A5326">
        <w:rPr>
          <w:rFonts w:ascii="Arial" w:hAnsi="Arial" w:cs="Arial"/>
          <w:bCs/>
        </w:rPr>
        <w:t>за охладителна сист</w:t>
      </w:r>
      <w:r w:rsidRPr="006A5326">
        <w:rPr>
          <w:rFonts w:ascii="Arial" w:hAnsi="Arial" w:cs="Arial"/>
          <w:bCs/>
          <w:lang w:val="bg-BG"/>
        </w:rPr>
        <w:t xml:space="preserve">ема </w:t>
      </w:r>
      <w:r w:rsidRPr="006A5326">
        <w:rPr>
          <w:rFonts w:ascii="Arial" w:eastAsia="Times New Roman" w:hAnsi="Arial" w:cs="Arial"/>
          <w:lang w:eastAsia="bg-BG"/>
        </w:rPr>
        <w:t xml:space="preserve">на генераторите </w:t>
      </w:r>
      <w:r w:rsidRPr="006A5326">
        <w:rPr>
          <w:rFonts w:ascii="Arial" w:hAnsi="Arial" w:cs="Arial"/>
          <w:bCs/>
        </w:rPr>
        <w:t>на</w:t>
      </w:r>
      <w:r w:rsidRPr="006A5326">
        <w:rPr>
          <w:rFonts w:ascii="Arial" w:hAnsi="Arial" w:cs="Arial"/>
          <w:bCs/>
          <w:lang w:val="bg-BG"/>
        </w:rPr>
        <w:t xml:space="preserve"> </w:t>
      </w:r>
      <w:r w:rsidRPr="006A5326">
        <w:rPr>
          <w:rFonts w:ascii="Arial" w:hAnsi="Arial" w:cs="Arial"/>
          <w:bCs/>
        </w:rPr>
        <w:t>ХГ-</w:t>
      </w:r>
      <w:r w:rsidRPr="006A5326">
        <w:rPr>
          <w:rFonts w:ascii="Arial" w:hAnsi="Arial" w:cs="Arial"/>
          <w:bCs/>
          <w:lang w:val="bg-BG"/>
        </w:rPr>
        <w:t>1, 2, 3</w:t>
      </w:r>
      <w:r w:rsidRPr="006A5326">
        <w:rPr>
          <w:rFonts w:ascii="Arial" w:hAnsi="Arial" w:cs="Arial"/>
          <w:bCs/>
        </w:rPr>
        <w:t xml:space="preserve">, </w:t>
      </w:r>
      <w:r w:rsidRPr="006A5326">
        <w:rPr>
          <w:rFonts w:ascii="Arial" w:hAnsi="Arial" w:cs="Arial"/>
          <w:bCs/>
          <w:lang w:val="bg-BG"/>
        </w:rPr>
        <w:t>4 и 5.</w:t>
      </w:r>
      <w:r w:rsidR="00B02BFC" w:rsidRPr="006A5326">
        <w:rPr>
          <w:rFonts w:ascii="Arial" w:hAnsi="Arial" w:cs="Arial"/>
          <w:bCs/>
          <w:lang w:val="bg-BG"/>
        </w:rPr>
        <w:t xml:space="preserve"> </w:t>
      </w:r>
    </w:p>
    <w:p w14:paraId="7E29B8EA" w14:textId="0895E050" w:rsidR="0075380A" w:rsidRPr="006A5326" w:rsidRDefault="0075380A" w:rsidP="00F770F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A5326">
        <w:rPr>
          <w:rFonts w:ascii="Arial" w:eastAsia="Times New Roman" w:hAnsi="Arial" w:cs="Arial"/>
          <w:b/>
          <w:bCs/>
          <w:lang w:val="ru-RU"/>
        </w:rPr>
        <w:t xml:space="preserve">4.1.1 Технически </w:t>
      </w:r>
      <w:r w:rsidRPr="006A5326">
        <w:rPr>
          <w:rFonts w:ascii="Arial" w:eastAsia="Times New Roman" w:hAnsi="Arial" w:cs="Arial"/>
          <w:b/>
          <w:bCs/>
        </w:rPr>
        <w:t>изисквания</w:t>
      </w:r>
      <w:r w:rsidRPr="006A5326">
        <w:rPr>
          <w:rFonts w:ascii="Arial" w:eastAsia="Times New Roman" w:hAnsi="Arial" w:cs="Arial"/>
          <w:b/>
          <w:bCs/>
          <w:lang w:val="ru-RU"/>
        </w:rPr>
        <w:t xml:space="preserve"> </w:t>
      </w:r>
      <w:proofErr w:type="spellStart"/>
      <w:r w:rsidRPr="006A5326">
        <w:rPr>
          <w:rFonts w:ascii="Arial" w:eastAsia="Times New Roman" w:hAnsi="Arial" w:cs="Arial"/>
          <w:b/>
          <w:bCs/>
          <w:lang w:val="ru-RU"/>
        </w:rPr>
        <w:t>към</w:t>
      </w:r>
      <w:proofErr w:type="spellEnd"/>
      <w:r w:rsidRPr="006A5326">
        <w:rPr>
          <w:rFonts w:ascii="Arial" w:eastAsia="Times New Roman" w:hAnsi="Arial" w:cs="Arial"/>
          <w:b/>
          <w:bCs/>
          <w:lang w:val="ru-RU"/>
        </w:rPr>
        <w:t xml:space="preserve"> </w:t>
      </w:r>
      <w:proofErr w:type="spellStart"/>
      <w:r w:rsidRPr="006A5326">
        <w:rPr>
          <w:rFonts w:ascii="Arial" w:eastAsia="Times New Roman" w:hAnsi="Arial" w:cs="Arial"/>
          <w:b/>
          <w:bCs/>
          <w:lang w:val="ru-RU"/>
        </w:rPr>
        <w:t>доставката</w:t>
      </w:r>
      <w:proofErr w:type="spellEnd"/>
      <w:r w:rsidRPr="006A5326">
        <w:rPr>
          <w:rFonts w:ascii="Arial" w:eastAsia="Times New Roman" w:hAnsi="Arial" w:cs="Arial"/>
          <w:b/>
          <w:bCs/>
        </w:rPr>
        <w:t>.</w:t>
      </w:r>
    </w:p>
    <w:p w14:paraId="54602901" w14:textId="435AE592" w:rsidR="0075380A" w:rsidRPr="006A5326" w:rsidRDefault="0075380A" w:rsidP="00F770F8">
      <w:pPr>
        <w:pStyle w:val="1"/>
        <w:spacing w:after="120" w:line="240" w:lineRule="auto"/>
        <w:jc w:val="both"/>
        <w:rPr>
          <w:rFonts w:ascii="Arial" w:hAnsi="Arial" w:cs="Arial"/>
          <w:bCs/>
          <w:lang w:val="bg-BG"/>
        </w:rPr>
      </w:pPr>
      <w:r w:rsidRPr="006A5326">
        <w:rPr>
          <w:rFonts w:ascii="Arial" w:hAnsi="Arial" w:cs="Arial"/>
          <w:bCs/>
          <w:lang w:val="bg-BG"/>
        </w:rPr>
        <w:t xml:space="preserve">Доставка на нови </w:t>
      </w:r>
      <w:r w:rsidRPr="006A5326">
        <w:rPr>
          <w:rFonts w:ascii="Arial" w:hAnsi="Arial" w:cs="Arial"/>
        </w:rPr>
        <w:t>в</w:t>
      </w:r>
      <w:r w:rsidRPr="006A5326">
        <w:rPr>
          <w:rFonts w:ascii="Arial" w:eastAsia="Times New Roman" w:hAnsi="Arial" w:cs="Arial"/>
          <w:lang w:eastAsia="bg-BG"/>
        </w:rPr>
        <w:t>ъздухоохладители</w:t>
      </w:r>
      <w:r w:rsidRPr="006A5326">
        <w:rPr>
          <w:rFonts w:ascii="Arial" w:eastAsia="Times New Roman" w:hAnsi="Arial" w:cs="Arial"/>
          <w:lang w:val="bg-BG" w:eastAsia="bg-BG"/>
        </w:rPr>
        <w:t xml:space="preserve"> </w:t>
      </w:r>
      <w:r w:rsidRPr="006A5326">
        <w:rPr>
          <w:rFonts w:ascii="Arial" w:hAnsi="Arial" w:cs="Arial"/>
          <w:bCs/>
        </w:rPr>
        <w:t>за охладителна сист</w:t>
      </w:r>
      <w:r w:rsidRPr="006A5326">
        <w:rPr>
          <w:rFonts w:ascii="Arial" w:hAnsi="Arial" w:cs="Arial"/>
          <w:bCs/>
          <w:lang w:val="bg-BG"/>
        </w:rPr>
        <w:t xml:space="preserve">ема </w:t>
      </w:r>
      <w:r w:rsidRPr="006A5326">
        <w:rPr>
          <w:rFonts w:ascii="Arial" w:eastAsia="Times New Roman" w:hAnsi="Arial" w:cs="Arial"/>
          <w:lang w:eastAsia="bg-BG"/>
        </w:rPr>
        <w:t xml:space="preserve">на генераторите </w:t>
      </w:r>
      <w:r w:rsidRPr="006A5326">
        <w:rPr>
          <w:rFonts w:ascii="Arial" w:hAnsi="Arial" w:cs="Arial"/>
          <w:bCs/>
        </w:rPr>
        <w:t>на</w:t>
      </w:r>
      <w:r w:rsidRPr="006A5326">
        <w:rPr>
          <w:rFonts w:ascii="Arial" w:hAnsi="Arial" w:cs="Arial"/>
          <w:bCs/>
          <w:lang w:val="bg-BG"/>
        </w:rPr>
        <w:t xml:space="preserve"> </w:t>
      </w:r>
      <w:r w:rsidRPr="006A5326">
        <w:rPr>
          <w:rFonts w:ascii="Arial" w:hAnsi="Arial" w:cs="Arial"/>
          <w:bCs/>
        </w:rPr>
        <w:t>ХГ-</w:t>
      </w:r>
      <w:r w:rsidRPr="006A5326">
        <w:rPr>
          <w:rFonts w:ascii="Arial" w:hAnsi="Arial" w:cs="Arial"/>
          <w:bCs/>
          <w:lang w:val="bg-BG"/>
        </w:rPr>
        <w:t>1, 2, 3</w:t>
      </w:r>
      <w:r w:rsidRPr="006A5326">
        <w:rPr>
          <w:rFonts w:ascii="Arial" w:hAnsi="Arial" w:cs="Arial"/>
          <w:bCs/>
        </w:rPr>
        <w:t xml:space="preserve">, </w:t>
      </w:r>
      <w:r w:rsidRPr="006A5326">
        <w:rPr>
          <w:rFonts w:ascii="Arial" w:hAnsi="Arial" w:cs="Arial"/>
          <w:bCs/>
          <w:lang w:val="bg-BG"/>
        </w:rPr>
        <w:t>4 и 5.</w:t>
      </w:r>
    </w:p>
    <w:p w14:paraId="1658F792" w14:textId="43DFAB1C" w:rsidR="00250984" w:rsidRPr="006A5326" w:rsidRDefault="00250984" w:rsidP="00F770F8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A5326">
        <w:rPr>
          <w:rFonts w:ascii="Arial" w:eastAsia="Times New Roman" w:hAnsi="Arial" w:cs="Arial"/>
          <w:b/>
          <w:bCs/>
          <w:lang w:val="ru-RU"/>
        </w:rPr>
        <w:t>4.1.</w:t>
      </w:r>
      <w:r w:rsidR="0075380A" w:rsidRPr="006A5326">
        <w:rPr>
          <w:rFonts w:ascii="Arial" w:eastAsia="Times New Roman" w:hAnsi="Arial" w:cs="Arial"/>
          <w:b/>
          <w:bCs/>
          <w:lang w:val="ru-RU"/>
        </w:rPr>
        <w:t>1</w:t>
      </w:r>
      <w:r w:rsidRPr="006A5326">
        <w:rPr>
          <w:rFonts w:ascii="Arial" w:eastAsia="Times New Roman" w:hAnsi="Arial" w:cs="Arial"/>
          <w:b/>
          <w:bCs/>
          <w:lang w:val="ru-RU"/>
        </w:rPr>
        <w:t>.</w:t>
      </w:r>
      <w:r w:rsidR="00177B8B" w:rsidRPr="006A5326">
        <w:rPr>
          <w:rFonts w:ascii="Arial" w:eastAsia="Times New Roman" w:hAnsi="Arial" w:cs="Arial"/>
          <w:b/>
          <w:bCs/>
          <w:lang w:val="ru-RU"/>
        </w:rPr>
        <w:t>1</w:t>
      </w:r>
      <w:r w:rsidR="0075380A" w:rsidRPr="006A5326">
        <w:rPr>
          <w:rFonts w:ascii="Arial" w:eastAsia="Times New Roman" w:hAnsi="Arial" w:cs="Arial"/>
          <w:b/>
          <w:bCs/>
          <w:lang w:val="ru-RU"/>
        </w:rPr>
        <w:t xml:space="preserve"> </w:t>
      </w:r>
      <w:r w:rsidRPr="006A5326">
        <w:rPr>
          <w:rFonts w:ascii="Arial" w:eastAsia="Times New Roman" w:hAnsi="Arial" w:cs="Arial"/>
          <w:b/>
          <w:bCs/>
          <w:lang w:val="ru-RU"/>
        </w:rPr>
        <w:t xml:space="preserve">Технически </w:t>
      </w:r>
      <w:r w:rsidRPr="006A5326">
        <w:rPr>
          <w:rFonts w:ascii="Arial" w:eastAsia="Times New Roman" w:hAnsi="Arial" w:cs="Arial"/>
          <w:b/>
          <w:bCs/>
        </w:rPr>
        <w:t>изисквания</w:t>
      </w:r>
      <w:r w:rsidR="00777081" w:rsidRPr="006A5326">
        <w:rPr>
          <w:rFonts w:ascii="Arial" w:eastAsia="Times New Roman" w:hAnsi="Arial" w:cs="Arial"/>
          <w:b/>
          <w:bCs/>
          <w:lang w:val="ru-RU"/>
        </w:rPr>
        <w:t xml:space="preserve"> </w:t>
      </w:r>
      <w:proofErr w:type="spellStart"/>
      <w:r w:rsidR="00777081" w:rsidRPr="006A5326">
        <w:rPr>
          <w:rFonts w:ascii="Arial" w:eastAsia="Times New Roman" w:hAnsi="Arial" w:cs="Arial"/>
          <w:b/>
          <w:bCs/>
          <w:lang w:val="ru-RU"/>
        </w:rPr>
        <w:t>към</w:t>
      </w:r>
      <w:proofErr w:type="spellEnd"/>
      <w:r w:rsidR="00777081" w:rsidRPr="006A5326">
        <w:rPr>
          <w:rFonts w:ascii="Arial" w:eastAsia="Times New Roman" w:hAnsi="Arial" w:cs="Arial"/>
          <w:b/>
          <w:bCs/>
          <w:lang w:val="ru-RU"/>
        </w:rPr>
        <w:t xml:space="preserve"> </w:t>
      </w:r>
      <w:proofErr w:type="spellStart"/>
      <w:r w:rsidR="00264502" w:rsidRPr="006A5326">
        <w:rPr>
          <w:rFonts w:ascii="Arial" w:eastAsia="Times New Roman" w:hAnsi="Arial" w:cs="Arial"/>
          <w:b/>
          <w:bCs/>
          <w:lang w:val="ru-RU"/>
        </w:rPr>
        <w:t>услугата</w:t>
      </w:r>
      <w:proofErr w:type="spellEnd"/>
      <w:r w:rsidR="001948BE" w:rsidRPr="006A5326">
        <w:rPr>
          <w:rFonts w:ascii="Arial" w:eastAsia="Times New Roman" w:hAnsi="Arial" w:cs="Arial"/>
          <w:b/>
          <w:bCs/>
        </w:rPr>
        <w:t>.</w:t>
      </w:r>
    </w:p>
    <w:p w14:paraId="39C19AF0" w14:textId="18BAA80A" w:rsidR="00880E19" w:rsidRPr="006A5326" w:rsidRDefault="00264502" w:rsidP="00F770F8">
      <w:pPr>
        <w:spacing w:after="0" w:line="240" w:lineRule="auto"/>
        <w:jc w:val="both"/>
        <w:rPr>
          <w:rFonts w:ascii="Arial" w:hAnsi="Arial" w:cs="Arial"/>
          <w:bCs/>
          <w:iCs/>
          <w:lang w:val="x-none"/>
        </w:rPr>
      </w:pPr>
      <w:r w:rsidRPr="006A5326">
        <w:rPr>
          <w:rFonts w:ascii="Arial" w:hAnsi="Arial" w:cs="Arial"/>
          <w:bCs/>
          <w:iCs/>
          <w:lang w:val="x-none"/>
        </w:rPr>
        <w:t>Проектиране.</w:t>
      </w:r>
    </w:p>
    <w:p w14:paraId="4B84DC20" w14:textId="5F44A9BA" w:rsidR="00250984" w:rsidRPr="006A5326" w:rsidRDefault="00264502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bookmarkStart w:id="4" w:name="_Hlk40710123"/>
      <w:r w:rsidRPr="006A5326">
        <w:rPr>
          <w:rFonts w:ascii="Arial" w:hAnsi="Arial" w:cs="Arial"/>
          <w:bCs/>
        </w:rPr>
        <w:t>П</w:t>
      </w:r>
      <w:r w:rsidR="00777081" w:rsidRPr="006A5326">
        <w:rPr>
          <w:rFonts w:ascii="Arial" w:hAnsi="Arial" w:cs="Arial"/>
          <w:bCs/>
        </w:rPr>
        <w:t>роект</w:t>
      </w:r>
      <w:r w:rsidRPr="006A5326">
        <w:rPr>
          <w:rFonts w:ascii="Arial" w:hAnsi="Arial" w:cs="Arial"/>
          <w:bCs/>
        </w:rPr>
        <w:t>ът</w:t>
      </w:r>
      <w:r w:rsidR="00777081" w:rsidRPr="006A5326">
        <w:rPr>
          <w:rFonts w:ascii="Arial" w:hAnsi="Arial" w:cs="Arial"/>
          <w:bCs/>
        </w:rPr>
        <w:t xml:space="preserve"> да осигурява присъединяване </w:t>
      </w:r>
      <w:r w:rsidR="00EB7D18" w:rsidRPr="006A5326">
        <w:rPr>
          <w:rFonts w:ascii="Arial" w:hAnsi="Arial" w:cs="Arial"/>
          <w:bCs/>
        </w:rPr>
        <w:t xml:space="preserve">на въздухоохладители </w:t>
      </w:r>
      <w:r w:rsidR="00777081" w:rsidRPr="006A5326">
        <w:rPr>
          <w:rFonts w:ascii="Arial" w:hAnsi="Arial" w:cs="Arial"/>
          <w:bCs/>
        </w:rPr>
        <w:t xml:space="preserve">към конструкцията на генератора на </w:t>
      </w:r>
      <w:r w:rsidR="009E5879" w:rsidRPr="006A5326">
        <w:rPr>
          <w:rFonts w:ascii="Arial" w:hAnsi="Arial" w:cs="Arial"/>
          <w:bCs/>
        </w:rPr>
        <w:t xml:space="preserve">ХГ-1, 2, 3, 4, 5 </w:t>
      </w:r>
      <w:r w:rsidR="00777081" w:rsidRPr="006A5326">
        <w:rPr>
          <w:rFonts w:ascii="Arial" w:hAnsi="Arial" w:cs="Arial"/>
          <w:bCs/>
        </w:rPr>
        <w:t>и да осигурява циркулация на охлаждания въздух и охлаждаща вода.</w:t>
      </w:r>
    </w:p>
    <w:p w14:paraId="68303FC0" w14:textId="544498FF" w:rsidR="00633A40" w:rsidRPr="006A5326" w:rsidRDefault="00F97D1B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Н</w:t>
      </w:r>
      <w:r w:rsidR="007F2394" w:rsidRPr="006A5326">
        <w:rPr>
          <w:rFonts w:ascii="Arial" w:hAnsi="Arial" w:cs="Arial"/>
          <w:bCs/>
        </w:rPr>
        <w:t xml:space="preserve">овопроектираните </w:t>
      </w:r>
      <w:r w:rsidR="00633A40" w:rsidRPr="006A5326">
        <w:rPr>
          <w:rFonts w:ascii="Arial" w:hAnsi="Arial" w:cs="Arial"/>
          <w:bCs/>
        </w:rPr>
        <w:t>въздухоохладители</w:t>
      </w:r>
      <w:r w:rsidR="00A02668" w:rsidRPr="006A5326">
        <w:rPr>
          <w:rFonts w:ascii="Arial" w:hAnsi="Arial" w:cs="Arial"/>
          <w:bCs/>
        </w:rPr>
        <w:t xml:space="preserve"> </w:t>
      </w:r>
      <w:r w:rsidR="007F2394" w:rsidRPr="006A5326">
        <w:rPr>
          <w:rFonts w:ascii="Arial" w:hAnsi="Arial" w:cs="Arial"/>
          <w:bCs/>
        </w:rPr>
        <w:t>да гарантира</w:t>
      </w:r>
      <w:r w:rsidRPr="006A5326">
        <w:rPr>
          <w:rFonts w:ascii="Arial" w:hAnsi="Arial" w:cs="Arial"/>
          <w:bCs/>
        </w:rPr>
        <w:t>т</w:t>
      </w:r>
      <w:r w:rsidR="007F2394" w:rsidRPr="006A5326">
        <w:rPr>
          <w:rFonts w:ascii="Arial" w:hAnsi="Arial" w:cs="Arial"/>
          <w:bCs/>
        </w:rPr>
        <w:t xml:space="preserve"> необходимата охлаждаща мощ</w:t>
      </w:r>
      <w:r w:rsidR="00A02668" w:rsidRPr="006A5326">
        <w:rPr>
          <w:rFonts w:ascii="Arial" w:hAnsi="Arial" w:cs="Arial"/>
          <w:bCs/>
        </w:rPr>
        <w:t xml:space="preserve">ност при работа в най-тежкия работен вариант през лятото, когато въздухът се охлажда от 55 </w:t>
      </w:r>
      <w:r w:rsidR="00A02668" w:rsidRPr="006A5326">
        <w:rPr>
          <w:rFonts w:ascii="Arial" w:eastAsia="Times New Roman" w:hAnsi="Arial" w:cs="Arial"/>
          <w:vertAlign w:val="superscript"/>
          <w:lang w:eastAsia="bg-BG"/>
        </w:rPr>
        <w:t>0</w:t>
      </w:r>
      <w:r w:rsidR="00A02668" w:rsidRPr="006A5326">
        <w:rPr>
          <w:rFonts w:ascii="Arial" w:eastAsia="Times New Roman" w:hAnsi="Arial" w:cs="Arial"/>
          <w:lang w:eastAsia="bg-BG"/>
        </w:rPr>
        <w:t xml:space="preserve">С на 35 </w:t>
      </w:r>
      <w:r w:rsidR="00A02668" w:rsidRPr="006A5326">
        <w:rPr>
          <w:rFonts w:ascii="Arial" w:eastAsia="Times New Roman" w:hAnsi="Arial" w:cs="Arial"/>
          <w:vertAlign w:val="superscript"/>
          <w:lang w:eastAsia="bg-BG"/>
        </w:rPr>
        <w:t>0</w:t>
      </w:r>
      <w:r w:rsidR="00A02668" w:rsidRPr="006A5326">
        <w:rPr>
          <w:rFonts w:ascii="Arial" w:eastAsia="Times New Roman" w:hAnsi="Arial" w:cs="Arial"/>
          <w:lang w:eastAsia="bg-BG"/>
        </w:rPr>
        <w:t xml:space="preserve">С с вода с температура 18 </w:t>
      </w:r>
      <w:r w:rsidR="00A02668" w:rsidRPr="006A5326">
        <w:rPr>
          <w:rFonts w:ascii="Arial" w:eastAsia="Times New Roman" w:hAnsi="Arial" w:cs="Arial"/>
          <w:vertAlign w:val="superscript"/>
          <w:lang w:eastAsia="bg-BG"/>
        </w:rPr>
        <w:t>0</w:t>
      </w:r>
      <w:r w:rsidR="00A02668" w:rsidRPr="006A5326">
        <w:rPr>
          <w:rFonts w:ascii="Arial" w:eastAsia="Times New Roman" w:hAnsi="Arial" w:cs="Arial"/>
          <w:lang w:eastAsia="bg-BG"/>
        </w:rPr>
        <w:t>С.</w:t>
      </w:r>
    </w:p>
    <w:p w14:paraId="3B11C5B7" w14:textId="77777777" w:rsidR="005B62FA" w:rsidRPr="006A5326" w:rsidRDefault="005B62FA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eastAsia="Times New Roman" w:hAnsi="Arial" w:cs="Arial"/>
        </w:rPr>
      </w:pPr>
      <w:bookmarkStart w:id="5" w:name="_Hlk40785665"/>
      <w:r w:rsidRPr="006A5326">
        <w:rPr>
          <w:rFonts w:ascii="Arial" w:hAnsi="Arial" w:cs="Arial"/>
          <w:bCs/>
        </w:rPr>
        <w:t xml:space="preserve">В проекта да се предвиди  контакта между </w:t>
      </w:r>
      <w:r w:rsidRPr="006A5326">
        <w:rPr>
          <w:rFonts w:ascii="Arial" w:eastAsia="Times New Roman" w:hAnsi="Arial" w:cs="Arial"/>
        </w:rPr>
        <w:t xml:space="preserve">медни/месингови </w:t>
      </w:r>
      <w:r w:rsidRPr="006A5326">
        <w:rPr>
          <w:rFonts w:ascii="Arial" w:hAnsi="Arial" w:cs="Arial"/>
          <w:bCs/>
        </w:rPr>
        <w:t xml:space="preserve">тръби и алуминиевите </w:t>
      </w:r>
      <w:proofErr w:type="spellStart"/>
      <w:r w:rsidRPr="006A5326">
        <w:rPr>
          <w:rFonts w:ascii="Arial" w:hAnsi="Arial" w:cs="Arial"/>
          <w:bCs/>
        </w:rPr>
        <w:t>ламели</w:t>
      </w:r>
      <w:proofErr w:type="spellEnd"/>
      <w:r w:rsidRPr="006A5326">
        <w:rPr>
          <w:rFonts w:ascii="Arial" w:hAnsi="Arial" w:cs="Arial"/>
          <w:bCs/>
        </w:rPr>
        <w:t xml:space="preserve"> да се осъществява </w:t>
      </w:r>
      <w:r w:rsidRPr="006A5326">
        <w:rPr>
          <w:rFonts w:ascii="Arial" w:hAnsi="Arial" w:cs="Arial"/>
        </w:rPr>
        <w:t xml:space="preserve">чрез механично раздуване. </w:t>
      </w:r>
    </w:p>
    <w:p w14:paraId="63F6DE27" w14:textId="4520FAFE" w:rsidR="00A02A4F" w:rsidRPr="006A5326" w:rsidRDefault="00A02A4F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eastAsia="Times New Roman" w:hAnsi="Arial" w:cs="Arial"/>
          <w:lang w:val="en-US" w:eastAsia="bg-BG"/>
        </w:rPr>
        <w:t>T</w:t>
      </w:r>
      <w:proofErr w:type="spellStart"/>
      <w:r w:rsidRPr="006A5326">
        <w:rPr>
          <w:rFonts w:ascii="Arial" w:eastAsia="Times New Roman" w:hAnsi="Arial" w:cs="Arial"/>
          <w:lang w:eastAsia="bg-BG"/>
        </w:rPr>
        <w:t>ръбни</w:t>
      </w:r>
      <w:proofErr w:type="spellEnd"/>
      <w:r w:rsidRPr="006A5326">
        <w:rPr>
          <w:rFonts w:ascii="Arial" w:eastAsia="Times New Roman" w:hAnsi="Arial" w:cs="Arial"/>
          <w:lang w:eastAsia="bg-BG"/>
        </w:rPr>
        <w:t xml:space="preserve"> решетки </w:t>
      </w:r>
      <w:r w:rsidRPr="006A5326">
        <w:rPr>
          <w:rFonts w:ascii="Arial" w:hAnsi="Arial" w:cs="Arial"/>
        </w:rPr>
        <w:t>да бъдат проектирани за изработка от неръждаема стомана</w:t>
      </w:r>
      <w:r w:rsidRPr="006A5326">
        <w:rPr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 xml:space="preserve">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1.4301</w:t>
      </w:r>
      <w:r w:rsidR="00BE24F7" w:rsidRPr="006A5326">
        <w:rPr>
          <w:rStyle w:val="st"/>
          <w:rFonts w:ascii="Arial" w:hAnsi="Arial" w:cs="Arial"/>
          <w:lang w:val="ru-MD"/>
        </w:rPr>
        <w:t xml:space="preserve"> / </w:t>
      </w:r>
      <w:r w:rsidR="00BE24F7" w:rsidRPr="006A5326">
        <w:rPr>
          <w:rStyle w:val="st"/>
          <w:rFonts w:ascii="Arial" w:hAnsi="Arial" w:cs="Arial"/>
        </w:rPr>
        <w:t xml:space="preserve">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</w:t>
      </w:r>
      <w:r w:rsidR="00BE24F7" w:rsidRPr="006A5326">
        <w:rPr>
          <w:rStyle w:val="st"/>
          <w:rFonts w:ascii="Arial" w:hAnsi="Arial" w:cs="Arial"/>
          <w:lang w:val="ru-MD"/>
        </w:rPr>
        <w:t>4</w:t>
      </w:r>
      <w:r w:rsidR="00BE24F7" w:rsidRPr="006A5326">
        <w:rPr>
          <w:rStyle w:val="st"/>
          <w:rFonts w:ascii="Arial" w:hAnsi="Arial" w:cs="Arial"/>
        </w:rPr>
        <w:t>01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Fonts w:ascii="Arial" w:hAnsi="Arial" w:cs="Arial"/>
          <w:lang w:val="ru-RU"/>
        </w:rPr>
        <w:t xml:space="preserve">или </w:t>
      </w:r>
      <w:proofErr w:type="spellStart"/>
      <w:r w:rsidR="00BE24F7" w:rsidRPr="006A5326">
        <w:rPr>
          <w:rFonts w:ascii="Arial" w:hAnsi="Arial" w:cs="Arial"/>
          <w:lang w:val="ru-RU"/>
        </w:rPr>
        <w:t>еквивалентен</w:t>
      </w:r>
      <w:proofErr w:type="spellEnd"/>
      <w:r w:rsidR="00BE24F7" w:rsidRPr="006A5326">
        <w:rPr>
          <w:rFonts w:ascii="Arial" w:hAnsi="Arial" w:cs="Arial"/>
          <w:lang w:val="ru-MD"/>
        </w:rPr>
        <w:t xml:space="preserve"> </w:t>
      </w:r>
      <w:r w:rsidRPr="006A5326">
        <w:rPr>
          <w:rFonts w:ascii="Arial" w:hAnsi="Arial" w:cs="Arial"/>
          <w:lang w:val="ru-MD"/>
        </w:rPr>
        <w:t xml:space="preserve">с </w:t>
      </w:r>
      <w:proofErr w:type="spellStart"/>
      <w:r w:rsidRPr="006A5326">
        <w:rPr>
          <w:rFonts w:ascii="Arial" w:hAnsi="Arial" w:cs="Arial"/>
          <w:lang w:val="ru-MD"/>
        </w:rPr>
        <w:t>дебелина</w:t>
      </w:r>
      <w:proofErr w:type="spellEnd"/>
      <w:r w:rsidRPr="006A5326">
        <w:rPr>
          <w:rFonts w:ascii="Arial" w:hAnsi="Arial" w:cs="Arial"/>
          <w:lang w:val="ru-MD"/>
        </w:rPr>
        <w:t xml:space="preserve"> </w:t>
      </w:r>
      <w:bookmarkStart w:id="6" w:name="_Hlk40875206"/>
      <w:r w:rsidR="00A00186" w:rsidRPr="006A5326">
        <w:rPr>
          <w:rFonts w:ascii="Arial" w:hAnsi="Arial" w:cs="Arial"/>
          <w:bCs/>
        </w:rPr>
        <w:t>не по-малка от</w:t>
      </w:r>
      <w:r w:rsidRPr="006A5326">
        <w:rPr>
          <w:rFonts w:ascii="Arial" w:hAnsi="Arial" w:cs="Arial"/>
          <w:bCs/>
        </w:rPr>
        <w:t xml:space="preserve"> </w:t>
      </w:r>
      <w:bookmarkEnd w:id="6"/>
      <w:r w:rsidR="00FC5450" w:rsidRPr="006A5326">
        <w:rPr>
          <w:rFonts w:ascii="Arial" w:hAnsi="Arial" w:cs="Arial"/>
          <w:bCs/>
        </w:rPr>
        <w:t>1</w:t>
      </w:r>
      <w:r w:rsidR="006000C5" w:rsidRPr="006A5326">
        <w:rPr>
          <w:rFonts w:ascii="Arial" w:hAnsi="Arial" w:cs="Arial"/>
          <w:bCs/>
        </w:rPr>
        <w:t>5</w:t>
      </w:r>
      <w:r w:rsidRPr="006A5326">
        <w:rPr>
          <w:rFonts w:ascii="Arial" w:hAnsi="Arial" w:cs="Arial"/>
          <w:bCs/>
        </w:rPr>
        <w:t xml:space="preserve"> </w:t>
      </w:r>
      <w:r w:rsidRPr="006A5326">
        <w:rPr>
          <w:rFonts w:ascii="Arial" w:hAnsi="Arial" w:cs="Arial"/>
          <w:bCs/>
          <w:lang w:val="en-US"/>
        </w:rPr>
        <w:t>mm</w:t>
      </w:r>
      <w:r w:rsidRPr="006A5326">
        <w:rPr>
          <w:rFonts w:ascii="Arial" w:hAnsi="Arial" w:cs="Arial"/>
        </w:rPr>
        <w:t>.</w:t>
      </w:r>
    </w:p>
    <w:bookmarkEnd w:id="5"/>
    <w:p w14:paraId="3220DFB6" w14:textId="088CABB8" w:rsidR="00757D16" w:rsidRPr="006A5326" w:rsidRDefault="00757D16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В проекта да се предвиди </w:t>
      </w:r>
      <w:r w:rsidRPr="006A5326">
        <w:rPr>
          <w:rFonts w:ascii="Arial" w:eastAsia="Times New Roman" w:hAnsi="Arial" w:cs="Arial"/>
          <w:lang w:eastAsia="bg-BG"/>
        </w:rPr>
        <w:t xml:space="preserve">закрепване на </w:t>
      </w:r>
      <w:r w:rsidRPr="006A5326">
        <w:rPr>
          <w:rFonts w:ascii="Arial" w:eastAsia="Times New Roman" w:hAnsi="Arial" w:cs="Arial"/>
        </w:rPr>
        <w:t>медни/месингови</w:t>
      </w:r>
      <w:r w:rsidRPr="006A5326">
        <w:rPr>
          <w:rFonts w:ascii="Arial" w:eastAsia="Times New Roman" w:hAnsi="Arial" w:cs="Arial"/>
          <w:lang w:eastAsia="bg-BG"/>
        </w:rPr>
        <w:t xml:space="preserve"> тръби към тръбните решетки</w:t>
      </w:r>
      <w:r w:rsidRPr="006A5326">
        <w:rPr>
          <w:rFonts w:ascii="Arial" w:hAnsi="Arial" w:cs="Arial"/>
          <w:bCs/>
        </w:rPr>
        <w:t xml:space="preserve"> </w:t>
      </w:r>
      <w:r w:rsidRPr="006A5326">
        <w:rPr>
          <w:rFonts w:ascii="Arial" w:hAnsi="Arial" w:cs="Arial"/>
        </w:rPr>
        <w:t xml:space="preserve">чрез </w:t>
      </w:r>
      <w:proofErr w:type="spellStart"/>
      <w:r w:rsidRPr="006A5326">
        <w:rPr>
          <w:rFonts w:ascii="Arial" w:hAnsi="Arial" w:cs="Arial"/>
        </w:rPr>
        <w:t>развалцоване</w:t>
      </w:r>
      <w:proofErr w:type="spellEnd"/>
      <w:r w:rsidRPr="006A5326">
        <w:rPr>
          <w:rFonts w:ascii="Arial" w:hAnsi="Arial" w:cs="Arial"/>
        </w:rPr>
        <w:t xml:space="preserve"> (без запояване). </w:t>
      </w:r>
    </w:p>
    <w:p w14:paraId="4C55ED3C" w14:textId="57575D77" w:rsidR="00250984" w:rsidRPr="006A5326" w:rsidRDefault="00250984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</w:rPr>
        <w:t xml:space="preserve">Капаците, както и преградите им </w:t>
      </w:r>
      <w:bookmarkStart w:id="7" w:name="_Hlk74225531"/>
      <w:r w:rsidRPr="006A5326">
        <w:rPr>
          <w:rFonts w:ascii="Arial" w:hAnsi="Arial" w:cs="Arial"/>
        </w:rPr>
        <w:t xml:space="preserve">да </w:t>
      </w:r>
      <w:r w:rsidR="00777081" w:rsidRPr="006A5326">
        <w:rPr>
          <w:rFonts w:ascii="Arial" w:hAnsi="Arial" w:cs="Arial"/>
        </w:rPr>
        <w:t xml:space="preserve">бъдат </w:t>
      </w:r>
      <w:bookmarkEnd w:id="7"/>
      <w:r w:rsidR="00777081" w:rsidRPr="006A5326">
        <w:rPr>
          <w:rFonts w:ascii="Arial" w:hAnsi="Arial" w:cs="Arial"/>
        </w:rPr>
        <w:t>проектирани за</w:t>
      </w:r>
      <w:r w:rsidRPr="006A5326">
        <w:rPr>
          <w:rFonts w:ascii="Arial" w:hAnsi="Arial" w:cs="Arial"/>
        </w:rPr>
        <w:t xml:space="preserve"> изработ</w:t>
      </w:r>
      <w:r w:rsidR="00777081" w:rsidRPr="006A5326">
        <w:rPr>
          <w:rFonts w:ascii="Arial" w:hAnsi="Arial" w:cs="Arial"/>
        </w:rPr>
        <w:t>ка</w:t>
      </w:r>
      <w:r w:rsidRPr="006A5326">
        <w:rPr>
          <w:rFonts w:ascii="Arial" w:hAnsi="Arial" w:cs="Arial"/>
        </w:rPr>
        <w:t xml:space="preserve"> от неръждаема стомана</w:t>
      </w:r>
      <w:r w:rsidR="00BE24F7" w:rsidRPr="006A5326">
        <w:rPr>
          <w:rStyle w:val="st"/>
          <w:rFonts w:ascii="Arial" w:hAnsi="Arial" w:cs="Arial"/>
        </w:rPr>
        <w:t xml:space="preserve"> 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1.4301</w:t>
      </w:r>
      <w:r w:rsidR="00BE24F7" w:rsidRPr="006A5326">
        <w:rPr>
          <w:rStyle w:val="st"/>
          <w:rFonts w:ascii="Arial" w:hAnsi="Arial" w:cs="Arial"/>
          <w:lang w:val="ru-MD"/>
        </w:rPr>
        <w:t xml:space="preserve"> / </w:t>
      </w:r>
      <w:r w:rsidR="00BE24F7" w:rsidRPr="006A5326">
        <w:rPr>
          <w:rStyle w:val="st"/>
          <w:rFonts w:ascii="Arial" w:hAnsi="Arial" w:cs="Arial"/>
        </w:rPr>
        <w:t xml:space="preserve">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</w:t>
      </w:r>
      <w:r w:rsidR="00BE24F7" w:rsidRPr="006A5326">
        <w:rPr>
          <w:rStyle w:val="st"/>
          <w:rFonts w:ascii="Arial" w:hAnsi="Arial" w:cs="Arial"/>
          <w:lang w:val="ru-MD"/>
        </w:rPr>
        <w:t>4</w:t>
      </w:r>
      <w:r w:rsidR="00BE24F7" w:rsidRPr="006A5326">
        <w:rPr>
          <w:rStyle w:val="st"/>
          <w:rFonts w:ascii="Arial" w:hAnsi="Arial" w:cs="Arial"/>
        </w:rPr>
        <w:t>01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Fonts w:ascii="Arial" w:hAnsi="Arial" w:cs="Arial"/>
          <w:lang w:val="ru-RU"/>
        </w:rPr>
        <w:t xml:space="preserve">или </w:t>
      </w:r>
      <w:proofErr w:type="spellStart"/>
      <w:r w:rsidR="00BE24F7" w:rsidRPr="006A5326">
        <w:rPr>
          <w:rFonts w:ascii="Arial" w:hAnsi="Arial" w:cs="Arial"/>
          <w:lang w:val="ru-RU"/>
        </w:rPr>
        <w:t>еквивалентен</w:t>
      </w:r>
      <w:proofErr w:type="spellEnd"/>
      <w:r w:rsidRPr="006A5326">
        <w:rPr>
          <w:rFonts w:ascii="Arial" w:hAnsi="Arial" w:cs="Arial"/>
        </w:rPr>
        <w:t>.</w:t>
      </w:r>
    </w:p>
    <w:p w14:paraId="4DA97BF7" w14:textId="0DBF8862" w:rsidR="00A772DC" w:rsidRPr="006A5326" w:rsidRDefault="00A772DC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</w:rPr>
        <w:t xml:space="preserve">Страниците </w:t>
      </w:r>
      <w:r w:rsidR="002E141F" w:rsidRPr="006A5326">
        <w:rPr>
          <w:rFonts w:ascii="Arial" w:hAnsi="Arial" w:cs="Arial"/>
        </w:rPr>
        <w:t xml:space="preserve">да бъдат </w:t>
      </w:r>
      <w:r w:rsidRPr="006A5326">
        <w:rPr>
          <w:rFonts w:ascii="Arial" w:hAnsi="Arial" w:cs="Arial"/>
        </w:rPr>
        <w:t xml:space="preserve">проектирани за изработка </w:t>
      </w:r>
      <w:r w:rsidR="002E141F" w:rsidRPr="006A5326">
        <w:rPr>
          <w:rFonts w:ascii="Arial" w:hAnsi="Arial" w:cs="Arial"/>
        </w:rPr>
        <w:t>от неръждаема стомана</w:t>
      </w:r>
      <w:r w:rsidR="002E141F" w:rsidRPr="006A5326">
        <w:rPr>
          <w:rFonts w:ascii="Arial" w:hAnsi="Arial" w:cs="Arial"/>
          <w:lang w:val="ru-MD"/>
        </w:rPr>
        <w:t xml:space="preserve"> </w:t>
      </w:r>
      <w:r w:rsidR="002E141F" w:rsidRPr="006A5326">
        <w:rPr>
          <w:rStyle w:val="st"/>
          <w:rFonts w:ascii="Arial" w:hAnsi="Arial" w:cs="Arial"/>
        </w:rPr>
        <w:t xml:space="preserve">DIN </w:t>
      </w:r>
      <w:r w:rsidR="002E141F" w:rsidRPr="006A5326">
        <w:rPr>
          <w:rStyle w:val="st"/>
          <w:rFonts w:ascii="Arial" w:hAnsi="Arial" w:cs="Arial"/>
          <w:lang w:val="en-US"/>
        </w:rPr>
        <w:t>EN</w:t>
      </w:r>
      <w:r w:rsidR="002E141F" w:rsidRPr="006A5326">
        <w:rPr>
          <w:rStyle w:val="st"/>
          <w:rFonts w:ascii="Arial" w:hAnsi="Arial" w:cs="Arial"/>
          <w:lang w:val="ru-MD"/>
        </w:rPr>
        <w:t xml:space="preserve"> </w:t>
      </w:r>
      <w:r w:rsidR="002E141F" w:rsidRPr="006A5326">
        <w:rPr>
          <w:rStyle w:val="st"/>
          <w:rFonts w:ascii="Arial" w:hAnsi="Arial" w:cs="Arial"/>
        </w:rPr>
        <w:t>1.4301</w:t>
      </w:r>
      <w:r w:rsidR="002E141F" w:rsidRPr="006A5326">
        <w:rPr>
          <w:rStyle w:val="st"/>
          <w:rFonts w:ascii="Arial" w:hAnsi="Arial" w:cs="Arial"/>
          <w:lang w:val="ru-MD"/>
        </w:rPr>
        <w:t xml:space="preserve"> / </w:t>
      </w:r>
      <w:r w:rsidR="002E141F" w:rsidRPr="006A5326">
        <w:rPr>
          <w:rStyle w:val="st"/>
          <w:rFonts w:ascii="Arial" w:hAnsi="Arial" w:cs="Arial"/>
        </w:rPr>
        <w:t xml:space="preserve">DIN </w:t>
      </w:r>
      <w:r w:rsidR="002E141F" w:rsidRPr="006A5326">
        <w:rPr>
          <w:rStyle w:val="st"/>
          <w:rFonts w:ascii="Arial" w:hAnsi="Arial" w:cs="Arial"/>
          <w:lang w:val="en-US"/>
        </w:rPr>
        <w:t>EN</w:t>
      </w:r>
      <w:r w:rsidR="002E141F" w:rsidRPr="006A5326">
        <w:rPr>
          <w:rStyle w:val="st"/>
          <w:rFonts w:ascii="Arial" w:hAnsi="Arial" w:cs="Arial"/>
          <w:lang w:val="ru-MD"/>
        </w:rPr>
        <w:t xml:space="preserve"> </w:t>
      </w:r>
      <w:r w:rsidR="002E141F" w:rsidRPr="006A5326">
        <w:rPr>
          <w:rStyle w:val="st"/>
          <w:rFonts w:ascii="Arial" w:hAnsi="Arial" w:cs="Arial"/>
        </w:rPr>
        <w:t>1.4</w:t>
      </w:r>
      <w:r w:rsidR="002E141F" w:rsidRPr="006A5326">
        <w:rPr>
          <w:rStyle w:val="st"/>
          <w:rFonts w:ascii="Arial" w:hAnsi="Arial" w:cs="Arial"/>
          <w:lang w:val="ru-MD"/>
        </w:rPr>
        <w:t>4</w:t>
      </w:r>
      <w:r w:rsidR="002E141F" w:rsidRPr="006A5326">
        <w:rPr>
          <w:rStyle w:val="st"/>
          <w:rFonts w:ascii="Arial" w:hAnsi="Arial" w:cs="Arial"/>
        </w:rPr>
        <w:t>01</w:t>
      </w:r>
      <w:r w:rsidR="002E141F" w:rsidRPr="006A5326">
        <w:rPr>
          <w:rStyle w:val="st"/>
          <w:rFonts w:ascii="Arial" w:hAnsi="Arial" w:cs="Arial"/>
          <w:lang w:val="ru-MD"/>
        </w:rPr>
        <w:t xml:space="preserve"> </w:t>
      </w:r>
      <w:r w:rsidR="002E141F" w:rsidRPr="006A5326">
        <w:rPr>
          <w:rFonts w:ascii="Arial" w:hAnsi="Arial" w:cs="Arial"/>
          <w:lang w:val="ru-RU"/>
        </w:rPr>
        <w:t xml:space="preserve">или </w:t>
      </w:r>
      <w:proofErr w:type="spellStart"/>
      <w:r w:rsidR="002E141F" w:rsidRPr="006A5326">
        <w:rPr>
          <w:rFonts w:ascii="Arial" w:hAnsi="Arial" w:cs="Arial"/>
          <w:lang w:val="ru-RU"/>
        </w:rPr>
        <w:t>еквивалентен</w:t>
      </w:r>
      <w:proofErr w:type="spellEnd"/>
      <w:r w:rsidR="004F0F90" w:rsidRPr="006A5326">
        <w:rPr>
          <w:rFonts w:ascii="Arial" w:hAnsi="Arial" w:cs="Arial"/>
          <w:lang w:val="en-US"/>
        </w:rPr>
        <w:t xml:space="preserve">.  </w:t>
      </w:r>
    </w:p>
    <w:p w14:paraId="62491091" w14:textId="18C0E29D" w:rsidR="00250984" w:rsidRPr="006A5326" w:rsidRDefault="00264502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В проект</w:t>
      </w:r>
      <w:r w:rsidR="00B50FB3" w:rsidRPr="006A5326">
        <w:rPr>
          <w:rFonts w:ascii="Arial" w:hAnsi="Arial" w:cs="Arial"/>
          <w:bCs/>
        </w:rPr>
        <w:t>а</w:t>
      </w:r>
      <w:r w:rsidRPr="006A5326">
        <w:rPr>
          <w:rFonts w:ascii="Arial" w:hAnsi="Arial" w:cs="Arial"/>
          <w:bCs/>
        </w:rPr>
        <w:t xml:space="preserve"> </w:t>
      </w:r>
      <w:r w:rsidR="005F21C6" w:rsidRPr="006A5326">
        <w:rPr>
          <w:rFonts w:ascii="Arial" w:hAnsi="Arial" w:cs="Arial"/>
          <w:bCs/>
        </w:rPr>
        <w:t xml:space="preserve">да се предвиди </w:t>
      </w:r>
      <w:r w:rsidR="00777081" w:rsidRPr="006A5326">
        <w:rPr>
          <w:rFonts w:ascii="Arial" w:hAnsi="Arial" w:cs="Arial"/>
          <w:bCs/>
        </w:rPr>
        <w:t>проектира</w:t>
      </w:r>
      <w:r w:rsidR="005F21C6" w:rsidRPr="006A5326">
        <w:rPr>
          <w:rFonts w:ascii="Arial" w:hAnsi="Arial" w:cs="Arial"/>
          <w:bCs/>
        </w:rPr>
        <w:t>не</w:t>
      </w:r>
      <w:r w:rsidR="00250984" w:rsidRPr="006A5326">
        <w:rPr>
          <w:rFonts w:ascii="Arial" w:hAnsi="Arial" w:cs="Arial"/>
          <w:bCs/>
        </w:rPr>
        <w:t xml:space="preserve"> </w:t>
      </w:r>
      <w:r w:rsidR="0038483B" w:rsidRPr="006A5326">
        <w:rPr>
          <w:rFonts w:ascii="Arial" w:hAnsi="Arial" w:cs="Arial"/>
          <w:bCs/>
        </w:rPr>
        <w:t xml:space="preserve">на </w:t>
      </w:r>
      <w:r w:rsidR="00250984" w:rsidRPr="006A5326">
        <w:rPr>
          <w:rFonts w:ascii="Arial" w:hAnsi="Arial" w:cs="Arial"/>
          <w:bCs/>
        </w:rPr>
        <w:t xml:space="preserve">нови колекторни връзки </w:t>
      </w:r>
      <w:r w:rsidR="00777081" w:rsidRPr="006A5326">
        <w:rPr>
          <w:rFonts w:ascii="Arial" w:hAnsi="Arial" w:cs="Arial"/>
          <w:bCs/>
        </w:rPr>
        <w:t xml:space="preserve">свързващи </w:t>
      </w:r>
      <w:r w:rsidR="00250984" w:rsidRPr="006A5326">
        <w:rPr>
          <w:rFonts w:ascii="Arial" w:hAnsi="Arial" w:cs="Arial"/>
          <w:bCs/>
        </w:rPr>
        <w:t>тръбната система за вход и изход на вода</w:t>
      </w:r>
      <w:r w:rsidR="0065545C" w:rsidRPr="006A5326">
        <w:rPr>
          <w:rFonts w:ascii="Arial" w:hAnsi="Arial" w:cs="Arial"/>
          <w:bCs/>
        </w:rPr>
        <w:t xml:space="preserve"> и</w:t>
      </w:r>
      <w:r w:rsidR="005F21C6" w:rsidRPr="006A5326">
        <w:rPr>
          <w:rFonts w:ascii="Arial" w:hAnsi="Arial" w:cs="Arial"/>
          <w:bCs/>
        </w:rPr>
        <w:t xml:space="preserve"> </w:t>
      </w:r>
      <w:r w:rsidR="00250984" w:rsidRPr="006A5326">
        <w:rPr>
          <w:rFonts w:ascii="Arial" w:hAnsi="Arial" w:cs="Arial"/>
          <w:bCs/>
        </w:rPr>
        <w:t>въздухоохладителите.</w:t>
      </w:r>
    </w:p>
    <w:p w14:paraId="1A464E18" w14:textId="283066C8" w:rsidR="005F21C6" w:rsidRPr="006A5326" w:rsidRDefault="005F21C6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Новите колекторни връзки</w:t>
      </w:r>
      <w:r w:rsidRPr="006A5326">
        <w:rPr>
          <w:rFonts w:ascii="Arial" w:hAnsi="Arial" w:cs="Arial"/>
        </w:rPr>
        <w:t xml:space="preserve"> да бъдат проектирани за изработка от неръждаема стомана</w:t>
      </w:r>
      <w:r w:rsidR="00BE24F7" w:rsidRPr="006A5326">
        <w:rPr>
          <w:rStyle w:val="st"/>
          <w:rFonts w:ascii="Arial" w:hAnsi="Arial" w:cs="Arial"/>
        </w:rPr>
        <w:t xml:space="preserve"> 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1.4301</w:t>
      </w:r>
      <w:r w:rsidR="00BE24F7" w:rsidRPr="006A5326">
        <w:rPr>
          <w:rStyle w:val="st"/>
          <w:rFonts w:ascii="Arial" w:hAnsi="Arial" w:cs="Arial"/>
          <w:lang w:val="ru-MD"/>
        </w:rPr>
        <w:t xml:space="preserve"> / </w:t>
      </w:r>
      <w:r w:rsidR="00BE24F7" w:rsidRPr="006A5326">
        <w:rPr>
          <w:rStyle w:val="st"/>
          <w:rFonts w:ascii="Arial" w:hAnsi="Arial" w:cs="Arial"/>
        </w:rPr>
        <w:t xml:space="preserve">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</w:t>
      </w:r>
      <w:r w:rsidR="00BE24F7" w:rsidRPr="006A5326">
        <w:rPr>
          <w:rStyle w:val="st"/>
          <w:rFonts w:ascii="Arial" w:hAnsi="Arial" w:cs="Arial"/>
          <w:lang w:val="ru-MD"/>
        </w:rPr>
        <w:t>4</w:t>
      </w:r>
      <w:r w:rsidR="00BE24F7" w:rsidRPr="006A5326">
        <w:rPr>
          <w:rStyle w:val="st"/>
          <w:rFonts w:ascii="Arial" w:hAnsi="Arial" w:cs="Arial"/>
        </w:rPr>
        <w:t>01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Fonts w:ascii="Arial" w:hAnsi="Arial" w:cs="Arial"/>
          <w:lang w:val="ru-RU"/>
        </w:rPr>
        <w:t xml:space="preserve">или </w:t>
      </w:r>
      <w:proofErr w:type="spellStart"/>
      <w:r w:rsidR="00BE24F7" w:rsidRPr="006A5326">
        <w:rPr>
          <w:rFonts w:ascii="Arial" w:hAnsi="Arial" w:cs="Arial"/>
          <w:lang w:val="ru-RU"/>
        </w:rPr>
        <w:t>еквивалентен</w:t>
      </w:r>
      <w:proofErr w:type="spellEnd"/>
      <w:r w:rsidRPr="006A5326">
        <w:rPr>
          <w:rFonts w:ascii="Arial" w:hAnsi="Arial" w:cs="Arial"/>
        </w:rPr>
        <w:t>.</w:t>
      </w:r>
    </w:p>
    <w:p w14:paraId="68BECCB7" w14:textId="4E9E2B51" w:rsidR="005F21C6" w:rsidRPr="006A5326" w:rsidRDefault="00250984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lastRenderedPageBreak/>
        <w:t>Връзката между новите колекторни връзки за вход и изход</w:t>
      </w:r>
      <w:r w:rsidR="005F21C6" w:rsidRPr="006A5326">
        <w:rPr>
          <w:rFonts w:ascii="Arial" w:hAnsi="Arial" w:cs="Arial"/>
          <w:bCs/>
        </w:rPr>
        <w:t xml:space="preserve"> на вода</w:t>
      </w:r>
      <w:r w:rsidR="0038483B" w:rsidRPr="006A5326">
        <w:rPr>
          <w:rFonts w:ascii="Arial" w:hAnsi="Arial" w:cs="Arial"/>
          <w:bCs/>
        </w:rPr>
        <w:t>та</w:t>
      </w:r>
      <w:r w:rsidR="005F21C6" w:rsidRPr="006A5326">
        <w:rPr>
          <w:rFonts w:ascii="Arial" w:hAnsi="Arial" w:cs="Arial"/>
          <w:bCs/>
        </w:rPr>
        <w:t xml:space="preserve"> към съществуващата тръбна </w:t>
      </w:r>
      <w:proofErr w:type="spellStart"/>
      <w:r w:rsidR="005F21C6" w:rsidRPr="006A5326">
        <w:rPr>
          <w:rFonts w:ascii="Arial" w:hAnsi="Arial" w:cs="Arial"/>
          <w:bCs/>
        </w:rPr>
        <w:t>разводка</w:t>
      </w:r>
      <w:proofErr w:type="spellEnd"/>
      <w:r w:rsidR="005F21C6" w:rsidRPr="006A5326">
        <w:rPr>
          <w:rFonts w:ascii="Arial" w:hAnsi="Arial" w:cs="Arial"/>
          <w:bCs/>
        </w:rPr>
        <w:t xml:space="preserve"> и въздухоохладителите</w:t>
      </w:r>
      <w:r w:rsidRPr="006A5326">
        <w:rPr>
          <w:rFonts w:ascii="Arial" w:hAnsi="Arial" w:cs="Arial"/>
          <w:bCs/>
        </w:rPr>
        <w:t xml:space="preserve"> да се </w:t>
      </w:r>
      <w:r w:rsidR="005F21C6" w:rsidRPr="006A5326">
        <w:rPr>
          <w:rFonts w:ascii="Arial" w:hAnsi="Arial" w:cs="Arial"/>
          <w:bCs/>
        </w:rPr>
        <w:t>проектира с</w:t>
      </w:r>
      <w:r w:rsidRPr="006A5326">
        <w:rPr>
          <w:rFonts w:ascii="Arial" w:hAnsi="Arial" w:cs="Arial"/>
          <w:bCs/>
        </w:rPr>
        <w:t xml:space="preserve"> фланц</w:t>
      </w:r>
      <w:r w:rsidR="00CD6B0F" w:rsidRPr="006A5326">
        <w:rPr>
          <w:rFonts w:ascii="Arial" w:hAnsi="Arial" w:cs="Arial"/>
          <w:bCs/>
        </w:rPr>
        <w:t>и</w:t>
      </w:r>
      <w:r w:rsidRPr="006A5326">
        <w:rPr>
          <w:rFonts w:ascii="Arial" w:hAnsi="Arial" w:cs="Arial"/>
          <w:bCs/>
        </w:rPr>
        <w:t xml:space="preserve"> от неръждаема стомана</w:t>
      </w:r>
      <w:r w:rsidR="00BE24F7" w:rsidRPr="006A5326">
        <w:rPr>
          <w:rFonts w:ascii="Arial" w:hAnsi="Arial" w:cs="Arial"/>
          <w:bCs/>
        </w:rPr>
        <w:t xml:space="preserve"> </w:t>
      </w:r>
      <w:bookmarkStart w:id="8" w:name="_Hlk41651660"/>
      <w:r w:rsidR="00BE24F7" w:rsidRPr="006A5326">
        <w:rPr>
          <w:rStyle w:val="st"/>
          <w:rFonts w:ascii="Arial" w:hAnsi="Arial" w:cs="Arial"/>
        </w:rPr>
        <w:t xml:space="preserve">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1.4301</w:t>
      </w:r>
      <w:r w:rsidR="00BE24F7" w:rsidRPr="006A5326">
        <w:rPr>
          <w:rStyle w:val="st"/>
          <w:rFonts w:ascii="Arial" w:hAnsi="Arial" w:cs="Arial"/>
          <w:lang w:val="ru-MD"/>
        </w:rPr>
        <w:t xml:space="preserve"> / </w:t>
      </w:r>
      <w:r w:rsidR="00BE24F7" w:rsidRPr="006A5326">
        <w:rPr>
          <w:rStyle w:val="st"/>
          <w:rFonts w:ascii="Arial" w:hAnsi="Arial" w:cs="Arial"/>
        </w:rPr>
        <w:t xml:space="preserve">DIN </w:t>
      </w:r>
      <w:r w:rsidR="00BE24F7" w:rsidRPr="006A5326">
        <w:rPr>
          <w:rStyle w:val="st"/>
          <w:rFonts w:ascii="Arial" w:hAnsi="Arial" w:cs="Arial"/>
          <w:lang w:val="en-US"/>
        </w:rPr>
        <w:t>EN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Style w:val="st"/>
          <w:rFonts w:ascii="Arial" w:hAnsi="Arial" w:cs="Arial"/>
        </w:rPr>
        <w:t>1.4</w:t>
      </w:r>
      <w:r w:rsidR="00BE24F7" w:rsidRPr="006A5326">
        <w:rPr>
          <w:rStyle w:val="st"/>
          <w:rFonts w:ascii="Arial" w:hAnsi="Arial" w:cs="Arial"/>
          <w:lang w:val="ru-MD"/>
        </w:rPr>
        <w:t>4</w:t>
      </w:r>
      <w:r w:rsidR="00BE24F7" w:rsidRPr="006A5326">
        <w:rPr>
          <w:rStyle w:val="st"/>
          <w:rFonts w:ascii="Arial" w:hAnsi="Arial" w:cs="Arial"/>
        </w:rPr>
        <w:t>01</w:t>
      </w:r>
      <w:r w:rsidR="00BE24F7" w:rsidRPr="006A5326">
        <w:rPr>
          <w:rStyle w:val="st"/>
          <w:rFonts w:ascii="Arial" w:hAnsi="Arial" w:cs="Arial"/>
          <w:lang w:val="ru-MD"/>
        </w:rPr>
        <w:t xml:space="preserve"> </w:t>
      </w:r>
      <w:r w:rsidR="00BE24F7" w:rsidRPr="006A5326">
        <w:rPr>
          <w:rFonts w:ascii="Arial" w:hAnsi="Arial" w:cs="Arial"/>
          <w:lang w:val="ru-RU"/>
        </w:rPr>
        <w:t xml:space="preserve">или </w:t>
      </w:r>
      <w:proofErr w:type="spellStart"/>
      <w:r w:rsidR="00BE24F7" w:rsidRPr="006A5326">
        <w:rPr>
          <w:rFonts w:ascii="Arial" w:hAnsi="Arial" w:cs="Arial"/>
          <w:lang w:val="ru-RU"/>
        </w:rPr>
        <w:t>еквивалентен</w:t>
      </w:r>
      <w:bookmarkEnd w:id="8"/>
      <w:proofErr w:type="spellEnd"/>
      <w:r w:rsidRPr="006A5326">
        <w:rPr>
          <w:rFonts w:ascii="Arial" w:hAnsi="Arial" w:cs="Arial"/>
          <w:bCs/>
        </w:rPr>
        <w:t>.</w:t>
      </w:r>
    </w:p>
    <w:p w14:paraId="277D0A20" w14:textId="0DB2FAA6" w:rsidR="00250984" w:rsidRPr="006A5326" w:rsidRDefault="009D25BB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bookmarkStart w:id="9" w:name="_Hlk36027762"/>
      <w:r w:rsidRPr="006A5326">
        <w:rPr>
          <w:rFonts w:ascii="Arial" w:hAnsi="Arial" w:cs="Arial"/>
          <w:bCs/>
        </w:rPr>
        <w:t xml:space="preserve">Конструктивно </w:t>
      </w:r>
      <w:r w:rsidR="00250984" w:rsidRPr="006A5326">
        <w:rPr>
          <w:rFonts w:ascii="Arial" w:hAnsi="Arial" w:cs="Arial"/>
          <w:bCs/>
        </w:rPr>
        <w:t>въздухоохладители да бъдат механично укрепени срещу деформация при работа, както и при транспортиране.</w:t>
      </w:r>
    </w:p>
    <w:p w14:paraId="2646699B" w14:textId="33BD046C" w:rsidR="00032251" w:rsidRPr="006A5326" w:rsidRDefault="00032251" w:rsidP="00F97D1B">
      <w:pPr>
        <w:pStyle w:val="a7"/>
        <w:numPr>
          <w:ilvl w:val="0"/>
          <w:numId w:val="4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В проекта да се предвиди конструкцията на </w:t>
      </w:r>
      <w:r w:rsidRPr="006A5326">
        <w:rPr>
          <w:rFonts w:ascii="Arial" w:hAnsi="Arial" w:cs="Arial"/>
        </w:rPr>
        <w:t>в</w:t>
      </w:r>
      <w:r w:rsidRPr="006A5326">
        <w:rPr>
          <w:rFonts w:ascii="Arial" w:eastAsia="Times New Roman" w:hAnsi="Arial" w:cs="Arial"/>
          <w:lang w:eastAsia="bg-BG"/>
        </w:rPr>
        <w:t>ъздухоохладителите и колекторните връзки да осигуряват експлоатационна пригодност</w:t>
      </w:r>
      <w:r w:rsidRPr="006A5326">
        <w:rPr>
          <w:rFonts w:ascii="Arial" w:eastAsia="Times New Roman" w:hAnsi="Arial" w:cs="Arial"/>
          <w:b/>
          <w:bCs/>
          <w:lang w:eastAsia="bg-BG"/>
        </w:rPr>
        <w:t xml:space="preserve"> </w:t>
      </w:r>
      <w:r w:rsidRPr="006A5326">
        <w:rPr>
          <w:rFonts w:ascii="Arial" w:hAnsi="Arial" w:cs="Arial"/>
          <w:bCs/>
        </w:rPr>
        <w:t>за профилактично почистване и оглед.</w:t>
      </w:r>
    </w:p>
    <w:p w14:paraId="530DABFC" w14:textId="7295C9CE" w:rsidR="006C183D" w:rsidRPr="006A5326" w:rsidRDefault="006C183D" w:rsidP="00F97D1B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6A5326">
        <w:rPr>
          <w:rFonts w:ascii="Arial" w:hAnsi="Arial" w:cs="Arial"/>
          <w:bCs/>
        </w:rPr>
        <w:t xml:space="preserve">В проекта да се предвиди възможност за </w:t>
      </w:r>
      <w:r w:rsidRPr="006A5326">
        <w:rPr>
          <w:rFonts w:ascii="Arial" w:eastAsia="Times New Roman" w:hAnsi="Arial" w:cs="Arial"/>
          <w:lang w:eastAsia="bg-BG"/>
        </w:rPr>
        <w:t>закрепване на въздухоохладителите</w:t>
      </w:r>
      <w:r w:rsidRPr="006A5326">
        <w:rPr>
          <w:rFonts w:ascii="Arial" w:hAnsi="Arial" w:cs="Arial"/>
          <w:bCs/>
        </w:rPr>
        <w:t xml:space="preserve"> </w:t>
      </w:r>
      <w:r w:rsidRPr="006A5326">
        <w:rPr>
          <w:rFonts w:ascii="Arial" w:eastAsia="Times New Roman" w:hAnsi="Arial" w:cs="Arial"/>
          <w:lang w:eastAsia="bg-BG"/>
        </w:rPr>
        <w:t xml:space="preserve">към </w:t>
      </w:r>
      <w:r w:rsidRPr="006A5326">
        <w:rPr>
          <w:rFonts w:ascii="Arial" w:hAnsi="Arial" w:cs="Arial"/>
        </w:rPr>
        <w:t xml:space="preserve">метални конструкции </w:t>
      </w:r>
      <w:r w:rsidRPr="006A5326">
        <w:rPr>
          <w:rFonts w:ascii="Arial" w:hAnsi="Arial" w:cs="Arial"/>
          <w:bCs/>
        </w:rPr>
        <w:t>(стойки)</w:t>
      </w:r>
      <w:r w:rsidR="00632936" w:rsidRPr="006A5326">
        <w:rPr>
          <w:rFonts w:ascii="Arial" w:hAnsi="Arial" w:cs="Arial"/>
          <w:bCs/>
        </w:rPr>
        <w:t>,</w:t>
      </w:r>
      <w:r w:rsidRPr="006A5326">
        <w:rPr>
          <w:rFonts w:ascii="Arial" w:hAnsi="Arial" w:cs="Arial"/>
        </w:rPr>
        <w:t xml:space="preserve"> </w:t>
      </w:r>
      <w:r w:rsidRPr="006A5326">
        <w:rPr>
          <w:rFonts w:ascii="Arial" w:hAnsi="Arial" w:cs="Arial"/>
          <w:bCs/>
        </w:rPr>
        <w:t>разположени в центъра на генераторна шахта непосредствено под генератора на всеки един хидроагрегат</w:t>
      </w:r>
      <w:r w:rsidR="00F770F8" w:rsidRPr="006A5326">
        <w:rPr>
          <w:rFonts w:ascii="Arial" w:hAnsi="Arial" w:cs="Arial"/>
          <w:bCs/>
          <w:lang w:val="en-US"/>
        </w:rPr>
        <w:t xml:space="preserve">, </w:t>
      </w:r>
      <w:r w:rsidR="00F770F8" w:rsidRPr="006A5326">
        <w:rPr>
          <w:rFonts w:ascii="Arial" w:eastAsia="Times New Roman" w:hAnsi="Arial" w:cs="Arial"/>
          <w:lang w:eastAsia="bg-BG"/>
        </w:rPr>
        <w:t xml:space="preserve">посредством </w:t>
      </w:r>
      <w:proofErr w:type="spellStart"/>
      <w:r w:rsidR="00F770F8" w:rsidRPr="006A5326">
        <w:rPr>
          <w:rFonts w:ascii="Arial" w:eastAsia="Times New Roman" w:hAnsi="Arial" w:cs="Arial"/>
          <w:lang w:eastAsia="bg-BG"/>
        </w:rPr>
        <w:t>болтови</w:t>
      </w:r>
      <w:proofErr w:type="spellEnd"/>
      <w:r w:rsidR="00F770F8" w:rsidRPr="006A5326">
        <w:rPr>
          <w:rFonts w:ascii="Arial" w:eastAsia="Times New Roman" w:hAnsi="Arial" w:cs="Arial"/>
          <w:lang w:eastAsia="bg-BG"/>
        </w:rPr>
        <w:t xml:space="preserve"> съединения</w:t>
      </w:r>
      <w:r w:rsidRPr="006A5326">
        <w:rPr>
          <w:rFonts w:ascii="Arial" w:hAnsi="Arial" w:cs="Arial"/>
        </w:rPr>
        <w:t>.</w:t>
      </w:r>
    </w:p>
    <w:p w14:paraId="4019E586" w14:textId="68A0580D" w:rsidR="006C183D" w:rsidRPr="006A5326" w:rsidRDefault="006C183D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</w:p>
    <w:p w14:paraId="6A5ECAEE" w14:textId="753CAD9D" w:rsidR="006C183D" w:rsidRPr="006A5326" w:rsidRDefault="00632936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Размери на</w:t>
      </w:r>
      <w:r w:rsidR="006C183D" w:rsidRPr="006A5326">
        <w:rPr>
          <w:rFonts w:ascii="Arial" w:hAnsi="Arial" w:cs="Arial"/>
          <w:bCs/>
        </w:rPr>
        <w:t xml:space="preserve"> метални конструкции (стойки) на ХГ1, 2, 3, 4.</w:t>
      </w:r>
    </w:p>
    <w:p w14:paraId="66D8DB5D" w14:textId="77777777" w:rsidR="00E74446" w:rsidRPr="006A5326" w:rsidRDefault="00E74446" w:rsidP="006C183D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</w:p>
    <w:p w14:paraId="76B8B79B" w14:textId="77777777" w:rsidR="006A5326" w:rsidRPr="006A5326" w:rsidRDefault="006C183D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  <w:noProof/>
        </w:rPr>
        <w:drawing>
          <wp:inline distT="0" distB="0" distL="0" distR="0" wp14:anchorId="663C5BC5" wp14:editId="35ACC007">
            <wp:extent cx="2944609" cy="2971800"/>
            <wp:effectExtent l="0" t="0" r="825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95" cy="30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14:paraId="3DBF2225" w14:textId="77777777" w:rsidR="006A5326" w:rsidRPr="006A5326" w:rsidRDefault="006A5326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</w:p>
    <w:p w14:paraId="5A6B543A" w14:textId="77777777" w:rsidR="006A5326" w:rsidRDefault="006A5326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</w:p>
    <w:p w14:paraId="5D6EF3B2" w14:textId="628B29CF" w:rsidR="00FB0A74" w:rsidRDefault="00632936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Размери на </w:t>
      </w:r>
      <w:r w:rsidR="00FB0A74" w:rsidRPr="006A5326">
        <w:rPr>
          <w:rFonts w:ascii="Arial" w:hAnsi="Arial" w:cs="Arial"/>
          <w:bCs/>
        </w:rPr>
        <w:t>метални конструкции (стойки) на ХГ5.</w:t>
      </w:r>
    </w:p>
    <w:p w14:paraId="0FCFC3E4" w14:textId="77777777" w:rsidR="006A5326" w:rsidRPr="006A5326" w:rsidRDefault="006A5326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</w:p>
    <w:p w14:paraId="64FD2C69" w14:textId="3F4F9F7D" w:rsidR="006A5326" w:rsidRDefault="006A5326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  <w:noProof/>
        </w:rPr>
        <w:drawing>
          <wp:inline distT="0" distB="0" distL="0" distR="0" wp14:anchorId="56C2023A" wp14:editId="23D06D10">
            <wp:extent cx="3219450" cy="3536568"/>
            <wp:effectExtent l="0" t="0" r="0" b="698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755" cy="3573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65B2B" w14:textId="45047BE1" w:rsidR="006A5326" w:rsidRDefault="006A5326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</w:p>
    <w:p w14:paraId="581138EF" w14:textId="77777777" w:rsidR="006A5326" w:rsidRPr="006A5326" w:rsidRDefault="006A5326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</w:p>
    <w:p w14:paraId="56BC0728" w14:textId="2C160CFE" w:rsidR="00447DB2" w:rsidRPr="006A5326" w:rsidRDefault="00BE14B1" w:rsidP="006A5326">
      <w:pPr>
        <w:pStyle w:val="a7"/>
        <w:tabs>
          <w:tab w:val="left" w:pos="284"/>
        </w:tabs>
        <w:spacing w:after="120" w:line="240" w:lineRule="auto"/>
        <w:ind w:left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И</w:t>
      </w:r>
      <w:r w:rsidR="003B0771" w:rsidRPr="006A5326">
        <w:rPr>
          <w:rFonts w:ascii="Arial" w:hAnsi="Arial" w:cs="Arial"/>
          <w:bCs/>
        </w:rPr>
        <w:t>зпълнителят</w:t>
      </w:r>
      <w:r w:rsidR="00777081" w:rsidRPr="006A5326">
        <w:rPr>
          <w:rFonts w:ascii="Arial" w:hAnsi="Arial" w:cs="Arial"/>
          <w:bCs/>
        </w:rPr>
        <w:t xml:space="preserve"> е задължен да направи </w:t>
      </w:r>
      <w:r w:rsidR="00777081" w:rsidRPr="006A5326">
        <w:rPr>
          <w:rFonts w:ascii="Arial" w:hAnsi="Arial" w:cs="Arial"/>
          <w:bCs/>
          <w:lang w:val="x-none"/>
        </w:rPr>
        <w:t>оглед на място</w:t>
      </w:r>
      <w:r w:rsidR="00291B23" w:rsidRPr="006A5326">
        <w:rPr>
          <w:rFonts w:ascii="Arial" w:hAnsi="Arial" w:cs="Arial"/>
          <w:bCs/>
        </w:rPr>
        <w:t xml:space="preserve"> на генераторна шахта на всеки един хидроагрегат</w:t>
      </w:r>
      <w:r w:rsidR="00777081" w:rsidRPr="006A5326">
        <w:rPr>
          <w:rFonts w:ascii="Arial" w:hAnsi="Arial" w:cs="Arial"/>
          <w:bCs/>
          <w:lang w:val="x-none"/>
        </w:rPr>
        <w:t>.</w:t>
      </w:r>
      <w:r w:rsidR="00777081" w:rsidRPr="006A5326">
        <w:rPr>
          <w:rFonts w:ascii="Arial" w:hAnsi="Arial" w:cs="Arial"/>
          <w:bCs/>
        </w:rPr>
        <w:t xml:space="preserve"> По време на огледа да се снемат размери на място с цел</w:t>
      </w:r>
      <w:r w:rsidR="00447DB2" w:rsidRPr="006A5326">
        <w:rPr>
          <w:rFonts w:ascii="Arial" w:hAnsi="Arial" w:cs="Arial"/>
          <w:bCs/>
        </w:rPr>
        <w:t>:</w:t>
      </w:r>
    </w:p>
    <w:p w14:paraId="3BDAA801" w14:textId="5D7D9781" w:rsidR="00777081" w:rsidRPr="006A5326" w:rsidRDefault="00777081" w:rsidP="00F97D1B">
      <w:pPr>
        <w:pStyle w:val="a7"/>
        <w:keepNext/>
        <w:numPr>
          <w:ilvl w:val="0"/>
          <w:numId w:val="14"/>
        </w:numPr>
        <w:tabs>
          <w:tab w:val="left" w:pos="284"/>
        </w:tabs>
        <w:spacing w:after="0" w:line="240" w:lineRule="auto"/>
        <w:ind w:left="23" w:hanging="23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точно оразмеряване на въздухоохладителите, съобразено с мястото за монтажа им към </w:t>
      </w:r>
      <w:r w:rsidR="0090213D" w:rsidRPr="006A5326">
        <w:rPr>
          <w:rFonts w:ascii="Arial" w:hAnsi="Arial" w:cs="Arial"/>
          <w:bCs/>
        </w:rPr>
        <w:t>метални конструкции (стойки)</w:t>
      </w:r>
      <w:r w:rsidR="00755712" w:rsidRPr="006A5326">
        <w:rPr>
          <w:rFonts w:ascii="Arial" w:hAnsi="Arial" w:cs="Arial"/>
          <w:bCs/>
        </w:rPr>
        <w:t>,</w:t>
      </w:r>
      <w:r w:rsidRPr="006A5326">
        <w:rPr>
          <w:rFonts w:ascii="Arial" w:hAnsi="Arial" w:cs="Arial"/>
          <w:bCs/>
        </w:rPr>
        <w:t xml:space="preserve"> </w:t>
      </w:r>
      <w:r w:rsidR="0090213D" w:rsidRPr="006A5326">
        <w:rPr>
          <w:rFonts w:ascii="Arial" w:hAnsi="Arial" w:cs="Arial"/>
          <w:bCs/>
        </w:rPr>
        <w:t>разположен</w:t>
      </w:r>
      <w:r w:rsidR="001948BE" w:rsidRPr="006A5326">
        <w:rPr>
          <w:rFonts w:ascii="Arial" w:hAnsi="Arial" w:cs="Arial"/>
          <w:bCs/>
        </w:rPr>
        <w:t>и</w:t>
      </w:r>
      <w:r w:rsidR="0090213D" w:rsidRPr="006A5326">
        <w:rPr>
          <w:rFonts w:ascii="Arial" w:hAnsi="Arial" w:cs="Arial"/>
          <w:bCs/>
        </w:rPr>
        <w:t xml:space="preserve"> в</w:t>
      </w:r>
      <w:r w:rsidRPr="006A5326">
        <w:rPr>
          <w:rFonts w:ascii="Arial" w:hAnsi="Arial" w:cs="Arial"/>
          <w:bCs/>
        </w:rPr>
        <w:t xml:space="preserve"> генераторна шахта</w:t>
      </w:r>
      <w:r w:rsidR="001948BE" w:rsidRPr="006A5326">
        <w:rPr>
          <w:rFonts w:ascii="Arial" w:hAnsi="Arial" w:cs="Arial"/>
          <w:bCs/>
        </w:rPr>
        <w:t xml:space="preserve"> на хидроагрегатите</w:t>
      </w:r>
      <w:r w:rsidR="001915E0" w:rsidRPr="006A5326">
        <w:rPr>
          <w:rFonts w:ascii="Arial" w:hAnsi="Arial" w:cs="Arial"/>
          <w:bCs/>
        </w:rPr>
        <w:t>.</w:t>
      </w:r>
    </w:p>
    <w:p w14:paraId="1A7E05D3" w14:textId="712F602D" w:rsidR="006C183D" w:rsidRPr="006A5326" w:rsidRDefault="00BA409A" w:rsidP="00E74446">
      <w:pPr>
        <w:pStyle w:val="a7"/>
        <w:keepNext/>
        <w:tabs>
          <w:tab w:val="left" w:pos="284"/>
        </w:tabs>
        <w:spacing w:after="120" w:line="240" w:lineRule="auto"/>
        <w:ind w:left="23"/>
        <w:contextualSpacing w:val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Размерите на въздухоохладителите и </w:t>
      </w:r>
      <w:r w:rsidR="009D25BB" w:rsidRPr="006A5326">
        <w:rPr>
          <w:rFonts w:ascii="Arial" w:hAnsi="Arial" w:cs="Arial"/>
          <w:bCs/>
        </w:rPr>
        <w:t xml:space="preserve">металните конструкции </w:t>
      </w:r>
      <w:r w:rsidRPr="006A5326">
        <w:rPr>
          <w:rFonts w:ascii="Arial" w:hAnsi="Arial" w:cs="Arial"/>
          <w:bCs/>
        </w:rPr>
        <w:t>да с</w:t>
      </w:r>
      <w:r w:rsidR="00D34266" w:rsidRPr="006A5326">
        <w:rPr>
          <w:rFonts w:ascii="Arial" w:hAnsi="Arial" w:cs="Arial"/>
          <w:bCs/>
        </w:rPr>
        <w:t>а</w:t>
      </w:r>
      <w:r w:rsidRPr="006A5326">
        <w:rPr>
          <w:rFonts w:ascii="Arial" w:hAnsi="Arial" w:cs="Arial"/>
          <w:bCs/>
        </w:rPr>
        <w:t xml:space="preserve"> съобразени с размерите на шахтите</w:t>
      </w:r>
      <w:r w:rsidR="00D34266" w:rsidRPr="006A5326">
        <w:rPr>
          <w:rFonts w:ascii="Arial" w:hAnsi="Arial" w:cs="Arial"/>
          <w:bCs/>
        </w:rPr>
        <w:t>,</w:t>
      </w:r>
      <w:r w:rsidRPr="006A5326">
        <w:rPr>
          <w:rFonts w:ascii="Arial" w:hAnsi="Arial" w:cs="Arial"/>
          <w:bCs/>
        </w:rPr>
        <w:t xml:space="preserve"> през които ще бъдат </w:t>
      </w:r>
      <w:r w:rsidR="00822644" w:rsidRPr="006A5326">
        <w:rPr>
          <w:rFonts w:ascii="Arial" w:hAnsi="Arial" w:cs="Arial"/>
          <w:bCs/>
        </w:rPr>
        <w:t>поставяни</w:t>
      </w:r>
      <w:r w:rsidRPr="006A5326">
        <w:rPr>
          <w:rFonts w:ascii="Arial" w:hAnsi="Arial" w:cs="Arial"/>
          <w:bCs/>
        </w:rPr>
        <w:t xml:space="preserve"> в генераторна шахта</w:t>
      </w:r>
      <w:r w:rsidR="00D34266" w:rsidRPr="006A5326">
        <w:rPr>
          <w:rFonts w:ascii="Arial" w:hAnsi="Arial" w:cs="Arial"/>
          <w:bCs/>
        </w:rPr>
        <w:t>.</w:t>
      </w:r>
      <w:r w:rsidRPr="006A5326">
        <w:rPr>
          <w:rFonts w:ascii="Arial" w:hAnsi="Arial" w:cs="Arial"/>
          <w:bCs/>
        </w:rPr>
        <w:t xml:space="preserve"> </w:t>
      </w:r>
    </w:p>
    <w:p w14:paraId="1F444479" w14:textId="41898A8B" w:rsidR="00226B67" w:rsidRPr="006A5326" w:rsidRDefault="00C73D21" w:rsidP="00E74446">
      <w:pPr>
        <w:pStyle w:val="a7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Поради невъзможност</w:t>
      </w:r>
      <w:r w:rsidRPr="006A5326">
        <w:rPr>
          <w:rFonts w:ascii="Arial" w:hAnsi="Arial" w:cs="Arial"/>
          <w:b/>
        </w:rPr>
        <w:t xml:space="preserve"> </w:t>
      </w:r>
      <w:r w:rsidR="00BB05A3" w:rsidRPr="006A5326">
        <w:rPr>
          <w:rFonts w:ascii="Arial" w:hAnsi="Arial" w:cs="Arial"/>
          <w:bCs/>
        </w:rPr>
        <w:t>в</w:t>
      </w:r>
      <w:r w:rsidR="000C3FFD" w:rsidRPr="006A5326">
        <w:rPr>
          <w:rFonts w:ascii="Arial" w:hAnsi="Arial" w:cs="Arial"/>
          <w:bCs/>
        </w:rPr>
        <w:t xml:space="preserve">ъзложителя да предостави документация </w:t>
      </w:r>
      <w:r w:rsidR="004E0650" w:rsidRPr="006A5326">
        <w:rPr>
          <w:rFonts w:ascii="Arial" w:hAnsi="Arial" w:cs="Arial"/>
          <w:bCs/>
        </w:rPr>
        <w:t>и/</w:t>
      </w:r>
      <w:r w:rsidR="000C3FFD" w:rsidRPr="006A5326">
        <w:rPr>
          <w:rFonts w:ascii="Arial" w:hAnsi="Arial" w:cs="Arial"/>
          <w:bCs/>
        </w:rPr>
        <w:t>или точни данни на съществуващите въздухоохладители на ХГ-5</w:t>
      </w:r>
      <w:r w:rsidRPr="006A5326">
        <w:rPr>
          <w:rFonts w:ascii="Arial" w:hAnsi="Arial" w:cs="Arial"/>
          <w:bCs/>
        </w:rPr>
        <w:t>,</w:t>
      </w:r>
      <w:r w:rsidR="000C3FFD" w:rsidRPr="006A5326">
        <w:rPr>
          <w:rFonts w:ascii="Arial" w:hAnsi="Arial" w:cs="Arial"/>
          <w:bCs/>
        </w:rPr>
        <w:t xml:space="preserve"> </w:t>
      </w:r>
      <w:r w:rsidR="00060BBA" w:rsidRPr="006A5326">
        <w:rPr>
          <w:rFonts w:ascii="Arial" w:hAnsi="Arial" w:cs="Arial"/>
          <w:bCs/>
        </w:rPr>
        <w:t xml:space="preserve">изпълнителя </w:t>
      </w:r>
      <w:r w:rsidR="00185935" w:rsidRPr="006A5326">
        <w:rPr>
          <w:rFonts w:ascii="Arial" w:hAnsi="Arial" w:cs="Arial"/>
          <w:bCs/>
        </w:rPr>
        <w:t>да извърш</w:t>
      </w:r>
      <w:r w:rsidR="000C3FFD" w:rsidRPr="006A5326">
        <w:rPr>
          <w:rFonts w:ascii="Arial" w:hAnsi="Arial" w:cs="Arial"/>
          <w:bCs/>
        </w:rPr>
        <w:t>и</w:t>
      </w:r>
      <w:r w:rsidR="00185935" w:rsidRPr="006A5326">
        <w:rPr>
          <w:rFonts w:ascii="Arial" w:hAnsi="Arial" w:cs="Arial"/>
          <w:bCs/>
        </w:rPr>
        <w:t xml:space="preserve"> изчисления на съществуващите въздухоохладители на ХГ-5, които</w:t>
      </w:r>
      <w:r w:rsidR="000C3FFD" w:rsidRPr="006A5326">
        <w:rPr>
          <w:rFonts w:ascii="Arial" w:hAnsi="Arial" w:cs="Arial"/>
          <w:bCs/>
        </w:rPr>
        <w:t xml:space="preserve"> да послужат за </w:t>
      </w:r>
      <w:r w:rsidR="00185935" w:rsidRPr="006A5326">
        <w:rPr>
          <w:rFonts w:ascii="Arial" w:hAnsi="Arial" w:cs="Arial"/>
          <w:bCs/>
        </w:rPr>
        <w:t>проектиране</w:t>
      </w:r>
      <w:r w:rsidR="000C3FFD" w:rsidRPr="006A5326">
        <w:rPr>
          <w:rFonts w:ascii="Arial" w:hAnsi="Arial" w:cs="Arial"/>
          <w:bCs/>
        </w:rPr>
        <w:t>то</w:t>
      </w:r>
      <w:r w:rsidR="00185935" w:rsidRPr="006A5326">
        <w:rPr>
          <w:rFonts w:ascii="Arial" w:hAnsi="Arial" w:cs="Arial"/>
          <w:bCs/>
        </w:rPr>
        <w:t xml:space="preserve"> на нов</w:t>
      </w:r>
      <w:r w:rsidR="000C3FFD" w:rsidRPr="006A5326">
        <w:rPr>
          <w:rFonts w:ascii="Arial" w:hAnsi="Arial" w:cs="Arial"/>
          <w:bCs/>
        </w:rPr>
        <w:t>ите въздухоохладители за ХГ-5.</w:t>
      </w:r>
      <w:r w:rsidR="002D726D" w:rsidRPr="006A5326">
        <w:rPr>
          <w:rFonts w:ascii="Arial" w:hAnsi="Arial" w:cs="Arial"/>
          <w:bCs/>
        </w:rPr>
        <w:t xml:space="preserve"> </w:t>
      </w:r>
    </w:p>
    <w:p w14:paraId="3D14239B" w14:textId="75E64629" w:rsidR="00226B67" w:rsidRPr="006A5326" w:rsidRDefault="00226B67" w:rsidP="00775965">
      <w:pPr>
        <w:spacing w:after="0"/>
        <w:jc w:val="both"/>
        <w:rPr>
          <w:rFonts w:ascii="Arial" w:hAnsi="Arial" w:cs="Arial"/>
          <w:u w:val="single"/>
        </w:rPr>
      </w:pPr>
      <w:r w:rsidRPr="006A5326">
        <w:rPr>
          <w:rFonts w:ascii="Arial" w:eastAsia="Times New Roman" w:hAnsi="Arial" w:cs="Arial"/>
          <w:b/>
          <w:bCs/>
          <w:lang w:val="ru-RU"/>
        </w:rPr>
        <w:t>4.1.1.</w:t>
      </w:r>
      <w:r w:rsidR="00177B8B" w:rsidRPr="006A5326">
        <w:rPr>
          <w:rFonts w:ascii="Arial" w:eastAsia="Times New Roman" w:hAnsi="Arial" w:cs="Arial"/>
          <w:b/>
          <w:bCs/>
          <w:lang w:val="ru-RU"/>
        </w:rPr>
        <w:t>2</w:t>
      </w:r>
      <w:r w:rsidRPr="006A5326">
        <w:rPr>
          <w:rFonts w:ascii="Arial" w:eastAsia="Times New Roman" w:hAnsi="Arial" w:cs="Arial"/>
          <w:b/>
          <w:bCs/>
          <w:lang w:val="ru-RU"/>
        </w:rPr>
        <w:t xml:space="preserve"> </w:t>
      </w:r>
      <w:proofErr w:type="spellStart"/>
      <w:r w:rsidRPr="006A5326">
        <w:rPr>
          <w:rFonts w:ascii="Arial" w:hAnsi="Arial" w:cs="Arial"/>
          <w:b/>
          <w:bCs/>
          <w:lang w:val="ru-RU"/>
        </w:rPr>
        <w:t>Съдържание</w:t>
      </w:r>
      <w:proofErr w:type="spellEnd"/>
      <w:r w:rsidRPr="006A5326">
        <w:rPr>
          <w:rFonts w:ascii="Arial" w:hAnsi="Arial" w:cs="Arial"/>
          <w:b/>
          <w:bCs/>
          <w:lang w:val="ru-RU"/>
        </w:rPr>
        <w:t xml:space="preserve"> на проекта.</w:t>
      </w:r>
    </w:p>
    <w:p w14:paraId="258957BF" w14:textId="5909ED2E" w:rsidR="00226B67" w:rsidRPr="006A5326" w:rsidRDefault="00226B67" w:rsidP="00775965">
      <w:pPr>
        <w:spacing w:after="0"/>
        <w:jc w:val="both"/>
        <w:rPr>
          <w:rFonts w:ascii="Arial" w:hAnsi="Arial" w:cs="Arial"/>
          <w:u w:val="single"/>
        </w:rPr>
      </w:pPr>
      <w:r w:rsidRPr="006A5326">
        <w:rPr>
          <w:rFonts w:ascii="Arial" w:hAnsi="Arial" w:cs="Arial"/>
        </w:rPr>
        <w:t>Проектът е необходимо да съдържа следн</w:t>
      </w:r>
      <w:r w:rsidR="00D63A29" w:rsidRPr="006A5326">
        <w:rPr>
          <w:rFonts w:ascii="Arial" w:hAnsi="Arial" w:cs="Arial"/>
        </w:rPr>
        <w:t>ата</w:t>
      </w:r>
      <w:r w:rsidRPr="006A5326">
        <w:rPr>
          <w:rFonts w:ascii="Arial" w:hAnsi="Arial" w:cs="Arial"/>
        </w:rPr>
        <w:t xml:space="preserve"> част:</w:t>
      </w:r>
    </w:p>
    <w:p w14:paraId="0D0B8E0C" w14:textId="4B28F22E" w:rsidR="00226B67" w:rsidRPr="006A5326" w:rsidRDefault="00226B67" w:rsidP="00F97D1B">
      <w:pPr>
        <w:pStyle w:val="a7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lang w:val="ru-RU"/>
        </w:rPr>
      </w:pPr>
      <w:r w:rsidRPr="006A5326">
        <w:rPr>
          <w:rFonts w:ascii="Arial" w:hAnsi="Arial" w:cs="Arial"/>
        </w:rPr>
        <w:t>Работен</w:t>
      </w:r>
      <w:r w:rsidRPr="006A5326">
        <w:rPr>
          <w:rFonts w:ascii="Arial" w:hAnsi="Arial" w:cs="Arial"/>
          <w:lang w:val="ru-RU"/>
        </w:rPr>
        <w:t xml:space="preserve"> </w:t>
      </w:r>
      <w:r w:rsidRPr="006A5326">
        <w:rPr>
          <w:rFonts w:ascii="Arial" w:hAnsi="Arial" w:cs="Arial"/>
        </w:rPr>
        <w:t>проект</w:t>
      </w:r>
      <w:r w:rsidRPr="006A5326">
        <w:rPr>
          <w:rFonts w:ascii="Arial" w:hAnsi="Arial" w:cs="Arial"/>
          <w:lang w:val="ru-RU"/>
        </w:rPr>
        <w:t xml:space="preserve"> </w:t>
      </w:r>
      <w:r w:rsidRPr="006A5326">
        <w:rPr>
          <w:rFonts w:ascii="Arial" w:hAnsi="Arial" w:cs="Arial"/>
        </w:rPr>
        <w:t>- част</w:t>
      </w:r>
      <w:r w:rsidRPr="006A5326">
        <w:rPr>
          <w:rFonts w:ascii="Arial" w:hAnsi="Arial" w:cs="Arial"/>
          <w:lang w:val="ru-RU"/>
        </w:rPr>
        <w:t xml:space="preserve"> </w:t>
      </w:r>
      <w:r w:rsidRPr="006A5326">
        <w:rPr>
          <w:rFonts w:ascii="Arial" w:hAnsi="Arial" w:cs="Arial"/>
        </w:rPr>
        <w:t>„</w:t>
      </w:r>
      <w:r w:rsidRPr="006A5326">
        <w:rPr>
          <w:rFonts w:ascii="Arial" w:eastAsia="Times New Roman" w:hAnsi="Arial" w:cs="Arial"/>
          <w:lang w:eastAsia="bg-BG"/>
        </w:rPr>
        <w:t>О</w:t>
      </w:r>
      <w:proofErr w:type="spellStart"/>
      <w:r w:rsidRPr="006A5326">
        <w:rPr>
          <w:rFonts w:ascii="Arial" w:eastAsia="Times New Roman" w:hAnsi="Arial" w:cs="Arial"/>
          <w:lang w:val="en" w:eastAsia="bg-BG"/>
        </w:rPr>
        <w:t>топление</w:t>
      </w:r>
      <w:proofErr w:type="spellEnd"/>
      <w:r w:rsidRPr="006A5326">
        <w:rPr>
          <w:rFonts w:ascii="Arial" w:eastAsia="Times New Roman" w:hAnsi="Arial" w:cs="Arial"/>
          <w:lang w:val="en" w:eastAsia="bg-BG"/>
        </w:rPr>
        <w:t xml:space="preserve">, </w:t>
      </w:r>
      <w:proofErr w:type="spellStart"/>
      <w:r w:rsidRPr="006A5326">
        <w:rPr>
          <w:rFonts w:ascii="Arial" w:eastAsia="Times New Roman" w:hAnsi="Arial" w:cs="Arial"/>
          <w:lang w:val="en" w:eastAsia="bg-BG"/>
        </w:rPr>
        <w:t>вентилация</w:t>
      </w:r>
      <w:proofErr w:type="spellEnd"/>
      <w:r w:rsidRPr="006A5326">
        <w:rPr>
          <w:rFonts w:ascii="Arial" w:eastAsia="Times New Roman" w:hAnsi="Arial" w:cs="Arial"/>
          <w:lang w:eastAsia="bg-BG"/>
        </w:rPr>
        <w:t>,</w:t>
      </w:r>
      <w:r w:rsidRPr="006A5326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6A5326">
        <w:rPr>
          <w:rFonts w:ascii="Arial" w:eastAsia="Times New Roman" w:hAnsi="Arial" w:cs="Arial"/>
          <w:lang w:val="en" w:eastAsia="bg-BG"/>
        </w:rPr>
        <w:t>климатизация</w:t>
      </w:r>
      <w:proofErr w:type="spellEnd"/>
      <w:r w:rsidRPr="006A5326">
        <w:rPr>
          <w:rFonts w:ascii="Arial" w:eastAsia="Times New Roman" w:hAnsi="Arial" w:cs="Arial"/>
          <w:lang w:eastAsia="bg-BG"/>
        </w:rPr>
        <w:t>, хладилна техника и</w:t>
      </w:r>
      <w:r w:rsidRPr="006A5326">
        <w:rPr>
          <w:rFonts w:ascii="Arial" w:eastAsia="Times New Roman" w:hAnsi="Arial" w:cs="Arial"/>
          <w:lang w:val="en" w:eastAsia="bg-BG"/>
        </w:rPr>
        <w:t xml:space="preserve"> </w:t>
      </w:r>
      <w:proofErr w:type="spellStart"/>
      <w:r w:rsidRPr="006A5326">
        <w:rPr>
          <w:rFonts w:ascii="Arial" w:eastAsia="Times New Roman" w:hAnsi="Arial" w:cs="Arial"/>
          <w:lang w:val="en" w:eastAsia="bg-BG"/>
        </w:rPr>
        <w:t>топлоснабдяване</w:t>
      </w:r>
      <w:proofErr w:type="spellEnd"/>
      <w:r w:rsidRPr="006A5326">
        <w:rPr>
          <w:rFonts w:ascii="Arial" w:hAnsi="Arial" w:cs="Arial"/>
          <w:lang w:val="ru-RU"/>
        </w:rPr>
        <w:t xml:space="preserve"> ”, </w:t>
      </w:r>
      <w:proofErr w:type="spellStart"/>
      <w:r w:rsidRPr="006A5326">
        <w:rPr>
          <w:rFonts w:ascii="Arial" w:hAnsi="Arial" w:cs="Arial"/>
          <w:lang w:val="ru-RU"/>
        </w:rPr>
        <w:t>като</w:t>
      </w:r>
      <w:proofErr w:type="spellEnd"/>
      <w:r w:rsidRPr="006A5326">
        <w:rPr>
          <w:rFonts w:ascii="Arial" w:hAnsi="Arial" w:cs="Arial"/>
          <w:lang w:val="ru-RU"/>
        </w:rPr>
        <w:t xml:space="preserve"> </w:t>
      </w:r>
      <w:proofErr w:type="spellStart"/>
      <w:r w:rsidRPr="006A5326">
        <w:rPr>
          <w:rFonts w:ascii="Arial" w:hAnsi="Arial" w:cs="Arial"/>
          <w:lang w:val="ru-RU"/>
        </w:rPr>
        <w:t>бъдат</w:t>
      </w:r>
      <w:proofErr w:type="spellEnd"/>
      <w:r w:rsidRPr="006A5326">
        <w:rPr>
          <w:rFonts w:ascii="Arial" w:hAnsi="Arial" w:cs="Arial"/>
          <w:lang w:val="ru-RU"/>
        </w:rPr>
        <w:t xml:space="preserve"> </w:t>
      </w:r>
      <w:proofErr w:type="spellStart"/>
      <w:r w:rsidRPr="006A5326">
        <w:rPr>
          <w:rFonts w:ascii="Arial" w:hAnsi="Arial" w:cs="Arial"/>
          <w:lang w:val="ru-RU"/>
        </w:rPr>
        <w:t>съблюдавани</w:t>
      </w:r>
      <w:proofErr w:type="spellEnd"/>
      <w:r w:rsidRPr="006A5326">
        <w:rPr>
          <w:rFonts w:ascii="Arial" w:hAnsi="Arial" w:cs="Arial"/>
          <w:lang w:val="ru-RU"/>
        </w:rPr>
        <w:t xml:space="preserve"> </w:t>
      </w:r>
      <w:proofErr w:type="spellStart"/>
      <w:r w:rsidRPr="006A5326">
        <w:rPr>
          <w:rFonts w:ascii="Arial" w:hAnsi="Arial" w:cs="Arial"/>
          <w:lang w:val="ru-RU"/>
        </w:rPr>
        <w:t>действащите</w:t>
      </w:r>
      <w:proofErr w:type="spellEnd"/>
      <w:r w:rsidRPr="006A5326">
        <w:rPr>
          <w:rFonts w:ascii="Arial" w:hAnsi="Arial" w:cs="Arial"/>
          <w:lang w:val="ru-RU"/>
        </w:rPr>
        <w:t xml:space="preserve"> в момента </w:t>
      </w:r>
      <w:proofErr w:type="spellStart"/>
      <w:r w:rsidRPr="006A5326">
        <w:rPr>
          <w:rFonts w:ascii="Arial" w:hAnsi="Arial" w:cs="Arial"/>
          <w:lang w:val="ru-RU"/>
        </w:rPr>
        <w:t>норми</w:t>
      </w:r>
      <w:proofErr w:type="spellEnd"/>
      <w:r w:rsidRPr="006A5326">
        <w:rPr>
          <w:rFonts w:ascii="Arial" w:hAnsi="Arial" w:cs="Arial"/>
          <w:lang w:val="ru-RU"/>
        </w:rPr>
        <w:t xml:space="preserve"> на</w:t>
      </w:r>
      <w:r w:rsidRPr="006A5326">
        <w:rPr>
          <w:rFonts w:ascii="Arial" w:hAnsi="Arial" w:cs="Arial"/>
        </w:rPr>
        <w:t xml:space="preserve"> </w:t>
      </w:r>
      <w:proofErr w:type="spellStart"/>
      <w:r w:rsidRPr="006A5326">
        <w:rPr>
          <w:rFonts w:ascii="Arial" w:hAnsi="Arial" w:cs="Arial"/>
          <w:lang w:val="ru-RU"/>
        </w:rPr>
        <w:t>Наредба</w:t>
      </w:r>
      <w:proofErr w:type="spellEnd"/>
      <w:r w:rsidRPr="006A5326">
        <w:rPr>
          <w:rFonts w:ascii="Arial" w:hAnsi="Arial" w:cs="Arial"/>
          <w:lang w:val="ru-RU"/>
        </w:rPr>
        <w:t xml:space="preserve"> № 4 от 21 май 2001 г. за обхвата и </w:t>
      </w:r>
      <w:proofErr w:type="spellStart"/>
      <w:r w:rsidRPr="006A5326">
        <w:rPr>
          <w:rFonts w:ascii="Arial" w:hAnsi="Arial" w:cs="Arial"/>
          <w:lang w:val="ru-RU"/>
        </w:rPr>
        <w:t>съдържанието</w:t>
      </w:r>
      <w:proofErr w:type="spellEnd"/>
      <w:r w:rsidRPr="006A5326">
        <w:rPr>
          <w:rFonts w:ascii="Arial" w:hAnsi="Arial" w:cs="Arial"/>
          <w:lang w:val="ru-RU"/>
        </w:rPr>
        <w:t xml:space="preserve"> на </w:t>
      </w:r>
      <w:proofErr w:type="spellStart"/>
      <w:r w:rsidRPr="006A5326">
        <w:rPr>
          <w:rFonts w:ascii="Arial" w:hAnsi="Arial" w:cs="Arial"/>
          <w:lang w:val="ru-RU"/>
        </w:rPr>
        <w:t>инвестиционните</w:t>
      </w:r>
      <w:proofErr w:type="spellEnd"/>
      <w:r w:rsidRPr="006A5326">
        <w:rPr>
          <w:rFonts w:ascii="Arial" w:hAnsi="Arial" w:cs="Arial"/>
          <w:lang w:val="ru-RU"/>
        </w:rPr>
        <w:t xml:space="preserve"> </w:t>
      </w:r>
      <w:proofErr w:type="spellStart"/>
      <w:r w:rsidRPr="006A5326">
        <w:rPr>
          <w:rFonts w:ascii="Arial" w:hAnsi="Arial" w:cs="Arial"/>
          <w:lang w:val="ru-RU"/>
        </w:rPr>
        <w:t>проекти</w:t>
      </w:r>
      <w:proofErr w:type="spellEnd"/>
      <w:r w:rsidRPr="006A5326">
        <w:rPr>
          <w:rFonts w:ascii="Arial" w:hAnsi="Arial" w:cs="Arial"/>
          <w:lang w:val="ru-RU"/>
        </w:rPr>
        <w:t xml:space="preserve"> </w:t>
      </w:r>
      <w:proofErr w:type="spellStart"/>
      <w:r w:rsidRPr="006A5326">
        <w:rPr>
          <w:rFonts w:ascii="Arial" w:hAnsi="Arial" w:cs="Arial"/>
          <w:lang w:val="ru-RU"/>
        </w:rPr>
        <w:t>във</w:t>
      </w:r>
      <w:proofErr w:type="spellEnd"/>
      <w:r w:rsidRPr="006A5326">
        <w:rPr>
          <w:rFonts w:ascii="Arial" w:hAnsi="Arial" w:cs="Arial"/>
          <w:lang w:val="ru-RU"/>
        </w:rPr>
        <w:t xml:space="preserve"> фаза </w:t>
      </w:r>
      <w:proofErr w:type="spellStart"/>
      <w:r w:rsidRPr="006A5326">
        <w:rPr>
          <w:rFonts w:ascii="Arial" w:hAnsi="Arial" w:cs="Arial"/>
          <w:lang w:val="ru-RU"/>
        </w:rPr>
        <w:t>работен</w:t>
      </w:r>
      <w:proofErr w:type="spellEnd"/>
      <w:r w:rsidRPr="006A5326">
        <w:rPr>
          <w:rFonts w:ascii="Arial" w:hAnsi="Arial" w:cs="Arial"/>
          <w:lang w:val="ru-RU"/>
        </w:rPr>
        <w:t xml:space="preserve"> проект.</w:t>
      </w:r>
    </w:p>
    <w:p w14:paraId="1994984D" w14:textId="74A388A1" w:rsidR="0093538B" w:rsidRPr="006A5326" w:rsidRDefault="0093538B" w:rsidP="000D7E45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lang w:val="ru-RU"/>
        </w:rPr>
      </w:pPr>
      <w:r w:rsidRPr="006A5326">
        <w:rPr>
          <w:rFonts w:ascii="Arial" w:hAnsi="Arial" w:cs="Arial"/>
        </w:rPr>
        <w:t>Пр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1"/>
        </w:rPr>
        <w:t>ек</w:t>
      </w:r>
      <w:r w:rsidRPr="006A5326">
        <w:rPr>
          <w:rFonts w:ascii="Arial" w:hAnsi="Arial" w:cs="Arial"/>
          <w:spacing w:val="1"/>
        </w:rPr>
        <w:t>тнит</w:t>
      </w:r>
      <w:r w:rsidRPr="006A5326">
        <w:rPr>
          <w:rFonts w:ascii="Arial" w:hAnsi="Arial" w:cs="Arial"/>
        </w:rPr>
        <w:t>е  ч</w:t>
      </w:r>
      <w:r w:rsidRPr="006A5326">
        <w:rPr>
          <w:rFonts w:ascii="Arial" w:hAnsi="Arial" w:cs="Arial"/>
          <w:spacing w:val="-1"/>
        </w:rPr>
        <w:t>ас</w:t>
      </w:r>
      <w:r w:rsidRPr="006A5326">
        <w:rPr>
          <w:rFonts w:ascii="Arial" w:hAnsi="Arial" w:cs="Arial"/>
          <w:spacing w:val="1"/>
        </w:rPr>
        <w:t>т</w:t>
      </w:r>
      <w:r w:rsidRPr="006A5326">
        <w:rPr>
          <w:rFonts w:ascii="Arial" w:hAnsi="Arial" w:cs="Arial"/>
        </w:rPr>
        <w:t xml:space="preserve">и </w:t>
      </w:r>
      <w:r w:rsidRPr="006A5326">
        <w:rPr>
          <w:rFonts w:ascii="Arial" w:hAnsi="Arial" w:cs="Arial"/>
          <w:spacing w:val="9"/>
        </w:rPr>
        <w:t xml:space="preserve"> </w:t>
      </w:r>
      <w:r w:rsidRPr="006A5326">
        <w:rPr>
          <w:rFonts w:ascii="Arial" w:hAnsi="Arial" w:cs="Arial"/>
          <w:spacing w:val="-2"/>
        </w:rPr>
        <w:t>д</w:t>
      </w:r>
      <w:r w:rsidRPr="006A5326">
        <w:rPr>
          <w:rFonts w:ascii="Arial" w:hAnsi="Arial" w:cs="Arial"/>
        </w:rPr>
        <w:t xml:space="preserve">а </w:t>
      </w:r>
      <w:r w:rsidRPr="006A5326">
        <w:rPr>
          <w:rFonts w:ascii="Arial" w:hAnsi="Arial" w:cs="Arial"/>
          <w:spacing w:val="9"/>
        </w:rPr>
        <w:t xml:space="preserve"> </w:t>
      </w:r>
      <w:r w:rsidRPr="006A5326">
        <w:rPr>
          <w:rFonts w:ascii="Arial" w:hAnsi="Arial" w:cs="Arial"/>
          <w:spacing w:val="-2"/>
        </w:rPr>
        <w:t>б</w:t>
      </w:r>
      <w:r w:rsidRPr="006A5326">
        <w:rPr>
          <w:rFonts w:ascii="Arial" w:hAnsi="Arial" w:cs="Arial"/>
          <w:spacing w:val="1"/>
        </w:rPr>
        <w:t>ъ</w:t>
      </w:r>
      <w:r w:rsidRPr="006A5326">
        <w:rPr>
          <w:rFonts w:ascii="Arial" w:hAnsi="Arial" w:cs="Arial"/>
          <w:spacing w:val="-2"/>
        </w:rPr>
        <w:t>д</w:t>
      </w:r>
      <w:r w:rsidRPr="006A5326">
        <w:rPr>
          <w:rFonts w:ascii="Arial" w:hAnsi="Arial" w:cs="Arial"/>
          <w:spacing w:val="-1"/>
        </w:rPr>
        <w:t>а</w:t>
      </w:r>
      <w:r w:rsidRPr="006A5326">
        <w:rPr>
          <w:rFonts w:ascii="Arial" w:hAnsi="Arial" w:cs="Arial"/>
        </w:rPr>
        <w:t xml:space="preserve">т </w:t>
      </w:r>
      <w:r w:rsidRPr="006A5326">
        <w:rPr>
          <w:rFonts w:ascii="Arial" w:hAnsi="Arial" w:cs="Arial"/>
          <w:spacing w:val="8"/>
        </w:rPr>
        <w:t xml:space="preserve"> </w:t>
      </w:r>
      <w:r w:rsidRPr="006A5326">
        <w:rPr>
          <w:rFonts w:ascii="Arial" w:hAnsi="Arial" w:cs="Arial"/>
          <w:spacing w:val="1"/>
        </w:rPr>
        <w:t>п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2"/>
        </w:rPr>
        <w:t>д</w:t>
      </w:r>
      <w:r w:rsidRPr="006A5326">
        <w:rPr>
          <w:rFonts w:ascii="Arial" w:hAnsi="Arial" w:cs="Arial"/>
          <w:spacing w:val="1"/>
        </w:rPr>
        <w:t>пи</w:t>
      </w:r>
      <w:r w:rsidRPr="006A5326">
        <w:rPr>
          <w:rFonts w:ascii="Arial" w:hAnsi="Arial" w:cs="Arial"/>
          <w:spacing w:val="-1"/>
        </w:rPr>
        <w:t>са</w:t>
      </w:r>
      <w:r w:rsidRPr="006A5326">
        <w:rPr>
          <w:rFonts w:ascii="Arial" w:hAnsi="Arial" w:cs="Arial"/>
          <w:spacing w:val="1"/>
        </w:rPr>
        <w:t>н</w:t>
      </w:r>
      <w:r w:rsidRPr="006A5326">
        <w:rPr>
          <w:rFonts w:ascii="Arial" w:hAnsi="Arial" w:cs="Arial"/>
        </w:rPr>
        <w:t>и</w:t>
      </w:r>
      <w:r w:rsidRPr="006A5326">
        <w:rPr>
          <w:rFonts w:ascii="Arial" w:hAnsi="Arial" w:cs="Arial"/>
          <w:spacing w:val="58"/>
        </w:rPr>
        <w:t xml:space="preserve"> </w:t>
      </w:r>
      <w:r w:rsidRPr="006A5326">
        <w:rPr>
          <w:rFonts w:ascii="Arial" w:hAnsi="Arial" w:cs="Arial"/>
        </w:rPr>
        <w:t xml:space="preserve">и </w:t>
      </w:r>
      <w:r w:rsidRPr="006A5326">
        <w:rPr>
          <w:rFonts w:ascii="Arial" w:hAnsi="Arial" w:cs="Arial"/>
          <w:spacing w:val="10"/>
        </w:rPr>
        <w:t xml:space="preserve"> </w:t>
      </w:r>
      <w:r w:rsidRPr="006A5326">
        <w:rPr>
          <w:rFonts w:ascii="Arial" w:hAnsi="Arial" w:cs="Arial"/>
          <w:spacing w:val="-3"/>
        </w:rPr>
        <w:t>п</w:t>
      </w:r>
      <w:r w:rsidRPr="006A5326">
        <w:rPr>
          <w:rFonts w:ascii="Arial" w:hAnsi="Arial" w:cs="Arial"/>
        </w:rPr>
        <w:t>о</w:t>
      </w:r>
      <w:r w:rsidRPr="006A5326">
        <w:rPr>
          <w:rFonts w:ascii="Arial" w:hAnsi="Arial" w:cs="Arial"/>
          <w:spacing w:val="-2"/>
        </w:rPr>
        <w:t>д</w:t>
      </w:r>
      <w:r w:rsidRPr="006A5326">
        <w:rPr>
          <w:rFonts w:ascii="Arial" w:hAnsi="Arial" w:cs="Arial"/>
          <w:spacing w:val="1"/>
        </w:rPr>
        <w:t>п</w:t>
      </w:r>
      <w:r w:rsidRPr="006A5326">
        <w:rPr>
          <w:rFonts w:ascii="Arial" w:hAnsi="Arial" w:cs="Arial"/>
          <w:spacing w:val="-1"/>
        </w:rPr>
        <w:t>е</w:t>
      </w:r>
      <w:r w:rsidRPr="006A5326">
        <w:rPr>
          <w:rFonts w:ascii="Arial" w:hAnsi="Arial" w:cs="Arial"/>
        </w:rPr>
        <w:t>ч</w:t>
      </w:r>
      <w:r w:rsidRPr="006A5326">
        <w:rPr>
          <w:rFonts w:ascii="Arial" w:hAnsi="Arial" w:cs="Arial"/>
          <w:spacing w:val="-1"/>
        </w:rPr>
        <w:t>а</w:t>
      </w:r>
      <w:r w:rsidRPr="006A5326">
        <w:rPr>
          <w:rFonts w:ascii="Arial" w:hAnsi="Arial" w:cs="Arial"/>
          <w:spacing w:val="1"/>
        </w:rPr>
        <w:t>т</w:t>
      </w:r>
      <w:r w:rsidRPr="006A5326">
        <w:rPr>
          <w:rFonts w:ascii="Arial" w:hAnsi="Arial" w:cs="Arial"/>
          <w:spacing w:val="-1"/>
        </w:rPr>
        <w:t>а</w:t>
      </w:r>
      <w:r w:rsidRPr="006A5326">
        <w:rPr>
          <w:rFonts w:ascii="Arial" w:hAnsi="Arial" w:cs="Arial"/>
          <w:spacing w:val="1"/>
        </w:rPr>
        <w:t>н</w:t>
      </w:r>
      <w:r w:rsidRPr="006A5326">
        <w:rPr>
          <w:rFonts w:ascii="Arial" w:hAnsi="Arial" w:cs="Arial"/>
        </w:rPr>
        <w:t xml:space="preserve">и </w:t>
      </w:r>
      <w:r w:rsidRPr="006A5326">
        <w:rPr>
          <w:rFonts w:ascii="Arial" w:hAnsi="Arial" w:cs="Arial"/>
          <w:spacing w:val="5"/>
        </w:rPr>
        <w:t xml:space="preserve"> о</w:t>
      </w:r>
      <w:r w:rsidRPr="006A5326">
        <w:rPr>
          <w:rFonts w:ascii="Arial" w:hAnsi="Arial" w:cs="Arial"/>
        </w:rPr>
        <w:t xml:space="preserve">т </w:t>
      </w:r>
      <w:r w:rsidRPr="006A5326">
        <w:rPr>
          <w:rFonts w:ascii="Arial" w:hAnsi="Arial" w:cs="Arial"/>
          <w:spacing w:val="8"/>
        </w:rPr>
        <w:t xml:space="preserve"> </w:t>
      </w:r>
      <w:r w:rsidRPr="006A5326">
        <w:rPr>
          <w:rFonts w:ascii="Arial" w:hAnsi="Arial" w:cs="Arial"/>
          <w:spacing w:val="1"/>
        </w:rPr>
        <w:t>п</w:t>
      </w:r>
      <w:r w:rsidRPr="006A5326">
        <w:rPr>
          <w:rFonts w:ascii="Arial" w:hAnsi="Arial" w:cs="Arial"/>
          <w:spacing w:val="-5"/>
        </w:rPr>
        <w:t>р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1"/>
        </w:rPr>
        <w:t>ек</w:t>
      </w:r>
      <w:r w:rsidRPr="006A5326">
        <w:rPr>
          <w:rFonts w:ascii="Arial" w:hAnsi="Arial" w:cs="Arial"/>
          <w:spacing w:val="1"/>
        </w:rPr>
        <w:t>т</w:t>
      </w:r>
      <w:r w:rsidRPr="006A5326">
        <w:rPr>
          <w:rFonts w:ascii="Arial" w:hAnsi="Arial" w:cs="Arial"/>
          <w:spacing w:val="-1"/>
        </w:rPr>
        <w:t>а</w:t>
      </w:r>
      <w:r w:rsidRPr="006A5326">
        <w:rPr>
          <w:rFonts w:ascii="Arial" w:hAnsi="Arial" w:cs="Arial"/>
          <w:spacing w:val="1"/>
        </w:rPr>
        <w:t>н</w:t>
      </w:r>
      <w:r w:rsidRPr="006A5326">
        <w:rPr>
          <w:rFonts w:ascii="Arial" w:hAnsi="Arial" w:cs="Arial"/>
          <w:spacing w:val="-4"/>
        </w:rPr>
        <w:t>т</w:t>
      </w:r>
      <w:r w:rsidRPr="006A5326">
        <w:rPr>
          <w:rFonts w:ascii="Arial" w:hAnsi="Arial" w:cs="Arial"/>
        </w:rPr>
        <w:t xml:space="preserve">и </w:t>
      </w:r>
      <w:r w:rsidRPr="006A5326">
        <w:rPr>
          <w:rFonts w:ascii="Arial" w:hAnsi="Arial" w:cs="Arial"/>
          <w:spacing w:val="3"/>
        </w:rPr>
        <w:t xml:space="preserve"> </w:t>
      </w:r>
      <w:r w:rsidRPr="006A5326">
        <w:rPr>
          <w:rFonts w:ascii="Arial" w:hAnsi="Arial" w:cs="Arial"/>
        </w:rPr>
        <w:t xml:space="preserve">с </w:t>
      </w:r>
      <w:r w:rsidRPr="006A5326">
        <w:rPr>
          <w:rFonts w:ascii="Arial" w:hAnsi="Arial" w:cs="Arial"/>
          <w:spacing w:val="9"/>
        </w:rPr>
        <w:t xml:space="preserve"> </w:t>
      </w:r>
      <w:r w:rsidRPr="006A5326">
        <w:rPr>
          <w:rFonts w:ascii="Arial" w:hAnsi="Arial" w:cs="Arial"/>
          <w:spacing w:val="1"/>
        </w:rPr>
        <w:t>пъ</w:t>
      </w:r>
      <w:r w:rsidRPr="006A5326">
        <w:rPr>
          <w:rFonts w:ascii="Arial" w:hAnsi="Arial" w:cs="Arial"/>
        </w:rPr>
        <w:t>л</w:t>
      </w:r>
      <w:r w:rsidRPr="006A5326">
        <w:rPr>
          <w:rFonts w:ascii="Arial" w:hAnsi="Arial" w:cs="Arial"/>
          <w:spacing w:val="1"/>
        </w:rPr>
        <w:t>н</w:t>
      </w:r>
      <w:r w:rsidRPr="006A5326">
        <w:rPr>
          <w:rFonts w:ascii="Arial" w:hAnsi="Arial" w:cs="Arial"/>
        </w:rPr>
        <w:t xml:space="preserve">а </w:t>
      </w:r>
      <w:r w:rsidRPr="006A5326">
        <w:rPr>
          <w:rFonts w:ascii="Arial" w:hAnsi="Arial" w:cs="Arial"/>
          <w:spacing w:val="1"/>
        </w:rPr>
        <w:t>п</w:t>
      </w:r>
      <w:r w:rsidRPr="006A5326">
        <w:rPr>
          <w:rFonts w:ascii="Arial" w:hAnsi="Arial" w:cs="Arial"/>
        </w:rPr>
        <w:t>р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1"/>
        </w:rPr>
        <w:t>ек</w:t>
      </w:r>
      <w:r w:rsidRPr="006A5326">
        <w:rPr>
          <w:rFonts w:ascii="Arial" w:hAnsi="Arial" w:cs="Arial"/>
          <w:spacing w:val="1"/>
        </w:rPr>
        <w:t>т</w:t>
      </w:r>
      <w:r w:rsidRPr="006A5326">
        <w:rPr>
          <w:rFonts w:ascii="Arial" w:hAnsi="Arial" w:cs="Arial"/>
          <w:spacing w:val="-1"/>
        </w:rPr>
        <w:t>а</w:t>
      </w:r>
      <w:r w:rsidRPr="006A5326">
        <w:rPr>
          <w:rFonts w:ascii="Arial" w:hAnsi="Arial" w:cs="Arial"/>
          <w:spacing w:val="1"/>
        </w:rPr>
        <w:t>нт</w:t>
      </w:r>
      <w:r w:rsidRPr="006A5326">
        <w:rPr>
          <w:rFonts w:ascii="Arial" w:hAnsi="Arial" w:cs="Arial"/>
          <w:spacing w:val="-1"/>
        </w:rPr>
        <w:t>ск</w:t>
      </w:r>
      <w:r w:rsidRPr="006A5326">
        <w:rPr>
          <w:rFonts w:ascii="Arial" w:hAnsi="Arial" w:cs="Arial"/>
        </w:rPr>
        <w:t>а</w:t>
      </w:r>
      <w:r w:rsidRPr="006A5326">
        <w:rPr>
          <w:rFonts w:ascii="Arial" w:hAnsi="Arial" w:cs="Arial"/>
          <w:spacing w:val="-5"/>
        </w:rPr>
        <w:t xml:space="preserve"> </w:t>
      </w:r>
      <w:r w:rsidRPr="006A5326">
        <w:rPr>
          <w:rFonts w:ascii="Arial" w:hAnsi="Arial" w:cs="Arial"/>
          <w:spacing w:val="1"/>
        </w:rPr>
        <w:t>п</w:t>
      </w:r>
      <w:r w:rsidRPr="006A5326">
        <w:rPr>
          <w:rFonts w:ascii="Arial" w:hAnsi="Arial" w:cs="Arial"/>
        </w:rPr>
        <w:t>р</w:t>
      </w:r>
      <w:r w:rsidRPr="006A5326">
        <w:rPr>
          <w:rFonts w:ascii="Arial" w:hAnsi="Arial" w:cs="Arial"/>
          <w:spacing w:val="-1"/>
        </w:rPr>
        <w:t>а</w:t>
      </w:r>
      <w:r w:rsidRPr="006A5326">
        <w:rPr>
          <w:rFonts w:ascii="Arial" w:hAnsi="Arial" w:cs="Arial"/>
          <w:spacing w:val="-3"/>
        </w:rPr>
        <w:t>в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1"/>
        </w:rPr>
        <w:t>с</w:t>
      </w:r>
      <w:r w:rsidRPr="006A5326">
        <w:rPr>
          <w:rFonts w:ascii="Arial" w:hAnsi="Arial" w:cs="Arial"/>
          <w:spacing w:val="-3"/>
        </w:rPr>
        <w:t>п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6"/>
        </w:rPr>
        <w:t>с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2"/>
        </w:rPr>
        <w:t>б</w:t>
      </w:r>
      <w:r w:rsidRPr="006A5326">
        <w:rPr>
          <w:rFonts w:ascii="Arial" w:hAnsi="Arial" w:cs="Arial"/>
          <w:spacing w:val="-3"/>
        </w:rPr>
        <w:t>н</w:t>
      </w:r>
      <w:r w:rsidRPr="006A5326">
        <w:rPr>
          <w:rFonts w:ascii="Arial" w:hAnsi="Arial" w:cs="Arial"/>
          <w:spacing w:val="5"/>
        </w:rPr>
        <w:t>о</w:t>
      </w:r>
      <w:r w:rsidRPr="006A5326">
        <w:rPr>
          <w:rFonts w:ascii="Arial" w:hAnsi="Arial" w:cs="Arial"/>
          <w:spacing w:val="-1"/>
        </w:rPr>
        <w:t>с</w:t>
      </w:r>
      <w:r w:rsidRPr="006A5326">
        <w:rPr>
          <w:rFonts w:ascii="Arial" w:hAnsi="Arial" w:cs="Arial"/>
          <w:spacing w:val="1"/>
        </w:rPr>
        <w:t>т</w:t>
      </w:r>
    </w:p>
    <w:p w14:paraId="6C12C221" w14:textId="5BAEB997" w:rsidR="00226B67" w:rsidRPr="006A5326" w:rsidRDefault="00226B67" w:rsidP="000D7E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Цялата документация, следва да се предаде в следния вид:</w:t>
      </w:r>
    </w:p>
    <w:p w14:paraId="7DBD8BD8" w14:textId="3778328A" w:rsidR="002F2472" w:rsidRPr="006A5326" w:rsidRDefault="00226B67" w:rsidP="00F97D1B">
      <w:pPr>
        <w:pStyle w:val="a7"/>
        <w:widowControl w:val="0"/>
        <w:numPr>
          <w:ilvl w:val="0"/>
          <w:numId w:val="14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lang w:val="ru-RU"/>
        </w:rPr>
      </w:pPr>
      <w:proofErr w:type="spellStart"/>
      <w:r w:rsidRPr="006A5326">
        <w:rPr>
          <w:rFonts w:ascii="Arial" w:hAnsi="Arial" w:cs="Arial"/>
          <w:bCs/>
          <w:lang w:val="ru-RU"/>
        </w:rPr>
        <w:t>Цялата</w:t>
      </w:r>
      <w:proofErr w:type="spellEnd"/>
      <w:r w:rsidRPr="006A5326">
        <w:rPr>
          <w:rFonts w:ascii="Arial" w:hAnsi="Arial" w:cs="Arial"/>
          <w:bCs/>
          <w:lang w:val="ru-RU"/>
        </w:rPr>
        <w:t xml:space="preserve"> </w:t>
      </w:r>
      <w:proofErr w:type="spellStart"/>
      <w:r w:rsidRPr="006A5326">
        <w:rPr>
          <w:rFonts w:ascii="Arial" w:hAnsi="Arial" w:cs="Arial"/>
          <w:bCs/>
          <w:lang w:val="ru-RU"/>
        </w:rPr>
        <w:t>проектна</w:t>
      </w:r>
      <w:proofErr w:type="spellEnd"/>
      <w:r w:rsidRPr="006A5326">
        <w:rPr>
          <w:rFonts w:ascii="Arial" w:hAnsi="Arial" w:cs="Arial"/>
          <w:bCs/>
          <w:lang w:val="ru-RU"/>
        </w:rPr>
        <w:t xml:space="preserve"> документация да </w:t>
      </w:r>
      <w:proofErr w:type="spellStart"/>
      <w:r w:rsidRPr="006A5326">
        <w:rPr>
          <w:rFonts w:ascii="Arial" w:hAnsi="Arial" w:cs="Arial"/>
          <w:bCs/>
          <w:lang w:val="ru-RU"/>
        </w:rPr>
        <w:t>бъде</w:t>
      </w:r>
      <w:proofErr w:type="spellEnd"/>
      <w:r w:rsidRPr="006A5326">
        <w:rPr>
          <w:rFonts w:ascii="Arial" w:hAnsi="Arial" w:cs="Arial"/>
          <w:bCs/>
          <w:lang w:val="ru-RU"/>
        </w:rPr>
        <w:t xml:space="preserve"> </w:t>
      </w:r>
      <w:proofErr w:type="spellStart"/>
      <w:r w:rsidRPr="006A5326">
        <w:rPr>
          <w:rFonts w:ascii="Arial" w:hAnsi="Arial" w:cs="Arial"/>
          <w:bCs/>
          <w:lang w:val="ru-RU"/>
        </w:rPr>
        <w:t>представена</w:t>
      </w:r>
      <w:proofErr w:type="spellEnd"/>
      <w:r w:rsidRPr="006A5326">
        <w:rPr>
          <w:rFonts w:ascii="Arial" w:hAnsi="Arial" w:cs="Arial"/>
          <w:bCs/>
          <w:lang w:val="ru-RU"/>
        </w:rPr>
        <w:t xml:space="preserve"> </w:t>
      </w:r>
      <w:r w:rsidR="00E82837" w:rsidRPr="006A5326">
        <w:rPr>
          <w:rFonts w:ascii="Arial" w:hAnsi="Arial" w:cs="Arial"/>
          <w:bCs/>
          <w:lang w:val="ru-RU"/>
        </w:rPr>
        <w:t>в 1</w:t>
      </w:r>
      <w:r w:rsidR="00E82837" w:rsidRPr="006A5326">
        <w:rPr>
          <w:rFonts w:ascii="Arial" w:hAnsi="Arial" w:cs="Arial"/>
          <w:bCs/>
          <w:shd w:val="clear" w:color="auto" w:fill="FEFEFE"/>
        </w:rPr>
        <w:t xml:space="preserve"> /</w:t>
      </w:r>
      <w:r w:rsidR="00E82837" w:rsidRPr="006A5326">
        <w:rPr>
          <w:rFonts w:ascii="Arial" w:hAnsi="Arial" w:cs="Arial"/>
          <w:bCs/>
          <w:shd w:val="clear" w:color="auto" w:fill="FEFEFE"/>
          <w:lang w:val="x-none"/>
        </w:rPr>
        <w:t xml:space="preserve">един комплект </w:t>
      </w:r>
      <w:r w:rsidR="00E82837" w:rsidRPr="006A5326">
        <w:rPr>
          <w:rFonts w:ascii="Arial" w:hAnsi="Arial" w:cs="Arial"/>
          <w:bCs/>
          <w:shd w:val="clear" w:color="auto" w:fill="FEFEFE"/>
        </w:rPr>
        <w:t>хартиен носител (максимален формат А3) и един комплект в цифров формат на оптичен носител на CD/DVD/</w:t>
      </w:r>
    </w:p>
    <w:p w14:paraId="5AC1762C" w14:textId="63197015" w:rsidR="00F97D1B" w:rsidRPr="006A5326" w:rsidRDefault="00E82837" w:rsidP="00F97D1B">
      <w:pPr>
        <w:pStyle w:val="a7"/>
        <w:numPr>
          <w:ilvl w:val="0"/>
          <w:numId w:val="14"/>
        </w:numPr>
        <w:tabs>
          <w:tab w:val="left" w:pos="142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  <w:shd w:val="clear" w:color="auto" w:fill="FEFEFE"/>
        </w:rPr>
      </w:pPr>
      <w:r w:rsidRPr="006A5326">
        <w:rPr>
          <w:rFonts w:ascii="Arial" w:hAnsi="Arial" w:cs="Arial"/>
          <w:bCs/>
          <w:shd w:val="clear" w:color="auto" w:fill="FEFEFE"/>
        </w:rPr>
        <w:t xml:space="preserve">   П</w:t>
      </w:r>
      <w:r w:rsidR="002F2472" w:rsidRPr="006A5326">
        <w:rPr>
          <w:rFonts w:ascii="Arial" w:hAnsi="Arial" w:cs="Arial"/>
          <w:bCs/>
          <w:shd w:val="clear" w:color="auto" w:fill="FEFEFE"/>
        </w:rPr>
        <w:t xml:space="preserve">ълна </w:t>
      </w:r>
      <w:r w:rsidR="002F2472" w:rsidRPr="006A5326">
        <w:rPr>
          <w:rFonts w:ascii="Arial" w:hAnsi="Arial" w:cs="Arial"/>
          <w:bCs/>
        </w:rPr>
        <w:t>техническа и конструктивна документация</w:t>
      </w:r>
      <w:r w:rsidR="002F2472" w:rsidRPr="006A5326">
        <w:rPr>
          <w:rFonts w:ascii="Arial" w:hAnsi="Arial" w:cs="Arial"/>
          <w:bCs/>
          <w:shd w:val="clear" w:color="auto" w:fill="FEFEFE"/>
        </w:rPr>
        <w:t xml:space="preserve"> </w:t>
      </w:r>
      <w:r w:rsidRPr="006A5326">
        <w:rPr>
          <w:rFonts w:ascii="Arial" w:hAnsi="Arial" w:cs="Arial"/>
          <w:bCs/>
          <w:lang w:val="ru-RU"/>
        </w:rPr>
        <w:t xml:space="preserve">да </w:t>
      </w:r>
      <w:proofErr w:type="spellStart"/>
      <w:r w:rsidRPr="006A5326">
        <w:rPr>
          <w:rFonts w:ascii="Arial" w:hAnsi="Arial" w:cs="Arial"/>
          <w:bCs/>
          <w:lang w:val="ru-RU"/>
        </w:rPr>
        <w:t>бъде</w:t>
      </w:r>
      <w:proofErr w:type="spellEnd"/>
      <w:r w:rsidRPr="006A5326">
        <w:rPr>
          <w:rFonts w:ascii="Arial" w:hAnsi="Arial" w:cs="Arial"/>
          <w:bCs/>
          <w:lang w:val="ru-RU"/>
        </w:rPr>
        <w:t xml:space="preserve"> </w:t>
      </w:r>
      <w:proofErr w:type="spellStart"/>
      <w:r w:rsidRPr="006A5326">
        <w:rPr>
          <w:rFonts w:ascii="Arial" w:hAnsi="Arial" w:cs="Arial"/>
          <w:bCs/>
          <w:lang w:val="ru-RU"/>
        </w:rPr>
        <w:t>представена</w:t>
      </w:r>
      <w:proofErr w:type="spellEnd"/>
      <w:r w:rsidRPr="006A5326">
        <w:rPr>
          <w:rFonts w:ascii="Arial" w:hAnsi="Arial" w:cs="Arial"/>
          <w:bCs/>
          <w:lang w:val="ru-RU"/>
        </w:rPr>
        <w:t xml:space="preserve"> в 1</w:t>
      </w:r>
      <w:r w:rsidR="002F2472" w:rsidRPr="006A5326">
        <w:rPr>
          <w:rFonts w:ascii="Arial" w:hAnsi="Arial" w:cs="Arial"/>
          <w:bCs/>
          <w:shd w:val="clear" w:color="auto" w:fill="FEFEFE"/>
        </w:rPr>
        <w:t xml:space="preserve"> /</w:t>
      </w:r>
      <w:r w:rsidR="002F2472" w:rsidRPr="006A5326">
        <w:rPr>
          <w:rFonts w:ascii="Arial" w:hAnsi="Arial" w:cs="Arial"/>
          <w:bCs/>
          <w:shd w:val="clear" w:color="auto" w:fill="FEFEFE"/>
          <w:lang w:val="x-none"/>
        </w:rPr>
        <w:t xml:space="preserve">един комплект </w:t>
      </w:r>
      <w:r w:rsidR="002F2472" w:rsidRPr="006A5326">
        <w:rPr>
          <w:rFonts w:ascii="Arial" w:hAnsi="Arial" w:cs="Arial"/>
          <w:bCs/>
          <w:shd w:val="clear" w:color="auto" w:fill="FEFEFE"/>
        </w:rPr>
        <w:t xml:space="preserve">хартиен носител (максимален формат А3) и един комплект в цифров формат на оптичен носител на CD/DVD/ за ХГ-1, 2, 3, 4 и 5 - текстови файлове на документация да се представят в Word и PDF съвместими формати, а графичните - в </w:t>
      </w:r>
      <w:proofErr w:type="spellStart"/>
      <w:r w:rsidR="002F2472" w:rsidRPr="006A5326">
        <w:rPr>
          <w:rFonts w:ascii="Arial" w:hAnsi="Arial" w:cs="Arial"/>
          <w:bCs/>
          <w:shd w:val="clear" w:color="auto" w:fill="FEFEFE"/>
        </w:rPr>
        <w:t>AutoCad</w:t>
      </w:r>
      <w:proofErr w:type="spellEnd"/>
      <w:r w:rsidR="002F2472" w:rsidRPr="006A5326">
        <w:rPr>
          <w:rFonts w:ascii="Arial" w:hAnsi="Arial" w:cs="Arial"/>
          <w:bCs/>
          <w:shd w:val="clear" w:color="auto" w:fill="FEFEFE"/>
        </w:rPr>
        <w:t>/</w:t>
      </w:r>
      <w:r w:rsidR="002F2472" w:rsidRPr="006A5326">
        <w:rPr>
          <w:rFonts w:ascii="Arial" w:hAnsi="Arial" w:cs="Arial"/>
          <w:bCs/>
          <w:shd w:val="clear" w:color="auto" w:fill="FEFEFE"/>
          <w:lang w:val="en-US"/>
        </w:rPr>
        <w:t>SolidWorks/</w:t>
      </w:r>
      <w:r w:rsidR="002F2472" w:rsidRPr="006A5326">
        <w:rPr>
          <w:rFonts w:ascii="Arial" w:hAnsi="Arial" w:cs="Arial"/>
          <w:bCs/>
          <w:shd w:val="clear" w:color="auto" w:fill="FEFEFE"/>
        </w:rPr>
        <w:t>Excel/PDF</w:t>
      </w:r>
      <w:r w:rsidR="002F2472" w:rsidRPr="006A5326">
        <w:rPr>
          <w:rFonts w:ascii="Arial" w:hAnsi="Arial" w:cs="Arial"/>
        </w:rPr>
        <w:t xml:space="preserve"> или еквивалентен програмен продукт</w:t>
      </w:r>
      <w:r w:rsidRPr="006A5326">
        <w:rPr>
          <w:rFonts w:ascii="Arial" w:hAnsi="Arial" w:cs="Arial"/>
        </w:rPr>
        <w:t xml:space="preserve"> </w:t>
      </w:r>
      <w:r w:rsidR="002F2472" w:rsidRPr="006A5326">
        <w:rPr>
          <w:rFonts w:ascii="Arial" w:hAnsi="Arial" w:cs="Arial"/>
          <w:bCs/>
          <w:shd w:val="clear" w:color="auto" w:fill="FEFEFE"/>
        </w:rPr>
        <w:t>- включваща: пресмятания, детайлни чертежи, сборни чертежи със спецификации, протоколи и др.</w:t>
      </w:r>
    </w:p>
    <w:p w14:paraId="6EEBBAEA" w14:textId="15ADD69C" w:rsidR="004A4A83" w:rsidRPr="006A5326" w:rsidRDefault="005D6415" w:rsidP="006C753B">
      <w:pPr>
        <w:spacing w:after="0" w:line="240" w:lineRule="auto"/>
        <w:ind w:left="284" w:hanging="284"/>
        <w:jc w:val="both"/>
        <w:rPr>
          <w:rFonts w:ascii="Arial" w:hAnsi="Arial" w:cs="Arial"/>
          <w:b/>
          <w:lang w:val="x-none"/>
        </w:rPr>
      </w:pPr>
      <w:bookmarkStart w:id="10" w:name="_Hlk14077860"/>
      <w:bookmarkEnd w:id="4"/>
      <w:r w:rsidRPr="006A5326">
        <w:rPr>
          <w:rFonts w:ascii="Arial" w:hAnsi="Arial" w:cs="Arial"/>
          <w:b/>
        </w:rPr>
        <w:t>4.</w:t>
      </w:r>
      <w:r w:rsidR="00E9746F" w:rsidRPr="006A5326">
        <w:rPr>
          <w:rFonts w:ascii="Arial" w:hAnsi="Arial" w:cs="Arial"/>
          <w:b/>
        </w:rPr>
        <w:t>1.</w:t>
      </w:r>
      <w:r w:rsidR="00E110AF" w:rsidRPr="006A5326">
        <w:rPr>
          <w:rFonts w:ascii="Arial" w:hAnsi="Arial" w:cs="Arial"/>
          <w:b/>
        </w:rPr>
        <w:t>2</w:t>
      </w:r>
      <w:r w:rsidR="002D5A4E" w:rsidRPr="006A5326">
        <w:rPr>
          <w:rFonts w:ascii="Arial" w:hAnsi="Arial" w:cs="Arial"/>
          <w:b/>
        </w:rPr>
        <w:tab/>
      </w:r>
      <w:r w:rsidR="004A4A83" w:rsidRPr="006A5326">
        <w:rPr>
          <w:rFonts w:ascii="Arial" w:hAnsi="Arial" w:cs="Arial"/>
          <w:b/>
          <w:lang w:val="x-none"/>
        </w:rPr>
        <w:t>Технически изисквания към маркировката</w:t>
      </w:r>
    </w:p>
    <w:p w14:paraId="646E8B88" w14:textId="14B337D7" w:rsidR="002D4765" w:rsidRPr="006A5326" w:rsidRDefault="002D4765" w:rsidP="00F97D1B">
      <w:pPr>
        <w:pStyle w:val="a7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jc w:val="both"/>
        <w:rPr>
          <w:rStyle w:val="FontStyle34"/>
          <w:rFonts w:ascii="Arial" w:eastAsia="Times New Roman" w:hAnsi="Arial" w:cs="Arial"/>
          <w:lang w:eastAsia="bg-BG"/>
        </w:rPr>
      </w:pPr>
      <w:r w:rsidRPr="006A5326">
        <w:rPr>
          <w:rStyle w:val="FontStyle34"/>
          <w:rFonts w:ascii="Arial" w:eastAsia="Times New Roman" w:hAnsi="Arial" w:cs="Arial"/>
          <w:lang w:eastAsia="bg-BG"/>
        </w:rPr>
        <w:t>Маркировката на издели</w:t>
      </w:r>
      <w:r w:rsidR="008E1242" w:rsidRPr="006A5326">
        <w:rPr>
          <w:rStyle w:val="FontStyle34"/>
          <w:rFonts w:ascii="Arial" w:eastAsia="Times New Roman" w:hAnsi="Arial" w:cs="Arial"/>
          <w:lang w:eastAsia="bg-BG"/>
        </w:rPr>
        <w:t xml:space="preserve">ята </w:t>
      </w:r>
      <w:r w:rsidRPr="006A5326">
        <w:rPr>
          <w:rStyle w:val="FontStyle34"/>
          <w:rFonts w:ascii="Arial" w:eastAsia="Times New Roman" w:hAnsi="Arial" w:cs="Arial"/>
          <w:lang w:eastAsia="bg-BG"/>
        </w:rPr>
        <w:t xml:space="preserve">трябва да </w:t>
      </w:r>
      <w:r w:rsidR="00DE62E3" w:rsidRPr="006A5326">
        <w:rPr>
          <w:rStyle w:val="FontStyle34"/>
          <w:rFonts w:ascii="Arial" w:eastAsia="Times New Roman" w:hAnsi="Arial" w:cs="Arial"/>
          <w:lang w:eastAsia="bg-BG"/>
        </w:rPr>
        <w:t>е</w:t>
      </w:r>
      <w:r w:rsidRPr="006A5326">
        <w:rPr>
          <w:rStyle w:val="FontStyle34"/>
          <w:rFonts w:ascii="Arial" w:eastAsia="Times New Roman" w:hAnsi="Arial" w:cs="Arial"/>
          <w:lang w:eastAsia="bg-BG"/>
        </w:rPr>
        <w:t xml:space="preserve"> трайн</w:t>
      </w:r>
      <w:r w:rsidR="00DE62E3" w:rsidRPr="006A5326">
        <w:rPr>
          <w:rStyle w:val="FontStyle34"/>
          <w:rFonts w:ascii="Arial" w:eastAsia="Times New Roman" w:hAnsi="Arial" w:cs="Arial"/>
          <w:lang w:eastAsia="bg-BG"/>
        </w:rPr>
        <w:t>а</w:t>
      </w:r>
      <w:r w:rsidRPr="006A5326">
        <w:rPr>
          <w:rStyle w:val="FontStyle34"/>
          <w:rFonts w:ascii="Arial" w:eastAsia="Times New Roman" w:hAnsi="Arial" w:cs="Arial"/>
          <w:lang w:eastAsia="bg-BG"/>
        </w:rPr>
        <w:t xml:space="preserve">, </w:t>
      </w:r>
      <w:proofErr w:type="spellStart"/>
      <w:r w:rsidR="00DE62E3" w:rsidRPr="006A5326">
        <w:rPr>
          <w:rStyle w:val="FontStyle34"/>
          <w:rFonts w:ascii="Arial" w:eastAsia="Times New Roman" w:hAnsi="Arial" w:cs="Arial"/>
          <w:lang w:eastAsia="bg-BG"/>
        </w:rPr>
        <w:t>износоустойчива</w:t>
      </w:r>
      <w:proofErr w:type="spellEnd"/>
      <w:r w:rsidRPr="006A5326">
        <w:rPr>
          <w:rStyle w:val="FontStyle34"/>
          <w:rFonts w:ascii="Arial" w:eastAsia="Times New Roman" w:hAnsi="Arial" w:cs="Arial"/>
          <w:lang w:eastAsia="bg-BG"/>
        </w:rPr>
        <w:t xml:space="preserve"> и да съдържа</w:t>
      </w:r>
      <w:r w:rsidR="00272679" w:rsidRPr="006A5326">
        <w:rPr>
          <w:rStyle w:val="FontStyle34"/>
          <w:rFonts w:ascii="Arial" w:eastAsia="Times New Roman" w:hAnsi="Arial" w:cs="Arial"/>
          <w:lang w:eastAsia="bg-BG"/>
        </w:rPr>
        <w:t xml:space="preserve"> </w:t>
      </w:r>
      <w:r w:rsidRPr="006A5326">
        <w:rPr>
          <w:rStyle w:val="FontStyle34"/>
          <w:rFonts w:ascii="Arial" w:eastAsia="Times New Roman" w:hAnsi="Arial" w:cs="Arial"/>
          <w:lang w:eastAsia="bg-BG"/>
        </w:rPr>
        <w:t>само международно приети символи.</w:t>
      </w:r>
    </w:p>
    <w:p w14:paraId="706E98B8" w14:textId="2E3F8940" w:rsidR="009C10F2" w:rsidRPr="006A5326" w:rsidRDefault="002D4765" w:rsidP="00F97D1B">
      <w:pPr>
        <w:pStyle w:val="a7"/>
        <w:numPr>
          <w:ilvl w:val="0"/>
          <w:numId w:val="5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Style w:val="FontStyle34"/>
          <w:rFonts w:ascii="Arial" w:eastAsia="Times New Roman" w:hAnsi="Arial" w:cs="Arial"/>
          <w:lang w:eastAsia="bg-BG"/>
        </w:rPr>
      </w:pPr>
      <w:r w:rsidRPr="006A5326">
        <w:rPr>
          <w:rStyle w:val="FontStyle34"/>
          <w:rFonts w:ascii="Arial" w:eastAsia="Times New Roman" w:hAnsi="Arial" w:cs="Arial"/>
          <w:lang w:eastAsia="bg-BG"/>
        </w:rPr>
        <w:t xml:space="preserve">Маркировката, описваща функционалното предназначение на </w:t>
      </w:r>
      <w:r w:rsidR="00DE62E3" w:rsidRPr="006A5326">
        <w:rPr>
          <w:rStyle w:val="FontStyle34"/>
          <w:rFonts w:ascii="Arial" w:eastAsia="Times New Roman" w:hAnsi="Arial" w:cs="Arial"/>
          <w:lang w:eastAsia="bg-BG"/>
        </w:rPr>
        <w:t>изделията</w:t>
      </w:r>
      <w:r w:rsidRPr="006A5326">
        <w:rPr>
          <w:rStyle w:val="FontStyle34"/>
          <w:rFonts w:ascii="Arial" w:eastAsia="Times New Roman" w:hAnsi="Arial" w:cs="Arial"/>
          <w:lang w:eastAsia="bg-BG"/>
        </w:rPr>
        <w:t xml:space="preserve"> трябва да е ясно видима в цялост.</w:t>
      </w:r>
    </w:p>
    <w:p w14:paraId="1E9BB7DA" w14:textId="15D8E98C" w:rsidR="00ED2ED6" w:rsidRPr="006A5326" w:rsidRDefault="004A4A83" w:rsidP="00F97D1B">
      <w:pPr>
        <w:pStyle w:val="a7"/>
        <w:numPr>
          <w:ilvl w:val="2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b/>
          <w:lang w:val="x-none"/>
        </w:rPr>
      </w:pPr>
      <w:r w:rsidRPr="006A5326">
        <w:rPr>
          <w:rFonts w:ascii="Arial" w:hAnsi="Arial" w:cs="Arial"/>
          <w:b/>
          <w:lang w:val="x-none"/>
        </w:rPr>
        <w:t>Технически изисквания към окомплектовка и опаковка</w:t>
      </w:r>
      <w:bookmarkStart w:id="11" w:name="_Hlk12539761"/>
    </w:p>
    <w:bookmarkEnd w:id="11"/>
    <w:p w14:paraId="6098DD32" w14:textId="2F95D612" w:rsidR="00431611" w:rsidRPr="006A5326" w:rsidRDefault="00431611" w:rsidP="00A25DFC">
      <w:pPr>
        <w:spacing w:after="0" w:line="240" w:lineRule="auto"/>
        <w:jc w:val="both"/>
        <w:rPr>
          <w:rFonts w:ascii="Arial" w:hAnsi="Arial" w:cs="Arial"/>
          <w:iCs/>
          <w:shd w:val="clear" w:color="auto" w:fill="FEFEFE"/>
          <w:lang w:val="x-none"/>
        </w:rPr>
      </w:pPr>
      <w:r w:rsidRPr="006A5326">
        <w:rPr>
          <w:rFonts w:ascii="Arial" w:hAnsi="Arial" w:cs="Arial"/>
          <w:iCs/>
          <w:shd w:val="clear" w:color="auto" w:fill="FEFEFE"/>
          <w:lang w:val="x-none"/>
        </w:rPr>
        <w:t>Документи съпровождащи доставката:</w:t>
      </w:r>
    </w:p>
    <w:p w14:paraId="73F18466" w14:textId="067AC14F" w:rsidR="00431611" w:rsidRPr="006A5326" w:rsidRDefault="00431611" w:rsidP="00F97D1B">
      <w:pPr>
        <w:pStyle w:val="a7"/>
        <w:numPr>
          <w:ilvl w:val="0"/>
          <w:numId w:val="6"/>
        </w:numPr>
        <w:spacing w:after="0" w:line="240" w:lineRule="auto"/>
        <w:ind w:left="142" w:hanging="142"/>
        <w:jc w:val="both"/>
        <w:rPr>
          <w:rStyle w:val="FontStyle34"/>
          <w:rFonts w:ascii="Arial" w:hAnsi="Arial" w:cs="Arial"/>
        </w:rPr>
      </w:pPr>
      <w:r w:rsidRPr="006A5326">
        <w:rPr>
          <w:rStyle w:val="FontStyle34"/>
          <w:rFonts w:ascii="Arial" w:hAnsi="Arial" w:cs="Arial"/>
        </w:rPr>
        <w:t xml:space="preserve"> </w:t>
      </w:r>
      <w:r w:rsidR="005F7D5B" w:rsidRPr="006A5326">
        <w:rPr>
          <w:rStyle w:val="FontStyle34"/>
          <w:rFonts w:ascii="Arial" w:hAnsi="Arial" w:cs="Arial"/>
        </w:rPr>
        <w:t xml:space="preserve"> </w:t>
      </w:r>
      <w:bookmarkStart w:id="12" w:name="_Hlk56431470"/>
      <w:r w:rsidRPr="006A5326">
        <w:rPr>
          <w:rStyle w:val="FontStyle34"/>
          <w:rFonts w:ascii="Arial" w:hAnsi="Arial" w:cs="Arial"/>
        </w:rPr>
        <w:t>Инструкция за монтаж и експлоатация</w:t>
      </w:r>
      <w:r w:rsidR="005F7D5B" w:rsidRPr="006A5326">
        <w:rPr>
          <w:rFonts w:ascii="Arial" w:hAnsi="Arial" w:cs="Arial"/>
          <w:bCs/>
        </w:rPr>
        <w:t xml:space="preserve"> на </w:t>
      </w:r>
      <w:r w:rsidR="005F7D5B" w:rsidRPr="006A5326">
        <w:rPr>
          <w:rStyle w:val="af6"/>
          <w:rFonts w:ascii="Arial" w:hAnsi="Arial" w:cs="Arial"/>
          <w:i w:val="0"/>
          <w:iCs w:val="0"/>
        </w:rPr>
        <w:t>българския език</w:t>
      </w:r>
      <w:r w:rsidRPr="006A5326">
        <w:rPr>
          <w:rStyle w:val="FontStyle34"/>
          <w:rFonts w:ascii="Arial" w:hAnsi="Arial" w:cs="Arial"/>
          <w:i/>
          <w:iCs/>
        </w:rPr>
        <w:t>.</w:t>
      </w:r>
    </w:p>
    <w:p w14:paraId="30B88A37" w14:textId="77777777" w:rsidR="007B20F2" w:rsidRPr="006A5326" w:rsidRDefault="00037EC1" w:rsidP="00F97D1B">
      <w:pPr>
        <w:pStyle w:val="a7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A5326">
        <w:rPr>
          <w:rFonts w:ascii="Arial" w:hAnsi="Arial" w:cs="Arial"/>
        </w:rPr>
        <w:t xml:space="preserve">Сертификат </w:t>
      </w:r>
      <w:r w:rsidR="00B50FB3" w:rsidRPr="006A5326">
        <w:rPr>
          <w:rFonts w:ascii="Arial" w:hAnsi="Arial" w:cs="Arial"/>
        </w:rPr>
        <w:t xml:space="preserve">или </w:t>
      </w:r>
      <w:r w:rsidR="00B50FB3" w:rsidRPr="006A5326">
        <w:rPr>
          <w:rFonts w:ascii="Arial" w:hAnsi="Arial" w:cs="Arial"/>
          <w:bCs/>
          <w:shd w:val="clear" w:color="auto" w:fill="FEFEFE"/>
        </w:rPr>
        <w:t xml:space="preserve">декларации за съответствие </w:t>
      </w:r>
      <w:r w:rsidRPr="006A5326">
        <w:rPr>
          <w:rFonts w:ascii="Arial" w:hAnsi="Arial" w:cs="Arial"/>
        </w:rPr>
        <w:t>за вложените материали.</w:t>
      </w:r>
    </w:p>
    <w:p w14:paraId="7A1B3D57" w14:textId="76372D41" w:rsidR="007B20F2" w:rsidRPr="006A5326" w:rsidRDefault="007B20F2" w:rsidP="00F97D1B">
      <w:pPr>
        <w:pStyle w:val="a7"/>
        <w:numPr>
          <w:ilvl w:val="0"/>
          <w:numId w:val="6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Style w:val="FontStyle34"/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Документ (протокол / сертификат или декларация от производителя) за извършени хидравлични изпитания и липси на констатирани течове или пропуски. </w:t>
      </w:r>
      <w:bookmarkEnd w:id="12"/>
    </w:p>
    <w:p w14:paraId="31CD144F" w14:textId="342C523C" w:rsidR="00853A43" w:rsidRPr="006A5326" w:rsidRDefault="000173F2" w:rsidP="00F97D1B">
      <w:pPr>
        <w:pStyle w:val="a7"/>
        <w:numPr>
          <w:ilvl w:val="2"/>
          <w:numId w:val="3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lang w:val="x-none"/>
        </w:rPr>
      </w:pPr>
      <w:bookmarkStart w:id="13" w:name="_Hlk12614772"/>
      <w:r w:rsidRPr="006A5326">
        <w:rPr>
          <w:rFonts w:ascii="Arial" w:hAnsi="Arial" w:cs="Arial"/>
          <w:b/>
          <w:lang w:val="x-none"/>
        </w:rPr>
        <w:t>Технически изисквания към транспортирането</w:t>
      </w:r>
    </w:p>
    <w:bookmarkEnd w:id="13"/>
    <w:p w14:paraId="2390E960" w14:textId="7A92D8BA" w:rsidR="00F22FC0" w:rsidRPr="006A5326" w:rsidRDefault="00F22FC0" w:rsidP="00F97D1B">
      <w:pPr>
        <w:pStyle w:val="a7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  <w:i/>
          <w:shd w:val="clear" w:color="auto" w:fill="FEFEFE"/>
          <w:lang w:val="x-none"/>
        </w:rPr>
      </w:pPr>
      <w:r w:rsidRPr="006A5326">
        <w:rPr>
          <w:rFonts w:ascii="Arial" w:eastAsia="Times New Roman" w:hAnsi="Arial" w:cs="Arial"/>
          <w:lang w:eastAsia="bg-BG"/>
        </w:rPr>
        <w:t xml:space="preserve">Стоката трябва да бъде доставена в стандартна опаковка за този вид стока, съответстваща на </w:t>
      </w:r>
      <w:r w:rsidR="007E70C4" w:rsidRPr="006A5326">
        <w:rPr>
          <w:rFonts w:ascii="Arial" w:eastAsia="Times New Roman" w:hAnsi="Arial" w:cs="Arial"/>
          <w:lang w:eastAsia="bg-BG"/>
        </w:rPr>
        <w:t>т</w:t>
      </w:r>
      <w:r w:rsidRPr="006A5326">
        <w:rPr>
          <w:rFonts w:ascii="Arial" w:eastAsia="Times New Roman" w:hAnsi="Arial" w:cs="Arial"/>
          <w:lang w:eastAsia="bg-BG"/>
        </w:rPr>
        <w:t xml:space="preserve">ехническата спецификация, вида и начина на транспортиране, която е подходяща да предпази стоката от повреди по време на транспортиране, товарене и </w:t>
      </w:r>
      <w:r w:rsidR="001A6E88" w:rsidRPr="006A5326">
        <w:rPr>
          <w:rFonts w:ascii="Arial" w:eastAsia="Times New Roman" w:hAnsi="Arial" w:cs="Arial"/>
          <w:lang w:eastAsia="bg-BG"/>
        </w:rPr>
        <w:t>разтоварване.</w:t>
      </w:r>
      <w:r w:rsidRPr="006A5326">
        <w:rPr>
          <w:rFonts w:ascii="Arial" w:eastAsia="SimSun" w:hAnsi="Arial" w:cs="Arial"/>
        </w:rPr>
        <w:t xml:space="preserve"> </w:t>
      </w:r>
    </w:p>
    <w:p w14:paraId="7BD59017" w14:textId="736E3D94" w:rsidR="0094073B" w:rsidRPr="006A5326" w:rsidRDefault="00E9746F" w:rsidP="00F97D1B">
      <w:pPr>
        <w:pStyle w:val="a7"/>
        <w:numPr>
          <w:ilvl w:val="2"/>
          <w:numId w:val="15"/>
        </w:numPr>
        <w:spacing w:after="120" w:line="240" w:lineRule="auto"/>
        <w:ind w:left="0" w:firstLine="0"/>
        <w:jc w:val="both"/>
        <w:rPr>
          <w:rFonts w:ascii="Arial" w:hAnsi="Arial" w:cs="Arial"/>
          <w:bCs/>
          <w:i/>
          <w:shd w:val="clear" w:color="auto" w:fill="FEFEFE"/>
          <w:lang w:val="x-none"/>
        </w:rPr>
      </w:pPr>
      <w:r w:rsidRPr="006A5326">
        <w:rPr>
          <w:rFonts w:ascii="Arial" w:hAnsi="Arial" w:cs="Arial"/>
          <w:b/>
        </w:rPr>
        <w:t xml:space="preserve">Технически изисквания към обучение, </w:t>
      </w:r>
      <w:r w:rsidR="00115A83" w:rsidRPr="006A5326">
        <w:rPr>
          <w:rFonts w:ascii="Arial" w:hAnsi="Arial" w:cs="Arial"/>
          <w:b/>
        </w:rPr>
        <w:t>монтаж,</w:t>
      </w:r>
      <w:r w:rsidR="00115A83" w:rsidRPr="006A5326">
        <w:rPr>
          <w:rFonts w:ascii="Arial" w:hAnsi="Arial" w:cs="Arial"/>
        </w:rPr>
        <w:t xml:space="preserve"> </w:t>
      </w:r>
      <w:r w:rsidR="0094073B" w:rsidRPr="006A5326">
        <w:rPr>
          <w:rFonts w:ascii="Arial" w:hAnsi="Arial" w:cs="Arial"/>
          <w:b/>
          <w:bCs/>
        </w:rPr>
        <w:t>хидравлични изпитания</w:t>
      </w:r>
      <w:r w:rsidR="0094073B" w:rsidRPr="006A5326">
        <w:rPr>
          <w:rFonts w:ascii="Arial" w:hAnsi="Arial" w:cs="Arial"/>
          <w:b/>
        </w:rPr>
        <w:t xml:space="preserve"> </w:t>
      </w:r>
    </w:p>
    <w:p w14:paraId="2DD71D5A" w14:textId="77777777" w:rsidR="00462483" w:rsidRPr="006A5326" w:rsidRDefault="00CF376C" w:rsidP="00F97D1B">
      <w:pPr>
        <w:pStyle w:val="a7"/>
        <w:numPr>
          <w:ilvl w:val="0"/>
          <w:numId w:val="8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bCs/>
        </w:rPr>
      </w:pPr>
      <w:bookmarkStart w:id="14" w:name="_Hlk40876816"/>
      <w:bookmarkStart w:id="15" w:name="_Hlk118705433"/>
      <w:r w:rsidRPr="006A5326">
        <w:rPr>
          <w:rFonts w:ascii="Arial" w:hAnsi="Arial" w:cs="Arial"/>
        </w:rPr>
        <w:t>В</w:t>
      </w:r>
      <w:r w:rsidRPr="006A5326">
        <w:rPr>
          <w:rFonts w:ascii="Arial" w:eastAsia="Times New Roman" w:hAnsi="Arial" w:cs="Arial"/>
          <w:lang w:eastAsia="bg-BG"/>
        </w:rPr>
        <w:t>ъздухоохладител</w:t>
      </w:r>
      <w:r w:rsidRPr="006A5326">
        <w:rPr>
          <w:rFonts w:ascii="Arial" w:hAnsi="Arial" w:cs="Arial"/>
          <w:bCs/>
        </w:rPr>
        <w:t xml:space="preserve">ите </w:t>
      </w:r>
      <w:bookmarkStart w:id="16" w:name="_Hlk56432045"/>
      <w:bookmarkEnd w:id="14"/>
      <w:r w:rsidR="00462483" w:rsidRPr="006A5326">
        <w:rPr>
          <w:rFonts w:ascii="Arial" w:hAnsi="Arial" w:cs="Arial"/>
          <w:bCs/>
        </w:rPr>
        <w:t xml:space="preserve">да са преминали необходими хидравлични изпитания с пробно налягане препоръчано от производителя за херметичност и да са снабдени с документ (протокол / сертификат или декларация от производителя) за извършени проверки и тестове за херметичност за липси или констатирани външни пропуски или смесване на флуиди. </w:t>
      </w:r>
    </w:p>
    <w:bookmarkEnd w:id="15"/>
    <w:bookmarkEnd w:id="16"/>
    <w:p w14:paraId="61612415" w14:textId="557FC787" w:rsidR="005F6FC6" w:rsidRPr="006A5326" w:rsidRDefault="004A4A83" w:rsidP="00F97D1B">
      <w:pPr>
        <w:pStyle w:val="a7"/>
        <w:keepNext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b/>
        </w:rPr>
      </w:pPr>
      <w:r w:rsidRPr="006A5326">
        <w:rPr>
          <w:rFonts w:ascii="Arial" w:hAnsi="Arial" w:cs="Arial"/>
          <w:b/>
          <w:lang w:val="x-none"/>
        </w:rPr>
        <w:t>Изисквания към доставените стоки за опазване на околната среда и климата</w:t>
      </w:r>
    </w:p>
    <w:p w14:paraId="66B21F61" w14:textId="77777777" w:rsidR="004A4A83" w:rsidRPr="006A5326" w:rsidRDefault="00EF581F" w:rsidP="00F97D1B">
      <w:pPr>
        <w:pStyle w:val="a7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iCs/>
        </w:rPr>
      </w:pPr>
      <w:r w:rsidRPr="006A5326">
        <w:rPr>
          <w:rFonts w:ascii="Arial" w:hAnsi="Arial" w:cs="Arial"/>
          <w:iCs/>
        </w:rPr>
        <w:t>Изделията д</w:t>
      </w:r>
      <w:r w:rsidR="00100381" w:rsidRPr="006A5326">
        <w:rPr>
          <w:rFonts w:ascii="Arial" w:hAnsi="Arial" w:cs="Arial"/>
          <w:iCs/>
        </w:rPr>
        <w:t>а отговорят на всички изисквания за</w:t>
      </w:r>
      <w:r w:rsidR="00E93258" w:rsidRPr="006A5326">
        <w:rPr>
          <w:rFonts w:ascii="Arial" w:hAnsi="Arial" w:cs="Arial"/>
          <w:iCs/>
        </w:rPr>
        <w:t xml:space="preserve"> </w:t>
      </w:r>
      <w:r w:rsidR="00100381" w:rsidRPr="006A5326">
        <w:rPr>
          <w:rFonts w:ascii="Arial" w:hAnsi="Arial" w:cs="Arial"/>
          <w:iCs/>
        </w:rPr>
        <w:t>ограничава</w:t>
      </w:r>
      <w:r w:rsidRPr="006A5326">
        <w:rPr>
          <w:rFonts w:ascii="Arial" w:hAnsi="Arial" w:cs="Arial"/>
          <w:iCs/>
        </w:rPr>
        <w:t>не</w:t>
      </w:r>
      <w:r w:rsidR="00100381" w:rsidRPr="006A5326">
        <w:rPr>
          <w:rFonts w:ascii="Arial" w:hAnsi="Arial" w:cs="Arial"/>
          <w:iCs/>
        </w:rPr>
        <w:t xml:space="preserve"> замърсяване</w:t>
      </w:r>
      <w:r w:rsidRPr="006A5326">
        <w:rPr>
          <w:rFonts w:ascii="Arial" w:hAnsi="Arial" w:cs="Arial"/>
          <w:iCs/>
        </w:rPr>
        <w:t>то</w:t>
      </w:r>
      <w:r w:rsidR="00100381" w:rsidRPr="006A5326">
        <w:rPr>
          <w:rFonts w:ascii="Arial" w:hAnsi="Arial" w:cs="Arial"/>
          <w:iCs/>
        </w:rPr>
        <w:t xml:space="preserve"> на въздуха, водите и почвата при спазване на всички нормативни документи за опазване на околната среда</w:t>
      </w:r>
      <w:r w:rsidR="00EC1656" w:rsidRPr="006A5326">
        <w:rPr>
          <w:rFonts w:ascii="Arial" w:hAnsi="Arial" w:cs="Arial"/>
          <w:iCs/>
        </w:rPr>
        <w:t>;</w:t>
      </w:r>
    </w:p>
    <w:p w14:paraId="4437A8DE" w14:textId="1B2142E3" w:rsidR="003B0771" w:rsidRPr="006A5326" w:rsidRDefault="00100381" w:rsidP="00F97D1B">
      <w:pPr>
        <w:pStyle w:val="a7"/>
        <w:numPr>
          <w:ilvl w:val="0"/>
          <w:numId w:val="7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Arial" w:hAnsi="Arial" w:cs="Arial"/>
          <w:iCs/>
        </w:rPr>
      </w:pPr>
      <w:bookmarkStart w:id="17" w:name="_Hlk12605773"/>
      <w:r w:rsidRPr="006A5326">
        <w:rPr>
          <w:rFonts w:ascii="Arial" w:hAnsi="Arial" w:cs="Arial"/>
          <w:iCs/>
        </w:rPr>
        <w:lastRenderedPageBreak/>
        <w:t xml:space="preserve">Използването </w:t>
      </w:r>
      <w:bookmarkEnd w:id="17"/>
      <w:r w:rsidRPr="006A5326">
        <w:rPr>
          <w:rFonts w:ascii="Arial" w:hAnsi="Arial" w:cs="Arial"/>
          <w:iCs/>
        </w:rPr>
        <w:t>им не трябва да води до образуването на</w:t>
      </w:r>
      <w:r w:rsidR="00E93258" w:rsidRPr="006A5326">
        <w:rPr>
          <w:rFonts w:ascii="Arial" w:hAnsi="Arial" w:cs="Arial"/>
          <w:iCs/>
        </w:rPr>
        <w:t xml:space="preserve"> </w:t>
      </w:r>
      <w:r w:rsidRPr="006A5326">
        <w:rPr>
          <w:rFonts w:ascii="Arial" w:hAnsi="Arial" w:cs="Arial"/>
          <w:iCs/>
        </w:rPr>
        <w:t>вредни и токсични вещества и субстанции, както и шум и вибрации извън границите на законово и нормативно установените норми.</w:t>
      </w:r>
    </w:p>
    <w:p w14:paraId="6B27485A" w14:textId="7C2F78F4" w:rsidR="00BB5AF5" w:rsidRPr="006A5326" w:rsidRDefault="004A4A83" w:rsidP="00F97D1B">
      <w:pPr>
        <w:pStyle w:val="a7"/>
        <w:numPr>
          <w:ilvl w:val="1"/>
          <w:numId w:val="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iCs/>
        </w:rPr>
      </w:pPr>
      <w:r w:rsidRPr="006A5326">
        <w:rPr>
          <w:rFonts w:ascii="Arial" w:hAnsi="Arial" w:cs="Arial"/>
          <w:b/>
          <w:lang w:val="x-none"/>
        </w:rPr>
        <w:t>Изисквания към</w:t>
      </w:r>
      <w:r w:rsidR="00734FB8" w:rsidRPr="006A5326">
        <w:rPr>
          <w:rFonts w:ascii="Arial" w:hAnsi="Arial" w:cs="Arial"/>
          <w:b/>
        </w:rPr>
        <w:t xml:space="preserve"> </w:t>
      </w:r>
      <w:r w:rsidRPr="006A5326">
        <w:rPr>
          <w:rFonts w:ascii="Arial" w:hAnsi="Arial" w:cs="Arial"/>
          <w:b/>
          <w:lang w:val="x-none"/>
        </w:rPr>
        <w:t xml:space="preserve">доставяните стоки за осигуряване на здравословни и </w:t>
      </w:r>
      <w:r w:rsidR="00211924" w:rsidRPr="006A5326">
        <w:rPr>
          <w:rFonts w:ascii="Arial" w:hAnsi="Arial" w:cs="Arial"/>
          <w:b/>
        </w:rPr>
        <w:t xml:space="preserve">  </w:t>
      </w:r>
      <w:r w:rsidRPr="006A5326">
        <w:rPr>
          <w:rFonts w:ascii="Arial" w:hAnsi="Arial" w:cs="Arial"/>
          <w:b/>
          <w:lang w:val="x-none"/>
        </w:rPr>
        <w:t>безопасни условия на труд</w:t>
      </w:r>
    </w:p>
    <w:p w14:paraId="7A6CD123" w14:textId="60EAC39A" w:rsidR="00E8288E" w:rsidRPr="006A5326" w:rsidRDefault="00E8288E" w:rsidP="00E8288E">
      <w:pPr>
        <w:spacing w:after="0" w:line="240" w:lineRule="auto"/>
        <w:jc w:val="both"/>
        <w:rPr>
          <w:rStyle w:val="af6"/>
          <w:rFonts w:ascii="Arial" w:hAnsi="Arial" w:cs="Arial"/>
          <w:i w:val="0"/>
          <w:iCs w:val="0"/>
        </w:rPr>
      </w:pPr>
      <w:r w:rsidRPr="006A5326">
        <w:rPr>
          <w:rStyle w:val="af6"/>
          <w:rFonts w:ascii="Arial" w:hAnsi="Arial" w:cs="Arial"/>
          <w:i w:val="0"/>
          <w:iCs w:val="0"/>
        </w:rPr>
        <w:t>Да се спазват изискванията на:</w:t>
      </w:r>
    </w:p>
    <w:p w14:paraId="44401224" w14:textId="035BF904" w:rsidR="00A25DFC" w:rsidRPr="006A5326" w:rsidRDefault="00A25DFC" w:rsidP="00F97D1B">
      <w:pPr>
        <w:pStyle w:val="a7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6A5326">
        <w:rPr>
          <w:rStyle w:val="af6"/>
          <w:rFonts w:ascii="Arial" w:hAnsi="Arial" w:cs="Arial"/>
          <w:i w:val="0"/>
          <w:iCs w:val="0"/>
        </w:rPr>
        <w:t>Закон за здравословни и безопасни условия на труд.</w:t>
      </w:r>
    </w:p>
    <w:p w14:paraId="5D164AC9" w14:textId="0927ED19" w:rsidR="00312627" w:rsidRPr="006A5326" w:rsidRDefault="00312627" w:rsidP="00F97D1B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Правилник за безопасност при работа в неелектрически уредби на електрически и  топлофикационни централи и по топлопреносни мрежи и хидротехнически съоръжения - 20 април 2004 г.</w:t>
      </w:r>
    </w:p>
    <w:p w14:paraId="27225F15" w14:textId="5BBF9200" w:rsidR="00312627" w:rsidRPr="006A5326" w:rsidRDefault="00312627" w:rsidP="00F97D1B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Наредба №9 за Техническата експлоатация на електрически централи и мрежи - 09.06.2004 г.</w:t>
      </w:r>
    </w:p>
    <w:p w14:paraId="6CA66026" w14:textId="43E9E622" w:rsidR="00312627" w:rsidRPr="006A5326" w:rsidRDefault="00312627" w:rsidP="00F97D1B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>Правилник за безопасност при работа в електрически уредби на електрически и топлофикационни централи и по електрически мрежи - 28 август 2004</w:t>
      </w:r>
      <w:r w:rsidR="00AE0412" w:rsidRPr="006A5326">
        <w:rPr>
          <w:rFonts w:ascii="Arial" w:hAnsi="Arial" w:cs="Arial"/>
          <w:bCs/>
        </w:rPr>
        <w:t xml:space="preserve"> </w:t>
      </w:r>
      <w:r w:rsidRPr="006A5326">
        <w:rPr>
          <w:rFonts w:ascii="Arial" w:hAnsi="Arial" w:cs="Arial"/>
          <w:bCs/>
        </w:rPr>
        <w:t>г.</w:t>
      </w:r>
    </w:p>
    <w:p w14:paraId="67B77F9F" w14:textId="72F1C471" w:rsidR="00A25DFC" w:rsidRPr="006A5326" w:rsidRDefault="00312627" w:rsidP="00F97D1B">
      <w:pPr>
        <w:pStyle w:val="a7"/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  <w:bCs/>
        </w:rPr>
      </w:pPr>
      <w:r w:rsidRPr="006A5326">
        <w:rPr>
          <w:rFonts w:ascii="Arial" w:hAnsi="Arial" w:cs="Arial"/>
          <w:bCs/>
        </w:rPr>
        <w:t xml:space="preserve">Наредба №2/22 март 2004 г. за минималните изисквания за здравословни и безопасни условия на труд при извършване строителните и монтажните работи.  </w:t>
      </w:r>
    </w:p>
    <w:p w14:paraId="1256D46C" w14:textId="61DAD239" w:rsidR="00A25DFC" w:rsidRPr="006A5326" w:rsidRDefault="00286F49" w:rsidP="00A25DFC">
      <w:pPr>
        <w:pStyle w:val="a5"/>
        <w:tabs>
          <w:tab w:val="clear" w:pos="4536"/>
          <w:tab w:val="center" w:pos="284"/>
        </w:tabs>
        <w:spacing w:after="120"/>
        <w:jc w:val="both"/>
        <w:rPr>
          <w:rFonts w:ascii="Arial" w:hAnsi="Arial" w:cs="Arial"/>
        </w:rPr>
      </w:pPr>
      <w:r w:rsidRPr="006A5326">
        <w:rPr>
          <w:rFonts w:ascii="Arial" w:hAnsi="Arial" w:cs="Arial"/>
          <w:b/>
        </w:rPr>
        <w:t xml:space="preserve">4.4 </w:t>
      </w:r>
      <w:r w:rsidR="004A4A83" w:rsidRPr="006A5326">
        <w:rPr>
          <w:rFonts w:ascii="Arial" w:hAnsi="Arial" w:cs="Arial"/>
          <w:b/>
          <w:lang w:val="x-none"/>
        </w:rPr>
        <w:t>Гаранционен срок на доставените стоки и други гаранционни условия</w:t>
      </w:r>
      <w:r w:rsidR="00465832" w:rsidRPr="006A5326">
        <w:rPr>
          <w:rFonts w:ascii="Arial" w:eastAsia="Times New Roman" w:hAnsi="Arial" w:cs="Arial"/>
          <w:lang w:eastAsia="bg-BG"/>
        </w:rPr>
        <w:t xml:space="preserve"> </w:t>
      </w:r>
      <w:r w:rsidR="00D63A29" w:rsidRPr="006A5326">
        <w:rPr>
          <w:rFonts w:ascii="Arial" w:eastAsia="Times New Roman" w:hAnsi="Arial" w:cs="Arial"/>
          <w:lang w:eastAsia="bg-BG"/>
        </w:rPr>
        <w:t xml:space="preserve">– </w:t>
      </w:r>
      <w:bookmarkStart w:id="18" w:name="_Hlk118705486"/>
      <w:r w:rsidR="00D63A29" w:rsidRPr="006A5326">
        <w:rPr>
          <w:rFonts w:ascii="Arial" w:hAnsi="Arial" w:cs="Arial"/>
        </w:rPr>
        <w:t xml:space="preserve">не по-малък от </w:t>
      </w:r>
      <w:r w:rsidR="00A96C82" w:rsidRPr="006A5326">
        <w:rPr>
          <w:rFonts w:ascii="Arial" w:hAnsi="Arial" w:cs="Arial"/>
          <w:lang w:val="en-US"/>
        </w:rPr>
        <w:t>12</w:t>
      </w:r>
      <w:r w:rsidR="00D63A29" w:rsidRPr="006A5326">
        <w:rPr>
          <w:rFonts w:ascii="Arial" w:hAnsi="Arial" w:cs="Arial"/>
        </w:rPr>
        <w:t xml:space="preserve"> месеца от датата на протокола за успешно проведени 72-часови проби на въздухоохладителите</w:t>
      </w:r>
      <w:r w:rsidR="00D63A29" w:rsidRPr="006A5326">
        <w:rPr>
          <w:rFonts w:ascii="Arial" w:eastAsia="Times New Roman" w:hAnsi="Arial" w:cs="Arial"/>
          <w:lang w:eastAsia="bg-BG"/>
        </w:rPr>
        <w:t xml:space="preserve"> </w:t>
      </w:r>
      <w:r w:rsidR="00D63A29" w:rsidRPr="006A5326">
        <w:rPr>
          <w:rFonts w:ascii="Arial" w:hAnsi="Arial" w:cs="Arial"/>
        </w:rPr>
        <w:t xml:space="preserve">на всеки един хидроагрегат или </w:t>
      </w:r>
      <w:r w:rsidR="00A96C82" w:rsidRPr="006A5326">
        <w:rPr>
          <w:rFonts w:ascii="Arial" w:hAnsi="Arial" w:cs="Arial"/>
          <w:lang w:val="en-US"/>
        </w:rPr>
        <w:t>24</w:t>
      </w:r>
      <w:r w:rsidR="00D63A29" w:rsidRPr="006A5326">
        <w:rPr>
          <w:rFonts w:ascii="Arial" w:hAnsi="Arial" w:cs="Arial"/>
        </w:rPr>
        <w:t xml:space="preserve"> месеца от датата на двустранния приемо-предавателен протокол без забележки за доставката, подписан от представители на изпълнителя и възложителя, което обстоятелство настъпи първо.</w:t>
      </w:r>
    </w:p>
    <w:bookmarkEnd w:id="18"/>
    <w:p w14:paraId="2B9F3935" w14:textId="15FD8BC2" w:rsidR="00406CB8" w:rsidRPr="006A5326" w:rsidRDefault="004A4A83" w:rsidP="00282FC6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lang w:val="x-none"/>
        </w:rPr>
      </w:pPr>
      <w:r w:rsidRPr="006A5326">
        <w:rPr>
          <w:rFonts w:ascii="Arial" w:hAnsi="Arial" w:cs="Arial"/>
          <w:b/>
          <w:lang w:val="x-none"/>
        </w:rPr>
        <w:t>УСЛОВИЯ ЗА ИЗПЪЛНЕНИЕ НА ПОРЪЧКАТА</w:t>
      </w:r>
    </w:p>
    <w:p w14:paraId="54F3FA52" w14:textId="77777777" w:rsidR="00E74446" w:rsidRPr="006A5326" w:rsidRDefault="00E74446" w:rsidP="00E74446">
      <w:pPr>
        <w:keepNext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lang w:val="x-none"/>
        </w:rPr>
      </w:pPr>
      <w:r w:rsidRPr="006A5326">
        <w:rPr>
          <w:rFonts w:ascii="Arial" w:hAnsi="Arial" w:cs="Arial"/>
          <w:b/>
        </w:rPr>
        <w:t xml:space="preserve">5.1. </w:t>
      </w:r>
      <w:r w:rsidRPr="006A5326">
        <w:rPr>
          <w:rFonts w:ascii="Arial" w:hAnsi="Arial" w:cs="Arial"/>
          <w:b/>
          <w:lang w:val="x-none"/>
        </w:rPr>
        <w:t>Срок, място и условия за доставка</w:t>
      </w:r>
    </w:p>
    <w:p w14:paraId="2ED701D8" w14:textId="77777777" w:rsidR="00E74446" w:rsidRPr="006A5326" w:rsidRDefault="00E74446" w:rsidP="00E74446">
      <w:pPr>
        <w:keepNext/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lang w:val="x-none"/>
        </w:rPr>
      </w:pPr>
      <w:proofErr w:type="spellStart"/>
      <w:r w:rsidRPr="006A5326">
        <w:rPr>
          <w:rFonts w:ascii="Arial" w:hAnsi="Arial" w:cs="Arial"/>
          <w:bCs/>
        </w:rPr>
        <w:t>Етапност</w:t>
      </w:r>
      <w:proofErr w:type="spellEnd"/>
      <w:r w:rsidRPr="006A5326">
        <w:rPr>
          <w:rFonts w:ascii="Arial" w:hAnsi="Arial" w:cs="Arial"/>
          <w:bCs/>
        </w:rPr>
        <w:t>:</w:t>
      </w:r>
    </w:p>
    <w:p w14:paraId="096E7E15" w14:textId="77777777" w:rsidR="00E74446" w:rsidRPr="006A5326" w:rsidRDefault="00E74446" w:rsidP="00E74446">
      <w:pPr>
        <w:keepNext/>
        <w:spacing w:after="0" w:line="240" w:lineRule="auto"/>
        <w:jc w:val="both"/>
        <w:rPr>
          <w:rFonts w:ascii="Arial" w:hAnsi="Arial" w:cs="Arial"/>
          <w:bCs/>
          <w:iCs/>
        </w:rPr>
      </w:pPr>
      <w:r w:rsidRPr="006A5326">
        <w:rPr>
          <w:rFonts w:ascii="Arial" w:hAnsi="Arial" w:cs="Arial"/>
          <w:bCs/>
        </w:rPr>
        <w:t xml:space="preserve">5.1.1. </w:t>
      </w:r>
      <w:r w:rsidRPr="006A5326">
        <w:rPr>
          <w:rFonts w:ascii="Arial" w:hAnsi="Arial" w:cs="Arial"/>
          <w:bCs/>
          <w:iCs/>
          <w:lang w:val="x-none"/>
        </w:rPr>
        <w:t>Първи етап – изготвяне на работен проект</w:t>
      </w:r>
      <w:r w:rsidRPr="006A5326">
        <w:rPr>
          <w:rFonts w:ascii="Arial" w:hAnsi="Arial" w:cs="Arial"/>
          <w:bCs/>
          <w:iCs/>
        </w:rPr>
        <w:t>.</w:t>
      </w:r>
    </w:p>
    <w:p w14:paraId="6EE7B176" w14:textId="77777777" w:rsidR="00E74446" w:rsidRPr="006A5326" w:rsidRDefault="00E74446" w:rsidP="00FC6FB5">
      <w:pPr>
        <w:keepNext/>
        <w:spacing w:after="120" w:line="240" w:lineRule="auto"/>
        <w:jc w:val="both"/>
        <w:rPr>
          <w:rFonts w:ascii="Arial" w:hAnsi="Arial" w:cs="Arial"/>
          <w:iCs/>
        </w:rPr>
      </w:pPr>
      <w:r w:rsidRPr="006A5326">
        <w:rPr>
          <w:rFonts w:ascii="Arial" w:hAnsi="Arial" w:cs="Arial"/>
          <w:bCs/>
        </w:rPr>
        <w:t>5.1.2.</w:t>
      </w:r>
      <w:r w:rsidRPr="006A5326">
        <w:rPr>
          <w:rFonts w:ascii="Arial" w:hAnsi="Arial" w:cs="Arial"/>
          <w:b/>
        </w:rPr>
        <w:t xml:space="preserve"> </w:t>
      </w:r>
      <w:r w:rsidRPr="006A5326">
        <w:rPr>
          <w:rFonts w:ascii="Arial" w:hAnsi="Arial" w:cs="Arial"/>
          <w:iCs/>
        </w:rPr>
        <w:t>Втори етап – доставка на необходимото оборудване.</w:t>
      </w:r>
    </w:p>
    <w:p w14:paraId="0C2296E1" w14:textId="45760AE6" w:rsidR="00264502" w:rsidRPr="006A5326" w:rsidRDefault="00FC6FB5" w:rsidP="00FC6FB5">
      <w:pPr>
        <w:spacing w:after="120" w:line="240" w:lineRule="auto"/>
        <w:jc w:val="both"/>
        <w:rPr>
          <w:rFonts w:ascii="Arial" w:hAnsi="Arial" w:cs="Arial"/>
          <w:b/>
          <w:lang w:val="x-none"/>
        </w:rPr>
      </w:pPr>
      <w:r w:rsidRPr="006A5326">
        <w:rPr>
          <w:rFonts w:ascii="Arial" w:hAnsi="Arial" w:cs="Arial"/>
          <w:b/>
          <w:bCs/>
          <w:iCs/>
        </w:rPr>
        <w:t xml:space="preserve">5.2. </w:t>
      </w:r>
      <w:r w:rsidRPr="006A5326">
        <w:rPr>
          <w:rFonts w:ascii="Arial" w:hAnsi="Arial" w:cs="Arial"/>
          <w:b/>
          <w:bCs/>
          <w:iCs/>
          <w:lang w:val="x-none"/>
        </w:rPr>
        <w:t xml:space="preserve">Срок за представяне на изготвения работен проект </w:t>
      </w:r>
      <w:r w:rsidRPr="006A5326">
        <w:rPr>
          <w:rFonts w:ascii="Arial" w:hAnsi="Arial" w:cs="Arial"/>
          <w:b/>
          <w:bCs/>
          <w:iCs/>
        </w:rPr>
        <w:t xml:space="preserve">- </w:t>
      </w:r>
      <w:r w:rsidRPr="006A5326">
        <w:rPr>
          <w:rFonts w:ascii="Arial" w:hAnsi="Arial" w:cs="Arial"/>
          <w:iCs/>
          <w:lang w:val="x-none"/>
        </w:rPr>
        <w:t xml:space="preserve">не повече от </w:t>
      </w:r>
      <w:r w:rsidRPr="006A5326">
        <w:rPr>
          <w:rFonts w:ascii="Arial" w:hAnsi="Arial" w:cs="Arial"/>
          <w:iCs/>
        </w:rPr>
        <w:t>3</w:t>
      </w:r>
      <w:r w:rsidRPr="006A5326">
        <w:rPr>
          <w:rFonts w:ascii="Arial" w:hAnsi="Arial" w:cs="Arial"/>
          <w:iCs/>
          <w:lang w:val="x-none"/>
        </w:rPr>
        <w:t>0 (</w:t>
      </w:r>
      <w:r w:rsidRPr="006A5326">
        <w:rPr>
          <w:rFonts w:ascii="Arial" w:hAnsi="Arial" w:cs="Arial"/>
          <w:iCs/>
        </w:rPr>
        <w:t>три</w:t>
      </w:r>
      <w:r w:rsidRPr="006A5326">
        <w:rPr>
          <w:rFonts w:ascii="Arial" w:hAnsi="Arial" w:cs="Arial"/>
          <w:iCs/>
          <w:lang w:val="x-none"/>
        </w:rPr>
        <w:t>десет) календарни дни, считано от датата на влизане на договора в сила</w:t>
      </w:r>
      <w:r w:rsidRPr="006A5326">
        <w:rPr>
          <w:rFonts w:ascii="Arial" w:hAnsi="Arial" w:cs="Arial"/>
          <w:iCs/>
        </w:rPr>
        <w:t>.</w:t>
      </w:r>
      <w:bookmarkStart w:id="19" w:name="_Hlk36034915"/>
      <w:r w:rsidRPr="006A5326">
        <w:rPr>
          <w:rFonts w:ascii="Arial" w:hAnsi="Arial" w:cs="Arial"/>
          <w:b/>
        </w:rPr>
        <w:t xml:space="preserve"> </w:t>
      </w:r>
      <w:r w:rsidR="00177B8B" w:rsidRPr="006A5326">
        <w:rPr>
          <w:rFonts w:ascii="Arial" w:hAnsi="Arial" w:cs="Arial"/>
          <w:iCs/>
        </w:rPr>
        <w:t>Предаването на проекта</w:t>
      </w:r>
      <w:r w:rsidR="00264502" w:rsidRPr="006A5326">
        <w:rPr>
          <w:rFonts w:ascii="Arial" w:hAnsi="Arial" w:cs="Arial"/>
          <w:iCs/>
          <w:lang w:val="x-none"/>
        </w:rPr>
        <w:t xml:space="preserve"> се удостоверява с двустранно подписан приемо-предавателен протокол.</w:t>
      </w:r>
    </w:p>
    <w:p w14:paraId="2300049F" w14:textId="77777777" w:rsidR="00FC6FB5" w:rsidRPr="006A5326" w:rsidRDefault="00264502" w:rsidP="00FC6FB5">
      <w:pPr>
        <w:keepNext/>
        <w:spacing w:after="120" w:line="240" w:lineRule="auto"/>
        <w:jc w:val="both"/>
        <w:rPr>
          <w:rFonts w:ascii="Arial" w:hAnsi="Arial" w:cs="Arial"/>
          <w:iCs/>
        </w:rPr>
      </w:pPr>
      <w:r w:rsidRPr="006A5326">
        <w:rPr>
          <w:rFonts w:ascii="Arial" w:hAnsi="Arial" w:cs="Arial"/>
          <w:iCs/>
        </w:rPr>
        <w:t>5.</w:t>
      </w:r>
      <w:r w:rsidR="00282FC6" w:rsidRPr="006A5326">
        <w:rPr>
          <w:rFonts w:ascii="Arial" w:hAnsi="Arial" w:cs="Arial"/>
          <w:iCs/>
        </w:rPr>
        <w:t>2</w:t>
      </w:r>
      <w:r w:rsidRPr="006A5326">
        <w:rPr>
          <w:rFonts w:ascii="Arial" w:hAnsi="Arial" w:cs="Arial"/>
          <w:iCs/>
        </w:rPr>
        <w:t>.</w:t>
      </w:r>
      <w:r w:rsidR="001278E2" w:rsidRPr="006A5326">
        <w:rPr>
          <w:rFonts w:ascii="Arial" w:hAnsi="Arial" w:cs="Arial"/>
          <w:iCs/>
        </w:rPr>
        <w:t>1</w:t>
      </w:r>
      <w:r w:rsidRPr="006A5326">
        <w:rPr>
          <w:rFonts w:ascii="Arial" w:hAnsi="Arial" w:cs="Arial"/>
          <w:iCs/>
        </w:rPr>
        <w:t xml:space="preserve">. В срок до 10 (десет) работни дни от датата на получаване на работния проект, Възложителят назначава Технически съвет, който да го разгледа. </w:t>
      </w:r>
    </w:p>
    <w:p w14:paraId="3A8CBE9A" w14:textId="2106F55F" w:rsidR="00264502" w:rsidRPr="006A5326" w:rsidRDefault="00264502" w:rsidP="00FC6FB5">
      <w:pPr>
        <w:keepNext/>
        <w:spacing w:after="0" w:line="240" w:lineRule="auto"/>
        <w:jc w:val="both"/>
        <w:rPr>
          <w:rFonts w:ascii="Arial" w:hAnsi="Arial" w:cs="Arial"/>
          <w:iCs/>
        </w:rPr>
      </w:pPr>
      <w:r w:rsidRPr="006A5326">
        <w:rPr>
          <w:rFonts w:ascii="Arial" w:hAnsi="Arial" w:cs="Arial"/>
          <w:iCs/>
        </w:rPr>
        <w:t xml:space="preserve">Възложителят има право да: </w:t>
      </w:r>
    </w:p>
    <w:p w14:paraId="3F8F8BFC" w14:textId="6173D32E" w:rsidR="00F92E83" w:rsidRPr="006A5326" w:rsidRDefault="00F92E83" w:rsidP="00F97D1B">
      <w:pPr>
        <w:numPr>
          <w:ilvl w:val="0"/>
          <w:numId w:val="1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lang w:eastAsia="bg-BG"/>
        </w:rPr>
      </w:pPr>
      <w:r w:rsidRPr="006A5326">
        <w:rPr>
          <w:rFonts w:ascii="Arial" w:hAnsi="Arial" w:cs="Arial"/>
          <w:lang w:eastAsia="bg-BG"/>
        </w:rPr>
        <w:t>приеме проект</w:t>
      </w:r>
      <w:r w:rsidR="00940599" w:rsidRPr="006A5326">
        <w:rPr>
          <w:rFonts w:ascii="Arial" w:hAnsi="Arial" w:cs="Arial"/>
          <w:lang w:eastAsia="bg-BG"/>
        </w:rPr>
        <w:t>а</w:t>
      </w:r>
      <w:r w:rsidRPr="006A5326">
        <w:rPr>
          <w:rFonts w:ascii="Arial" w:hAnsi="Arial" w:cs="Arial"/>
          <w:lang w:eastAsia="bg-BG"/>
        </w:rPr>
        <w:t xml:space="preserve"> без забележки;</w:t>
      </w:r>
    </w:p>
    <w:p w14:paraId="00FA0B15" w14:textId="69138146" w:rsidR="00F92E83" w:rsidRPr="006A5326" w:rsidRDefault="00F92E83" w:rsidP="00F97D1B">
      <w:pPr>
        <w:numPr>
          <w:ilvl w:val="0"/>
          <w:numId w:val="1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lang w:eastAsia="bg-BG"/>
        </w:rPr>
      </w:pPr>
      <w:r w:rsidRPr="006A5326">
        <w:rPr>
          <w:rFonts w:ascii="Arial" w:hAnsi="Arial" w:cs="Arial"/>
          <w:lang w:eastAsia="bg-BG"/>
        </w:rPr>
        <w:t>връща за проект</w:t>
      </w:r>
      <w:r w:rsidR="00940599" w:rsidRPr="006A5326">
        <w:rPr>
          <w:rFonts w:ascii="Arial" w:hAnsi="Arial" w:cs="Arial"/>
          <w:lang w:eastAsia="bg-BG"/>
        </w:rPr>
        <w:t>а</w:t>
      </w:r>
      <w:r w:rsidRPr="006A5326">
        <w:rPr>
          <w:rFonts w:ascii="Arial" w:hAnsi="Arial" w:cs="Arial"/>
          <w:lang w:eastAsia="bg-BG"/>
        </w:rPr>
        <w:t xml:space="preserve"> в случай, че бъдат установени несъответствия и/или констатирани недостатъци в сравнение с изискванията на Възложителя, до отстраняване им, като определи  срок за отстраняване на несъответствия и/или констатирани недостатъци. </w:t>
      </w:r>
    </w:p>
    <w:p w14:paraId="1387D184" w14:textId="3AE3D278" w:rsidR="00F92E83" w:rsidRPr="006A5326" w:rsidRDefault="00F92E83" w:rsidP="009405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lang w:eastAsia="bg-BG"/>
        </w:rPr>
      </w:pPr>
      <w:r w:rsidRPr="006A5326">
        <w:rPr>
          <w:rFonts w:ascii="Arial" w:hAnsi="Arial" w:cs="Arial"/>
          <w:lang w:eastAsia="bg-BG"/>
        </w:rPr>
        <w:t>В случай, че проект</w:t>
      </w:r>
      <w:r w:rsidR="00940599" w:rsidRPr="006A5326">
        <w:rPr>
          <w:rFonts w:ascii="Arial" w:hAnsi="Arial" w:cs="Arial"/>
          <w:lang w:eastAsia="bg-BG"/>
        </w:rPr>
        <w:t>а</w:t>
      </w:r>
      <w:r w:rsidRPr="006A5326">
        <w:rPr>
          <w:rFonts w:ascii="Arial" w:hAnsi="Arial" w:cs="Arial"/>
          <w:lang w:eastAsia="bg-BG"/>
        </w:rPr>
        <w:t xml:space="preserve"> бъд</w:t>
      </w:r>
      <w:r w:rsidR="00940599" w:rsidRPr="006A5326">
        <w:rPr>
          <w:rFonts w:ascii="Arial" w:hAnsi="Arial" w:cs="Arial"/>
          <w:lang w:eastAsia="bg-BG"/>
        </w:rPr>
        <w:t>е</w:t>
      </w:r>
      <w:r w:rsidRPr="006A5326">
        <w:rPr>
          <w:rFonts w:ascii="Arial" w:hAnsi="Arial" w:cs="Arial"/>
          <w:lang w:eastAsia="bg-BG"/>
        </w:rPr>
        <w:t xml:space="preserve"> върнат за преработване или отстраняване на несъответствия, в рамките на определения от Техническия съвет срок, Изпълнителят предава разработката за повторно разглеждане на Технически съвет. </w:t>
      </w:r>
    </w:p>
    <w:p w14:paraId="5C7D60DC" w14:textId="25CD3784" w:rsidR="00F92E83" w:rsidRPr="006A5326" w:rsidRDefault="00F92E83" w:rsidP="009405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Arial" w:hAnsi="Arial" w:cs="Arial"/>
          <w:lang w:eastAsia="bg-BG"/>
        </w:rPr>
      </w:pPr>
      <w:r w:rsidRPr="006A5326">
        <w:rPr>
          <w:rFonts w:ascii="Arial" w:hAnsi="Arial" w:cs="Arial"/>
          <w:lang w:eastAsia="bg-BG"/>
        </w:rPr>
        <w:t>След повторното предаване на проект</w:t>
      </w:r>
      <w:r w:rsidR="00940599" w:rsidRPr="006A5326">
        <w:rPr>
          <w:rFonts w:ascii="Arial" w:hAnsi="Arial" w:cs="Arial"/>
          <w:lang w:eastAsia="bg-BG"/>
        </w:rPr>
        <w:t>а</w:t>
      </w:r>
      <w:r w:rsidRPr="006A5326">
        <w:rPr>
          <w:rFonts w:ascii="Arial" w:hAnsi="Arial" w:cs="Arial"/>
          <w:lang w:eastAsia="bg-BG"/>
        </w:rPr>
        <w:t>, в срок до 20 календарни дни Възложителят назначава Технически съвет, като на него има право да:</w:t>
      </w:r>
    </w:p>
    <w:p w14:paraId="50F9CE32" w14:textId="6C16608B" w:rsidR="00F92E83" w:rsidRPr="006A5326" w:rsidRDefault="00F92E83" w:rsidP="00F97D1B">
      <w:pPr>
        <w:numPr>
          <w:ilvl w:val="0"/>
          <w:numId w:val="1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Arial" w:hAnsi="Arial" w:cs="Arial"/>
          <w:lang w:eastAsia="bg-BG"/>
        </w:rPr>
      </w:pPr>
      <w:r w:rsidRPr="006A5326">
        <w:rPr>
          <w:rFonts w:ascii="Arial" w:hAnsi="Arial" w:cs="Arial"/>
          <w:lang w:eastAsia="bg-BG"/>
        </w:rPr>
        <w:t>приеме проект</w:t>
      </w:r>
      <w:r w:rsidR="00940599" w:rsidRPr="006A5326">
        <w:rPr>
          <w:rFonts w:ascii="Arial" w:hAnsi="Arial" w:cs="Arial"/>
          <w:lang w:eastAsia="bg-BG"/>
        </w:rPr>
        <w:t>а</w:t>
      </w:r>
      <w:r w:rsidRPr="006A5326">
        <w:rPr>
          <w:rFonts w:ascii="Arial" w:hAnsi="Arial" w:cs="Arial"/>
          <w:lang w:eastAsia="bg-BG"/>
        </w:rPr>
        <w:t xml:space="preserve"> без забележки; </w:t>
      </w:r>
    </w:p>
    <w:p w14:paraId="54169B15" w14:textId="25E791A3" w:rsidR="00940599" w:rsidRPr="006A5326" w:rsidRDefault="00F92E83" w:rsidP="00F97D1B">
      <w:pPr>
        <w:numPr>
          <w:ilvl w:val="0"/>
          <w:numId w:val="11"/>
        </w:numPr>
        <w:tabs>
          <w:tab w:val="left" w:pos="284"/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left="0" w:firstLine="0"/>
        <w:jc w:val="both"/>
        <w:textAlignment w:val="baseline"/>
        <w:rPr>
          <w:rFonts w:ascii="Arial" w:hAnsi="Arial" w:cs="Arial"/>
          <w:lang w:eastAsia="bg-BG"/>
        </w:rPr>
      </w:pPr>
      <w:bookmarkStart w:id="20" w:name="_Hlk56431276"/>
      <w:r w:rsidRPr="006A5326">
        <w:rPr>
          <w:rFonts w:ascii="Arial" w:hAnsi="Arial" w:cs="Arial"/>
          <w:lang w:eastAsia="bg-BG"/>
        </w:rPr>
        <w:t>не приеме</w:t>
      </w:r>
      <w:r w:rsidR="00940599" w:rsidRPr="006A5326">
        <w:rPr>
          <w:rFonts w:ascii="Arial" w:hAnsi="Arial" w:cs="Arial"/>
          <w:lang w:eastAsia="bg-BG"/>
        </w:rPr>
        <w:t xml:space="preserve"> </w:t>
      </w:r>
      <w:r w:rsidRPr="006A5326">
        <w:rPr>
          <w:rFonts w:ascii="Arial" w:hAnsi="Arial" w:cs="Arial"/>
          <w:lang w:eastAsia="bg-BG"/>
        </w:rPr>
        <w:t>проект</w:t>
      </w:r>
      <w:r w:rsidR="00940599" w:rsidRPr="006A5326">
        <w:rPr>
          <w:rFonts w:ascii="Arial" w:hAnsi="Arial" w:cs="Arial"/>
          <w:lang w:eastAsia="bg-BG"/>
        </w:rPr>
        <w:t>а</w:t>
      </w:r>
      <w:r w:rsidRPr="006A5326">
        <w:rPr>
          <w:rFonts w:ascii="Arial" w:hAnsi="Arial" w:cs="Arial"/>
          <w:lang w:eastAsia="bg-BG"/>
        </w:rPr>
        <w:t xml:space="preserve"> в случай,</w:t>
      </w:r>
      <w:r w:rsidR="00940599" w:rsidRPr="006A5326">
        <w:rPr>
          <w:rFonts w:ascii="Arial" w:hAnsi="Arial" w:cs="Arial"/>
          <w:lang w:eastAsia="bg-BG"/>
        </w:rPr>
        <w:t xml:space="preserve"> </w:t>
      </w:r>
      <w:r w:rsidRPr="006A5326">
        <w:rPr>
          <w:rFonts w:ascii="Arial" w:hAnsi="Arial" w:cs="Arial"/>
          <w:lang w:eastAsia="bg-BG"/>
        </w:rPr>
        <w:t>че след преработването му се</w:t>
      </w:r>
      <w:r w:rsidR="00940599" w:rsidRPr="006A5326">
        <w:rPr>
          <w:rFonts w:ascii="Arial" w:hAnsi="Arial" w:cs="Arial"/>
          <w:lang w:eastAsia="bg-BG"/>
        </w:rPr>
        <w:t xml:space="preserve"> </w:t>
      </w:r>
      <w:r w:rsidRPr="006A5326">
        <w:rPr>
          <w:rFonts w:ascii="Arial" w:hAnsi="Arial" w:cs="Arial"/>
          <w:lang w:eastAsia="bg-BG"/>
        </w:rPr>
        <w:t>констатират несъответствия и да прекрати едностранно договора</w:t>
      </w:r>
      <w:r w:rsidR="00940599" w:rsidRPr="006A5326">
        <w:rPr>
          <w:rFonts w:ascii="Arial" w:hAnsi="Arial" w:cs="Arial"/>
          <w:lang w:eastAsia="bg-BG"/>
        </w:rPr>
        <w:t>.</w:t>
      </w:r>
      <w:bookmarkEnd w:id="20"/>
    </w:p>
    <w:bookmarkEnd w:id="19"/>
    <w:p w14:paraId="11E831AC" w14:textId="6001D4A8" w:rsidR="00974411" w:rsidRPr="006A5326" w:rsidRDefault="006328EB" w:rsidP="00F97D1B">
      <w:pPr>
        <w:pStyle w:val="12"/>
        <w:numPr>
          <w:ilvl w:val="1"/>
          <w:numId w:val="17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6A5326">
        <w:rPr>
          <w:rFonts w:ascii="Arial" w:hAnsi="Arial" w:cs="Arial"/>
          <w:b/>
          <w:bCs/>
          <w:iCs/>
          <w:sz w:val="22"/>
          <w:szCs w:val="22"/>
        </w:rPr>
        <w:t>Срок</w:t>
      </w:r>
      <w:r w:rsidR="00712B71" w:rsidRPr="006A532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A5326">
        <w:rPr>
          <w:rFonts w:ascii="Arial" w:hAnsi="Arial" w:cs="Arial"/>
          <w:b/>
          <w:bCs/>
          <w:iCs/>
          <w:sz w:val="22"/>
          <w:szCs w:val="22"/>
        </w:rPr>
        <w:t>за</w:t>
      </w:r>
      <w:r w:rsidR="00712B71" w:rsidRPr="006A532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A5326">
        <w:rPr>
          <w:rFonts w:ascii="Arial" w:hAnsi="Arial" w:cs="Arial"/>
          <w:b/>
          <w:bCs/>
          <w:iCs/>
          <w:sz w:val="22"/>
          <w:szCs w:val="22"/>
        </w:rPr>
        <w:t>изпълнение</w:t>
      </w:r>
      <w:r w:rsidR="00712B71" w:rsidRPr="006A532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A5326">
        <w:rPr>
          <w:rFonts w:ascii="Arial" w:hAnsi="Arial" w:cs="Arial"/>
          <w:b/>
          <w:bCs/>
          <w:iCs/>
          <w:sz w:val="22"/>
          <w:szCs w:val="22"/>
        </w:rPr>
        <w:t>на доставката</w:t>
      </w:r>
      <w:r w:rsidR="00712B71" w:rsidRPr="006A532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74411" w:rsidRPr="006A5326">
        <w:rPr>
          <w:rFonts w:ascii="Arial" w:hAnsi="Arial" w:cs="Arial"/>
          <w:b/>
          <w:bCs/>
          <w:iCs/>
          <w:sz w:val="22"/>
          <w:szCs w:val="22"/>
        </w:rPr>
        <w:t>на въздухоохладителите</w:t>
      </w:r>
      <w:r w:rsidR="004C05DF" w:rsidRPr="006A532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8E660E" w:rsidRPr="006A5326">
        <w:rPr>
          <w:rFonts w:ascii="Arial" w:hAnsi="Arial" w:cs="Arial"/>
          <w:sz w:val="22"/>
          <w:szCs w:val="22"/>
        </w:rPr>
        <w:t xml:space="preserve">- </w:t>
      </w:r>
      <w:bookmarkStart w:id="21" w:name="_Hlk40866268"/>
      <w:r w:rsidR="00E94858" w:rsidRPr="006A5326">
        <w:rPr>
          <w:rFonts w:ascii="Arial" w:hAnsi="Arial" w:cs="Arial"/>
          <w:sz w:val="22"/>
          <w:szCs w:val="22"/>
        </w:rPr>
        <w:t xml:space="preserve"> </w:t>
      </w:r>
      <w:r w:rsidR="00E94858" w:rsidRPr="006A5326">
        <w:rPr>
          <w:rStyle w:val="afb"/>
          <w:rFonts w:ascii="Arial" w:hAnsi="Arial" w:cs="Arial"/>
          <w:sz w:val="22"/>
          <w:szCs w:val="22"/>
        </w:rPr>
        <w:t xml:space="preserve">до </w:t>
      </w:r>
      <w:r w:rsidR="00F97D1B" w:rsidRPr="006A5326">
        <w:rPr>
          <w:rStyle w:val="afb"/>
          <w:rFonts w:ascii="Arial" w:hAnsi="Arial" w:cs="Arial"/>
          <w:sz w:val="22"/>
          <w:szCs w:val="22"/>
        </w:rPr>
        <w:t>12</w:t>
      </w:r>
      <w:r w:rsidR="00E94858" w:rsidRPr="006A5326">
        <w:rPr>
          <w:rStyle w:val="afb"/>
          <w:rFonts w:ascii="Arial" w:hAnsi="Arial" w:cs="Arial"/>
          <w:sz w:val="22"/>
          <w:szCs w:val="22"/>
        </w:rPr>
        <w:t>0 работни дни за всеки един хидроагрегат (поотделно), считано от датата посочена от Възложителя в писмено уведомление, което ще бъде изпращано поетапно за съответния хидроагрегат, в рамките до 1 (една) година от сключване на договора.</w:t>
      </w:r>
    </w:p>
    <w:bookmarkEnd w:id="21"/>
    <w:p w14:paraId="32AD2FE7" w14:textId="77777777" w:rsidR="00A51B48" w:rsidRPr="006A5326" w:rsidRDefault="00264502" w:rsidP="006A5326">
      <w:pPr>
        <w:tabs>
          <w:tab w:val="left" w:pos="426"/>
        </w:tabs>
        <w:spacing w:after="120" w:line="240" w:lineRule="auto"/>
        <w:jc w:val="both"/>
        <w:rPr>
          <w:rFonts w:ascii="Arial" w:eastAsia="Times New Roman" w:hAnsi="Arial" w:cs="Arial"/>
          <w:lang w:val="ru-RU" w:eastAsia="bg-BG"/>
        </w:rPr>
      </w:pPr>
      <w:r w:rsidRPr="006A5326">
        <w:rPr>
          <w:rFonts w:ascii="Arial" w:hAnsi="Arial" w:cs="Arial"/>
          <w:b/>
          <w:bCs/>
          <w:iCs/>
        </w:rPr>
        <w:t>5.4.</w:t>
      </w:r>
      <w:r w:rsidRPr="006A5326">
        <w:rPr>
          <w:rFonts w:ascii="Arial" w:hAnsi="Arial" w:cs="Arial"/>
          <w:b/>
          <w:bCs/>
          <w:iCs/>
        </w:rPr>
        <w:tab/>
        <w:t>Място за извършване на доставката</w:t>
      </w:r>
      <w:r w:rsidRPr="006A5326">
        <w:rPr>
          <w:rFonts w:ascii="Arial" w:hAnsi="Arial" w:cs="Arial"/>
          <w:iCs/>
        </w:rPr>
        <w:t xml:space="preserve"> – </w:t>
      </w:r>
      <w:r w:rsidR="00A51B48" w:rsidRPr="006A5326">
        <w:rPr>
          <w:rFonts w:ascii="Arial" w:hAnsi="Arial" w:cs="Arial"/>
          <w:iCs/>
        </w:rPr>
        <w:t>гр. Пещера, ВЕЦ „Пещера“.</w:t>
      </w:r>
    </w:p>
    <w:p w14:paraId="1BDEF3C2" w14:textId="50900C33" w:rsidR="004A4A83" w:rsidRPr="006A5326" w:rsidRDefault="004A4A83" w:rsidP="006A5326">
      <w:pPr>
        <w:pStyle w:val="a7"/>
        <w:keepNext/>
        <w:numPr>
          <w:ilvl w:val="1"/>
          <w:numId w:val="12"/>
        </w:numPr>
        <w:spacing w:after="120" w:line="240" w:lineRule="auto"/>
        <w:ind w:left="426" w:hanging="426"/>
        <w:jc w:val="both"/>
        <w:rPr>
          <w:rFonts w:ascii="Arial" w:hAnsi="Arial" w:cs="Arial"/>
          <w:b/>
          <w:lang w:val="x-none"/>
        </w:rPr>
      </w:pPr>
      <w:r w:rsidRPr="006A5326">
        <w:rPr>
          <w:rFonts w:ascii="Arial" w:hAnsi="Arial" w:cs="Arial"/>
          <w:b/>
          <w:lang w:val="x-none"/>
        </w:rPr>
        <w:lastRenderedPageBreak/>
        <w:t xml:space="preserve">Контрол на доставка при получаването </w:t>
      </w:r>
      <w:r w:rsidR="00081F7D" w:rsidRPr="006A5326">
        <w:rPr>
          <w:rFonts w:ascii="Arial" w:hAnsi="Arial" w:cs="Arial"/>
          <w:b/>
        </w:rPr>
        <w:t>й</w:t>
      </w:r>
    </w:p>
    <w:p w14:paraId="3D9C9AB5" w14:textId="492C69EA" w:rsidR="00297E4F" w:rsidRPr="006A5326" w:rsidRDefault="00D63A29" w:rsidP="00F770F8">
      <w:pPr>
        <w:tabs>
          <w:tab w:val="left" w:pos="284"/>
        </w:tabs>
        <w:spacing w:after="120" w:line="240" w:lineRule="auto"/>
        <w:jc w:val="both"/>
        <w:rPr>
          <w:rFonts w:ascii="Arial" w:hAnsi="Arial" w:cs="Arial"/>
          <w:b/>
          <w:lang w:val="x-none"/>
        </w:rPr>
      </w:pPr>
      <w:bookmarkStart w:id="22" w:name="_Hlk12606488"/>
      <w:bookmarkStart w:id="23" w:name="_Hlk17186390"/>
      <w:bookmarkEnd w:id="1"/>
      <w:bookmarkEnd w:id="10"/>
      <w:r w:rsidRPr="006A5326">
        <w:rPr>
          <w:rFonts w:ascii="Arial" w:hAnsi="Arial" w:cs="Arial"/>
          <w:iCs/>
        </w:rPr>
        <w:t xml:space="preserve">При приемане на стоката се извършва входящ контрол от лицето, отговорно за изпълнение на доставката и се подписва </w:t>
      </w:r>
      <w:bookmarkEnd w:id="22"/>
      <w:r w:rsidRPr="006A5326">
        <w:rPr>
          <w:rFonts w:ascii="Arial" w:eastAsia="Times New Roman" w:hAnsi="Arial" w:cs="Arial"/>
          <w:lang w:eastAsia="bg-BG"/>
        </w:rPr>
        <w:t>двустранен приемо-предавателен протокол</w:t>
      </w:r>
      <w:r w:rsidRPr="006A5326">
        <w:rPr>
          <w:rFonts w:ascii="Arial" w:hAnsi="Arial" w:cs="Arial"/>
          <w:iCs/>
        </w:rPr>
        <w:t xml:space="preserve"> в два екземпляра (по един за Възложителя и Изпълнителя)</w:t>
      </w:r>
      <w:r w:rsidRPr="006A5326">
        <w:rPr>
          <w:rFonts w:ascii="Arial" w:eastAsia="Times New Roman" w:hAnsi="Arial" w:cs="Arial"/>
          <w:lang w:eastAsia="bg-BG"/>
        </w:rPr>
        <w:t xml:space="preserve"> за извършена доставка, без забележки.</w:t>
      </w:r>
    </w:p>
    <w:p w14:paraId="130770B7" w14:textId="47AACA4C" w:rsidR="00BB5AF5" w:rsidRPr="006A5326" w:rsidRDefault="00297E4F" w:rsidP="00F97D1B">
      <w:pPr>
        <w:pStyle w:val="a7"/>
        <w:keepNext/>
        <w:numPr>
          <w:ilvl w:val="1"/>
          <w:numId w:val="12"/>
        </w:numPr>
        <w:spacing w:after="60" w:line="240" w:lineRule="auto"/>
        <w:ind w:left="426" w:hanging="426"/>
        <w:jc w:val="both"/>
        <w:rPr>
          <w:rFonts w:ascii="Arial" w:hAnsi="Arial" w:cs="Arial"/>
          <w:b/>
        </w:rPr>
      </w:pPr>
      <w:r w:rsidRPr="006A5326">
        <w:rPr>
          <w:rFonts w:ascii="Arial" w:hAnsi="Arial" w:cs="Arial"/>
          <w:b/>
        </w:rPr>
        <w:t>Други изисквания</w:t>
      </w:r>
    </w:p>
    <w:p w14:paraId="2E56449C" w14:textId="2ADA7E3D" w:rsidR="006A5326" w:rsidRPr="006A5326" w:rsidRDefault="00F97D1B" w:rsidP="006A5326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="Arial" w:hAnsi="Arial" w:cs="Arial"/>
          <w:iCs/>
          <w:lang w:val="en-US"/>
        </w:rPr>
      </w:pPr>
      <w:proofErr w:type="spellStart"/>
      <w:r w:rsidRPr="006A5326">
        <w:rPr>
          <w:rFonts w:ascii="Arial" w:hAnsi="Arial" w:cs="Arial"/>
          <w:iCs/>
          <w:lang w:val="en-US"/>
        </w:rPr>
        <w:t>Неприложимо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за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предмета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на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поръчката</w:t>
      </w:r>
      <w:proofErr w:type="spellEnd"/>
    </w:p>
    <w:p w14:paraId="63521AA4" w14:textId="0F4E973F" w:rsidR="00075994" w:rsidRPr="006A5326" w:rsidRDefault="00E41B7E" w:rsidP="006A5326">
      <w:pPr>
        <w:pStyle w:val="a7"/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bCs/>
          <w:iCs/>
        </w:rPr>
      </w:pPr>
      <w:r w:rsidRPr="006A5326">
        <w:rPr>
          <w:rFonts w:ascii="Arial" w:hAnsi="Arial" w:cs="Arial"/>
          <w:b/>
          <w:bCs/>
          <w:iCs/>
        </w:rPr>
        <w:t>П</w:t>
      </w:r>
      <w:r w:rsidR="00EA57BC" w:rsidRPr="006A5326">
        <w:rPr>
          <w:rFonts w:ascii="Arial" w:hAnsi="Arial" w:cs="Arial"/>
          <w:b/>
          <w:bCs/>
          <w:iCs/>
        </w:rPr>
        <w:t>РИЛОЖЕНИЯ</w:t>
      </w:r>
    </w:p>
    <w:p w14:paraId="5CC5D7AF" w14:textId="77777777" w:rsidR="001278E2" w:rsidRPr="006A5326" w:rsidRDefault="001278E2" w:rsidP="00F97D1B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iCs/>
          <w:lang w:val="en-US"/>
        </w:rPr>
      </w:pPr>
      <w:proofErr w:type="spellStart"/>
      <w:r w:rsidRPr="006A5326">
        <w:rPr>
          <w:rFonts w:ascii="Arial" w:hAnsi="Arial" w:cs="Arial"/>
          <w:iCs/>
          <w:lang w:val="en-US"/>
        </w:rPr>
        <w:t>Неприложимо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за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предмета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на</w:t>
      </w:r>
      <w:proofErr w:type="spellEnd"/>
      <w:r w:rsidRPr="006A5326">
        <w:rPr>
          <w:rFonts w:ascii="Arial" w:hAnsi="Arial" w:cs="Arial"/>
          <w:iCs/>
          <w:lang w:val="en-US"/>
        </w:rPr>
        <w:t xml:space="preserve"> </w:t>
      </w:r>
      <w:proofErr w:type="spellStart"/>
      <w:r w:rsidRPr="006A5326">
        <w:rPr>
          <w:rFonts w:ascii="Arial" w:hAnsi="Arial" w:cs="Arial"/>
          <w:iCs/>
          <w:lang w:val="en-US"/>
        </w:rPr>
        <w:t>поръчката</w:t>
      </w:r>
      <w:proofErr w:type="spellEnd"/>
    </w:p>
    <w:p w14:paraId="7636FAC4" w14:textId="77777777" w:rsidR="009620DD" w:rsidRPr="006A5326" w:rsidRDefault="009620DD" w:rsidP="00A75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  <w:bookmarkStart w:id="24" w:name="_Hlk22636593"/>
      <w:bookmarkEnd w:id="24"/>
      <w:bookmarkEnd w:id="23"/>
    </w:p>
    <w:p w14:paraId="54FFF6E7" w14:textId="77777777" w:rsidR="00FB0A74" w:rsidRPr="006A5326" w:rsidRDefault="00FB0A74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bg-BG"/>
        </w:rPr>
      </w:pPr>
    </w:p>
    <w:p w14:paraId="37441B9C" w14:textId="7AAFECAF" w:rsidR="0058559C" w:rsidRPr="00757D16" w:rsidRDefault="0058559C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bookmarkStart w:id="25" w:name="_Hlk118705549"/>
      <w:r w:rsidRPr="00757D16">
        <w:rPr>
          <w:rFonts w:ascii="Arial" w:eastAsia="Times New Roman" w:hAnsi="Arial" w:cs="Arial"/>
          <w:sz w:val="16"/>
          <w:szCs w:val="16"/>
          <w:lang w:eastAsia="bg-BG"/>
        </w:rPr>
        <w:t>СЪГЛАСУВАЛИ:</w:t>
      </w:r>
    </w:p>
    <w:p w14:paraId="4AE40457" w14:textId="77777777" w:rsidR="0058559C" w:rsidRPr="00757D16" w:rsidRDefault="0058559C" w:rsidP="0058559C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bg-BG"/>
        </w:rPr>
      </w:pPr>
    </w:p>
    <w:p w14:paraId="28876130" w14:textId="64441609" w:rsidR="0058559C" w:rsidRPr="00757D16" w:rsidRDefault="000D7E45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rFonts w:ascii="Arial" w:eastAsia="Times New Roman" w:hAnsi="Arial" w:cs="Arial"/>
          <w:sz w:val="16"/>
          <w:szCs w:val="16"/>
          <w:lang w:eastAsia="bg-BG"/>
        </w:rPr>
        <w:t>Илко Такев</w:t>
      </w:r>
    </w:p>
    <w:p w14:paraId="6CA83145" w14:textId="77777777" w:rsidR="0058559C" w:rsidRPr="00757D16" w:rsidRDefault="0058559C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 w:rsidRPr="00757D16">
        <w:rPr>
          <w:rFonts w:ascii="Arial" w:eastAsia="Times New Roman" w:hAnsi="Arial" w:cs="Arial"/>
          <w:sz w:val="16"/>
          <w:szCs w:val="16"/>
          <w:lang w:eastAsia="bg-BG"/>
        </w:rPr>
        <w:t xml:space="preserve">Главен инженер </w:t>
      </w:r>
    </w:p>
    <w:p w14:paraId="0B77252C" w14:textId="77777777" w:rsidR="0058559C" w:rsidRPr="00757D16" w:rsidRDefault="0058559C" w:rsidP="0058559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bg-BG"/>
        </w:rPr>
      </w:pPr>
    </w:p>
    <w:p w14:paraId="74D9BB42" w14:textId="77777777" w:rsidR="0058559C" w:rsidRPr="00757D16" w:rsidRDefault="0058559C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 w:rsidRPr="00757D16">
        <w:rPr>
          <w:rFonts w:ascii="Arial" w:eastAsia="Times New Roman" w:hAnsi="Arial" w:cs="Arial"/>
          <w:sz w:val="16"/>
          <w:szCs w:val="16"/>
          <w:lang w:eastAsia="bg-BG"/>
        </w:rPr>
        <w:t>Георги Терзиев</w:t>
      </w:r>
    </w:p>
    <w:p w14:paraId="5FF1CE9B" w14:textId="77777777" w:rsidR="0058559C" w:rsidRPr="00757D16" w:rsidRDefault="0058559C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 w:rsidRPr="00757D16">
        <w:rPr>
          <w:rFonts w:ascii="Arial" w:eastAsia="Times New Roman" w:hAnsi="Arial" w:cs="Arial"/>
          <w:sz w:val="16"/>
          <w:szCs w:val="16"/>
          <w:lang w:eastAsia="bg-BG"/>
        </w:rPr>
        <w:t>Ръководител отдел „Ремонтен“</w:t>
      </w:r>
    </w:p>
    <w:p w14:paraId="5A90056C" w14:textId="77777777" w:rsidR="0058559C" w:rsidRPr="00757D16" w:rsidRDefault="0058559C" w:rsidP="005855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22CD666" w14:textId="77777777" w:rsidR="0058559C" w:rsidRPr="00757D16" w:rsidRDefault="0058559C" w:rsidP="005855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7D16">
        <w:rPr>
          <w:rFonts w:ascii="Arial" w:hAnsi="Arial" w:cs="Arial"/>
          <w:sz w:val="16"/>
          <w:szCs w:val="16"/>
        </w:rPr>
        <w:t>Габриела Борисова</w:t>
      </w:r>
    </w:p>
    <w:p w14:paraId="6D2A02E9" w14:textId="77777777" w:rsidR="0058559C" w:rsidRPr="00757D16" w:rsidRDefault="0058559C" w:rsidP="005855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7D16">
        <w:rPr>
          <w:rFonts w:ascii="Arial" w:hAnsi="Arial" w:cs="Arial"/>
          <w:sz w:val="16"/>
          <w:szCs w:val="16"/>
        </w:rPr>
        <w:t>Ръководител отдел МСЕУО</w:t>
      </w:r>
    </w:p>
    <w:p w14:paraId="7FBE8825" w14:textId="77777777" w:rsidR="0058559C" w:rsidRPr="00757D16" w:rsidRDefault="0058559C" w:rsidP="0058559C">
      <w:pPr>
        <w:pStyle w:val="a7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B79FC09" w14:textId="77777777" w:rsidR="0058559C" w:rsidRPr="00757D16" w:rsidRDefault="0058559C" w:rsidP="005855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7D16">
        <w:rPr>
          <w:rFonts w:ascii="Arial" w:hAnsi="Arial" w:cs="Arial"/>
          <w:sz w:val="16"/>
          <w:szCs w:val="16"/>
        </w:rPr>
        <w:t>Катя Абрашева</w:t>
      </w:r>
    </w:p>
    <w:p w14:paraId="21C6C435" w14:textId="77777777" w:rsidR="0058559C" w:rsidRPr="00757D16" w:rsidRDefault="0058559C" w:rsidP="005855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7D16">
        <w:rPr>
          <w:rFonts w:ascii="Arial" w:hAnsi="Arial" w:cs="Arial"/>
          <w:sz w:val="16"/>
          <w:szCs w:val="16"/>
        </w:rPr>
        <w:t>Инженер, водни турбини в отдел Е и Р ВЕЦ</w:t>
      </w:r>
    </w:p>
    <w:p w14:paraId="6161DE0C" w14:textId="77777777" w:rsidR="0058559C" w:rsidRPr="00757D16" w:rsidRDefault="0058559C" w:rsidP="0058559C">
      <w:pPr>
        <w:pStyle w:val="a7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290666D" w14:textId="77777777" w:rsidR="0058559C" w:rsidRPr="00757D16" w:rsidRDefault="0058559C" w:rsidP="0058559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7D16">
        <w:rPr>
          <w:rFonts w:ascii="Arial" w:hAnsi="Arial" w:cs="Arial"/>
          <w:sz w:val="16"/>
          <w:szCs w:val="16"/>
        </w:rPr>
        <w:t>Веселин Симеонов</w:t>
      </w:r>
    </w:p>
    <w:p w14:paraId="78B624EF" w14:textId="77777777" w:rsidR="0058559C" w:rsidRPr="00757D16" w:rsidRDefault="0058559C" w:rsidP="0058559C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57D16">
        <w:rPr>
          <w:rFonts w:ascii="Arial" w:hAnsi="Arial" w:cs="Arial"/>
          <w:sz w:val="16"/>
          <w:szCs w:val="16"/>
        </w:rPr>
        <w:t>Ръководител отдел КЕЗБУТ</w:t>
      </w:r>
    </w:p>
    <w:p w14:paraId="52E54E91" w14:textId="77777777" w:rsidR="0058559C" w:rsidRPr="00757D16" w:rsidRDefault="0058559C" w:rsidP="0090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203F4DB" w14:textId="77777777" w:rsidR="0058559C" w:rsidRPr="00757D16" w:rsidRDefault="0058559C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 w:rsidRPr="00757D16">
        <w:rPr>
          <w:rFonts w:ascii="Arial" w:eastAsia="Times New Roman" w:hAnsi="Arial" w:cs="Arial"/>
          <w:sz w:val="16"/>
          <w:szCs w:val="16"/>
          <w:lang w:eastAsia="bg-BG"/>
        </w:rPr>
        <w:t>Изготвил:</w:t>
      </w:r>
    </w:p>
    <w:p w14:paraId="2CD549C8" w14:textId="77777777" w:rsidR="0058559C" w:rsidRPr="00757D16" w:rsidRDefault="0058559C" w:rsidP="005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 w:rsidRPr="00757D16">
        <w:rPr>
          <w:rFonts w:ascii="Arial" w:eastAsia="Times New Roman" w:hAnsi="Arial" w:cs="Arial"/>
          <w:sz w:val="16"/>
          <w:szCs w:val="16"/>
          <w:lang w:eastAsia="bg-BG"/>
        </w:rPr>
        <w:t>Даниел Димов</w:t>
      </w:r>
    </w:p>
    <w:p w14:paraId="605BA7E0" w14:textId="38E04818" w:rsidR="0058559C" w:rsidRPr="00757D16" w:rsidRDefault="0058559C" w:rsidP="00903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bg-BG"/>
        </w:rPr>
      </w:pPr>
      <w:r w:rsidRPr="00757D16">
        <w:rPr>
          <w:rFonts w:ascii="Arial" w:eastAsia="Times New Roman" w:hAnsi="Arial" w:cs="Arial"/>
          <w:sz w:val="16"/>
          <w:szCs w:val="16"/>
          <w:lang w:eastAsia="bg-BG"/>
        </w:rPr>
        <w:t>инженер водни турбини в отдел „Ремонтен“</w:t>
      </w:r>
      <w:bookmarkEnd w:id="25"/>
    </w:p>
    <w:sectPr w:rsidR="0058559C" w:rsidRPr="00757D16" w:rsidSect="006A5326">
      <w:headerReference w:type="default" r:id="rId11"/>
      <w:footerReference w:type="default" r:id="rId12"/>
      <w:pgSz w:w="11906" w:h="16838"/>
      <w:pgMar w:top="284" w:right="1080" w:bottom="426" w:left="108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7981" w14:textId="77777777" w:rsidR="001E6CC9" w:rsidRDefault="001E6CC9" w:rsidP="004A4A83">
      <w:pPr>
        <w:spacing w:after="0" w:line="240" w:lineRule="auto"/>
      </w:pPr>
      <w:r>
        <w:separator/>
      </w:r>
    </w:p>
  </w:endnote>
  <w:endnote w:type="continuationSeparator" w:id="0">
    <w:p w14:paraId="39B1A11A" w14:textId="77777777" w:rsidR="001E6CC9" w:rsidRDefault="001E6CC9" w:rsidP="004A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185884737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EFDFF" w14:textId="6D553155" w:rsidR="00FD69F8" w:rsidRPr="00415950" w:rsidRDefault="00FD69F8" w:rsidP="003B7174">
            <w:pPr>
              <w:pStyle w:val="a5"/>
              <w:pBdr>
                <w:top w:val="single" w:sz="4" w:space="1" w:color="auto"/>
              </w:pBdr>
              <w:spacing w:before="60"/>
              <w:jc w:val="center"/>
              <w:rPr>
                <w:i/>
                <w:iCs/>
              </w:rPr>
            </w:pPr>
            <w:r w:rsidRPr="00415950">
              <w:rPr>
                <w:i/>
                <w:iCs/>
              </w:rPr>
              <w:t xml:space="preserve">Страница </w:t>
            </w:r>
            <w:r w:rsidRPr="00415950">
              <w:rPr>
                <w:b/>
                <w:bCs/>
                <w:i/>
                <w:iCs/>
              </w:rPr>
              <w:fldChar w:fldCharType="begin"/>
            </w:r>
            <w:r w:rsidRPr="00415950">
              <w:rPr>
                <w:b/>
                <w:bCs/>
                <w:i/>
                <w:iCs/>
              </w:rPr>
              <w:instrText>PAGE</w:instrText>
            </w:r>
            <w:r w:rsidRPr="00415950">
              <w:rPr>
                <w:b/>
                <w:bCs/>
                <w:i/>
                <w:iCs/>
              </w:rPr>
              <w:fldChar w:fldCharType="separate"/>
            </w:r>
            <w:r w:rsidR="009436F5">
              <w:rPr>
                <w:b/>
                <w:bCs/>
                <w:i/>
                <w:iCs/>
                <w:noProof/>
              </w:rPr>
              <w:t>5</w:t>
            </w:r>
            <w:r w:rsidRPr="00415950">
              <w:rPr>
                <w:b/>
                <w:bCs/>
                <w:i/>
                <w:iCs/>
              </w:rPr>
              <w:fldChar w:fldCharType="end"/>
            </w:r>
            <w:r w:rsidRPr="00415950">
              <w:rPr>
                <w:i/>
                <w:iCs/>
              </w:rPr>
              <w:t xml:space="preserve"> от </w:t>
            </w:r>
            <w:r w:rsidRPr="00415950">
              <w:rPr>
                <w:b/>
                <w:bCs/>
                <w:i/>
                <w:iCs/>
              </w:rPr>
              <w:fldChar w:fldCharType="begin"/>
            </w:r>
            <w:r w:rsidRPr="00415950">
              <w:rPr>
                <w:b/>
                <w:bCs/>
                <w:i/>
                <w:iCs/>
              </w:rPr>
              <w:instrText>NUMPAGES</w:instrText>
            </w:r>
            <w:r w:rsidRPr="00415950">
              <w:rPr>
                <w:b/>
                <w:bCs/>
                <w:i/>
                <w:iCs/>
              </w:rPr>
              <w:fldChar w:fldCharType="separate"/>
            </w:r>
            <w:r w:rsidR="009436F5">
              <w:rPr>
                <w:b/>
                <w:bCs/>
                <w:i/>
                <w:iCs/>
                <w:noProof/>
              </w:rPr>
              <w:t>6</w:t>
            </w:r>
            <w:r w:rsidRPr="00415950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77C2E33D" w14:textId="019A17CB" w:rsidR="00FD69F8" w:rsidRPr="00415950" w:rsidRDefault="00FD69F8" w:rsidP="00E32A5E">
    <w:pPr>
      <w:pStyle w:val="a5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8436" w14:textId="77777777" w:rsidR="001E6CC9" w:rsidRDefault="001E6CC9" w:rsidP="004A4A83">
      <w:pPr>
        <w:spacing w:after="0" w:line="240" w:lineRule="auto"/>
      </w:pPr>
      <w:r>
        <w:separator/>
      </w:r>
    </w:p>
  </w:footnote>
  <w:footnote w:type="continuationSeparator" w:id="0">
    <w:p w14:paraId="25C64BD7" w14:textId="77777777" w:rsidR="001E6CC9" w:rsidRDefault="001E6CC9" w:rsidP="004A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E546" w14:textId="77777777" w:rsidR="00E86EEE" w:rsidRDefault="00E86EEE" w:rsidP="00E86EEE">
    <w:pPr>
      <w:pStyle w:val="a3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38C"/>
    <w:multiLevelType w:val="multilevel"/>
    <w:tmpl w:val="0310BD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36A8D"/>
    <w:multiLevelType w:val="hybridMultilevel"/>
    <w:tmpl w:val="8EB8B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4E8"/>
    <w:multiLevelType w:val="multilevel"/>
    <w:tmpl w:val="8D8230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F082D39"/>
    <w:multiLevelType w:val="multilevel"/>
    <w:tmpl w:val="98AA4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907D91"/>
    <w:multiLevelType w:val="hybridMultilevel"/>
    <w:tmpl w:val="628AD5AA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BF55B73"/>
    <w:multiLevelType w:val="hybridMultilevel"/>
    <w:tmpl w:val="39C837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09EE"/>
    <w:multiLevelType w:val="multilevel"/>
    <w:tmpl w:val="2750AF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7E3172"/>
    <w:multiLevelType w:val="hybridMultilevel"/>
    <w:tmpl w:val="25D0EB9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CC66CE"/>
    <w:multiLevelType w:val="hybridMultilevel"/>
    <w:tmpl w:val="762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A2447"/>
    <w:multiLevelType w:val="multilevel"/>
    <w:tmpl w:val="CA4C6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536D43F7"/>
    <w:multiLevelType w:val="hybridMultilevel"/>
    <w:tmpl w:val="4D54F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91ED7"/>
    <w:multiLevelType w:val="multilevel"/>
    <w:tmpl w:val="6D605B0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5EBD55B1"/>
    <w:multiLevelType w:val="hybridMultilevel"/>
    <w:tmpl w:val="0EC03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300BB"/>
    <w:multiLevelType w:val="hybridMultilevel"/>
    <w:tmpl w:val="8228D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63800"/>
    <w:multiLevelType w:val="hybridMultilevel"/>
    <w:tmpl w:val="200EF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72F78"/>
    <w:multiLevelType w:val="multilevel"/>
    <w:tmpl w:val="8AD0E0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69577F8"/>
    <w:multiLevelType w:val="hybridMultilevel"/>
    <w:tmpl w:val="633C9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716EF"/>
    <w:multiLevelType w:val="hybridMultilevel"/>
    <w:tmpl w:val="1D5CC5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97400">
    <w:abstractNumId w:val="3"/>
  </w:num>
  <w:num w:numId="2" w16cid:durableId="1690795068">
    <w:abstractNumId w:val="2"/>
  </w:num>
  <w:num w:numId="3" w16cid:durableId="1157261698">
    <w:abstractNumId w:val="9"/>
  </w:num>
  <w:num w:numId="4" w16cid:durableId="1372456702">
    <w:abstractNumId w:val="12"/>
  </w:num>
  <w:num w:numId="5" w16cid:durableId="1109157366">
    <w:abstractNumId w:val="10"/>
  </w:num>
  <w:num w:numId="6" w16cid:durableId="588468964">
    <w:abstractNumId w:val="1"/>
  </w:num>
  <w:num w:numId="7" w16cid:durableId="388962543">
    <w:abstractNumId w:val="5"/>
  </w:num>
  <w:num w:numId="8" w16cid:durableId="834302176">
    <w:abstractNumId w:val="13"/>
  </w:num>
  <w:num w:numId="9" w16cid:durableId="823857464">
    <w:abstractNumId w:val="14"/>
  </w:num>
  <w:num w:numId="10" w16cid:durableId="1291285163">
    <w:abstractNumId w:val="11"/>
  </w:num>
  <w:num w:numId="11" w16cid:durableId="2036350289">
    <w:abstractNumId w:val="17"/>
  </w:num>
  <w:num w:numId="12" w16cid:durableId="1178693622">
    <w:abstractNumId w:val="6"/>
  </w:num>
  <w:num w:numId="13" w16cid:durableId="1514150339">
    <w:abstractNumId w:val="16"/>
  </w:num>
  <w:num w:numId="14" w16cid:durableId="610936371">
    <w:abstractNumId w:val="4"/>
  </w:num>
  <w:num w:numId="15" w16cid:durableId="1399207267">
    <w:abstractNumId w:val="0"/>
  </w:num>
  <w:num w:numId="16" w16cid:durableId="924798764">
    <w:abstractNumId w:val="8"/>
  </w:num>
  <w:num w:numId="17" w16cid:durableId="1630282888">
    <w:abstractNumId w:val="15"/>
  </w:num>
  <w:num w:numId="18" w16cid:durableId="205200128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83"/>
    <w:rsid w:val="00005776"/>
    <w:rsid w:val="00006BD3"/>
    <w:rsid w:val="00014E9F"/>
    <w:rsid w:val="000173F2"/>
    <w:rsid w:val="000232E3"/>
    <w:rsid w:val="000276FD"/>
    <w:rsid w:val="0003216C"/>
    <w:rsid w:val="00032251"/>
    <w:rsid w:val="00035859"/>
    <w:rsid w:val="000373FF"/>
    <w:rsid w:val="00037EC1"/>
    <w:rsid w:val="0004648B"/>
    <w:rsid w:val="000528BE"/>
    <w:rsid w:val="00054C5E"/>
    <w:rsid w:val="00060BBA"/>
    <w:rsid w:val="00062E7C"/>
    <w:rsid w:val="00064167"/>
    <w:rsid w:val="0007080E"/>
    <w:rsid w:val="0007119A"/>
    <w:rsid w:val="00071A2D"/>
    <w:rsid w:val="00072DE5"/>
    <w:rsid w:val="00075994"/>
    <w:rsid w:val="00076C30"/>
    <w:rsid w:val="000772F3"/>
    <w:rsid w:val="00081AC7"/>
    <w:rsid w:val="00081F7D"/>
    <w:rsid w:val="00093EB2"/>
    <w:rsid w:val="00093F89"/>
    <w:rsid w:val="00094488"/>
    <w:rsid w:val="00094F73"/>
    <w:rsid w:val="000959EC"/>
    <w:rsid w:val="000964D9"/>
    <w:rsid w:val="000A228C"/>
    <w:rsid w:val="000A30A2"/>
    <w:rsid w:val="000A3350"/>
    <w:rsid w:val="000B1265"/>
    <w:rsid w:val="000B2481"/>
    <w:rsid w:val="000B2BDC"/>
    <w:rsid w:val="000B2E56"/>
    <w:rsid w:val="000B5571"/>
    <w:rsid w:val="000B62D5"/>
    <w:rsid w:val="000B745E"/>
    <w:rsid w:val="000C3054"/>
    <w:rsid w:val="000C3FFD"/>
    <w:rsid w:val="000C6E5F"/>
    <w:rsid w:val="000C7526"/>
    <w:rsid w:val="000D241C"/>
    <w:rsid w:val="000D5950"/>
    <w:rsid w:val="000D7E45"/>
    <w:rsid w:val="000E27DA"/>
    <w:rsid w:val="000E3F4B"/>
    <w:rsid w:val="000E76C9"/>
    <w:rsid w:val="000F5FF7"/>
    <w:rsid w:val="000F79E6"/>
    <w:rsid w:val="00100381"/>
    <w:rsid w:val="001004FD"/>
    <w:rsid w:val="001046AA"/>
    <w:rsid w:val="00107048"/>
    <w:rsid w:val="00107812"/>
    <w:rsid w:val="00114F07"/>
    <w:rsid w:val="0011505C"/>
    <w:rsid w:val="00115A83"/>
    <w:rsid w:val="001161B2"/>
    <w:rsid w:val="00116F9B"/>
    <w:rsid w:val="00117A08"/>
    <w:rsid w:val="00120D2A"/>
    <w:rsid w:val="0012205D"/>
    <w:rsid w:val="00123033"/>
    <w:rsid w:val="001231FE"/>
    <w:rsid w:val="00124485"/>
    <w:rsid w:val="001278E2"/>
    <w:rsid w:val="0013069D"/>
    <w:rsid w:val="0013072C"/>
    <w:rsid w:val="001309D1"/>
    <w:rsid w:val="0013255D"/>
    <w:rsid w:val="00132A18"/>
    <w:rsid w:val="00135DC4"/>
    <w:rsid w:val="00137A7C"/>
    <w:rsid w:val="0014326F"/>
    <w:rsid w:val="00152777"/>
    <w:rsid w:val="001559E8"/>
    <w:rsid w:val="00156387"/>
    <w:rsid w:val="00156FB8"/>
    <w:rsid w:val="00160A6D"/>
    <w:rsid w:val="0016427E"/>
    <w:rsid w:val="00165549"/>
    <w:rsid w:val="00167B08"/>
    <w:rsid w:val="0017035B"/>
    <w:rsid w:val="00170CEF"/>
    <w:rsid w:val="0017185C"/>
    <w:rsid w:val="00172024"/>
    <w:rsid w:val="00172466"/>
    <w:rsid w:val="001735B4"/>
    <w:rsid w:val="00173FF7"/>
    <w:rsid w:val="00177B8B"/>
    <w:rsid w:val="001858AD"/>
    <w:rsid w:val="00185935"/>
    <w:rsid w:val="00186808"/>
    <w:rsid w:val="00186903"/>
    <w:rsid w:val="001870BF"/>
    <w:rsid w:val="00190BFE"/>
    <w:rsid w:val="001915E0"/>
    <w:rsid w:val="001923A5"/>
    <w:rsid w:val="0019314C"/>
    <w:rsid w:val="001948BE"/>
    <w:rsid w:val="001950E6"/>
    <w:rsid w:val="001A4FC0"/>
    <w:rsid w:val="001A6D55"/>
    <w:rsid w:val="001A6E88"/>
    <w:rsid w:val="001B6F6F"/>
    <w:rsid w:val="001C02F1"/>
    <w:rsid w:val="001C03D9"/>
    <w:rsid w:val="001C0C08"/>
    <w:rsid w:val="001C1901"/>
    <w:rsid w:val="001C1F04"/>
    <w:rsid w:val="001C4685"/>
    <w:rsid w:val="001C4F2E"/>
    <w:rsid w:val="001C5B39"/>
    <w:rsid w:val="001C5EF0"/>
    <w:rsid w:val="001C707E"/>
    <w:rsid w:val="001D35ED"/>
    <w:rsid w:val="001D6EE5"/>
    <w:rsid w:val="001D7021"/>
    <w:rsid w:val="001E066A"/>
    <w:rsid w:val="001E645C"/>
    <w:rsid w:val="001E6CC9"/>
    <w:rsid w:val="001F0447"/>
    <w:rsid w:val="001F36C7"/>
    <w:rsid w:val="001F42CB"/>
    <w:rsid w:val="001F5C65"/>
    <w:rsid w:val="001F7782"/>
    <w:rsid w:val="00200E64"/>
    <w:rsid w:val="0020112F"/>
    <w:rsid w:val="0020162F"/>
    <w:rsid w:val="00202EE3"/>
    <w:rsid w:val="00205BF3"/>
    <w:rsid w:val="00207908"/>
    <w:rsid w:val="00207DAB"/>
    <w:rsid w:val="002103A2"/>
    <w:rsid w:val="0021052B"/>
    <w:rsid w:val="00211924"/>
    <w:rsid w:val="00212B74"/>
    <w:rsid w:val="0021797C"/>
    <w:rsid w:val="00217B06"/>
    <w:rsid w:val="002209CB"/>
    <w:rsid w:val="00221B83"/>
    <w:rsid w:val="00223A67"/>
    <w:rsid w:val="00224108"/>
    <w:rsid w:val="00225AA4"/>
    <w:rsid w:val="00226B67"/>
    <w:rsid w:val="00241E15"/>
    <w:rsid w:val="00246F2A"/>
    <w:rsid w:val="00250109"/>
    <w:rsid w:val="00250984"/>
    <w:rsid w:val="0025785F"/>
    <w:rsid w:val="00264502"/>
    <w:rsid w:val="0026475F"/>
    <w:rsid w:val="00264E85"/>
    <w:rsid w:val="0026726B"/>
    <w:rsid w:val="00270A6A"/>
    <w:rsid w:val="00272679"/>
    <w:rsid w:val="002746DC"/>
    <w:rsid w:val="00280DF8"/>
    <w:rsid w:val="00280E2C"/>
    <w:rsid w:val="00281DC0"/>
    <w:rsid w:val="00282F5D"/>
    <w:rsid w:val="00282FC6"/>
    <w:rsid w:val="00286F49"/>
    <w:rsid w:val="00287B42"/>
    <w:rsid w:val="00291B23"/>
    <w:rsid w:val="00294231"/>
    <w:rsid w:val="002951D3"/>
    <w:rsid w:val="00295BD3"/>
    <w:rsid w:val="00296033"/>
    <w:rsid w:val="002969F3"/>
    <w:rsid w:val="00297E4F"/>
    <w:rsid w:val="002A0337"/>
    <w:rsid w:val="002A3653"/>
    <w:rsid w:val="002A579C"/>
    <w:rsid w:val="002B0116"/>
    <w:rsid w:val="002B0F2A"/>
    <w:rsid w:val="002B3FD3"/>
    <w:rsid w:val="002C219E"/>
    <w:rsid w:val="002C7C0A"/>
    <w:rsid w:val="002D1574"/>
    <w:rsid w:val="002D2162"/>
    <w:rsid w:val="002D4765"/>
    <w:rsid w:val="002D524D"/>
    <w:rsid w:val="002D5A4E"/>
    <w:rsid w:val="002D726D"/>
    <w:rsid w:val="002E02C0"/>
    <w:rsid w:val="002E141F"/>
    <w:rsid w:val="002E1FA1"/>
    <w:rsid w:val="002E318E"/>
    <w:rsid w:val="002E4522"/>
    <w:rsid w:val="002F2472"/>
    <w:rsid w:val="002F3A69"/>
    <w:rsid w:val="002F63B7"/>
    <w:rsid w:val="002F7B2E"/>
    <w:rsid w:val="003017B0"/>
    <w:rsid w:val="00304FD0"/>
    <w:rsid w:val="00306DCF"/>
    <w:rsid w:val="00312627"/>
    <w:rsid w:val="00317A84"/>
    <w:rsid w:val="003208E3"/>
    <w:rsid w:val="0032251B"/>
    <w:rsid w:val="00323530"/>
    <w:rsid w:val="00327580"/>
    <w:rsid w:val="00332DB7"/>
    <w:rsid w:val="00333557"/>
    <w:rsid w:val="00336A7C"/>
    <w:rsid w:val="003376DA"/>
    <w:rsid w:val="003544EC"/>
    <w:rsid w:val="00356B3B"/>
    <w:rsid w:val="00356D2B"/>
    <w:rsid w:val="0036569A"/>
    <w:rsid w:val="003701CC"/>
    <w:rsid w:val="0037684C"/>
    <w:rsid w:val="00380225"/>
    <w:rsid w:val="00383509"/>
    <w:rsid w:val="0038483B"/>
    <w:rsid w:val="003863E5"/>
    <w:rsid w:val="00387439"/>
    <w:rsid w:val="0039013C"/>
    <w:rsid w:val="00390549"/>
    <w:rsid w:val="003905C1"/>
    <w:rsid w:val="00397816"/>
    <w:rsid w:val="003A0B91"/>
    <w:rsid w:val="003A19D1"/>
    <w:rsid w:val="003A2C90"/>
    <w:rsid w:val="003A4A79"/>
    <w:rsid w:val="003A6B21"/>
    <w:rsid w:val="003B0684"/>
    <w:rsid w:val="003B0771"/>
    <w:rsid w:val="003B4E82"/>
    <w:rsid w:val="003B667A"/>
    <w:rsid w:val="003B6F2F"/>
    <w:rsid w:val="003B7174"/>
    <w:rsid w:val="003C2D0D"/>
    <w:rsid w:val="003C2FFD"/>
    <w:rsid w:val="003C3437"/>
    <w:rsid w:val="003C39A5"/>
    <w:rsid w:val="003E346F"/>
    <w:rsid w:val="003E62AA"/>
    <w:rsid w:val="003F1C95"/>
    <w:rsid w:val="003F727D"/>
    <w:rsid w:val="00405153"/>
    <w:rsid w:val="00406CB8"/>
    <w:rsid w:val="00410149"/>
    <w:rsid w:val="00413A13"/>
    <w:rsid w:val="00414B5D"/>
    <w:rsid w:val="00415950"/>
    <w:rsid w:val="00421D8F"/>
    <w:rsid w:val="00422EFD"/>
    <w:rsid w:val="004243C1"/>
    <w:rsid w:val="004256D4"/>
    <w:rsid w:val="00430814"/>
    <w:rsid w:val="00430E34"/>
    <w:rsid w:val="0043103B"/>
    <w:rsid w:val="00431611"/>
    <w:rsid w:val="00433AE5"/>
    <w:rsid w:val="004368A6"/>
    <w:rsid w:val="004432EF"/>
    <w:rsid w:val="004436BF"/>
    <w:rsid w:val="00444E34"/>
    <w:rsid w:val="00447DB2"/>
    <w:rsid w:val="004520AD"/>
    <w:rsid w:val="00452376"/>
    <w:rsid w:val="00456024"/>
    <w:rsid w:val="00462483"/>
    <w:rsid w:val="004647C1"/>
    <w:rsid w:val="00465832"/>
    <w:rsid w:val="00466C57"/>
    <w:rsid w:val="00467B24"/>
    <w:rsid w:val="00467D0E"/>
    <w:rsid w:val="00471442"/>
    <w:rsid w:val="00472320"/>
    <w:rsid w:val="00475BB3"/>
    <w:rsid w:val="00476C76"/>
    <w:rsid w:val="0048050C"/>
    <w:rsid w:val="0048059B"/>
    <w:rsid w:val="004843E9"/>
    <w:rsid w:val="00485732"/>
    <w:rsid w:val="00490E6F"/>
    <w:rsid w:val="00492215"/>
    <w:rsid w:val="00495A34"/>
    <w:rsid w:val="00495DD5"/>
    <w:rsid w:val="004A2ACB"/>
    <w:rsid w:val="004A4A83"/>
    <w:rsid w:val="004A650E"/>
    <w:rsid w:val="004B3984"/>
    <w:rsid w:val="004B46A2"/>
    <w:rsid w:val="004B4D6A"/>
    <w:rsid w:val="004C05DF"/>
    <w:rsid w:val="004C243F"/>
    <w:rsid w:val="004D72C4"/>
    <w:rsid w:val="004D7A4E"/>
    <w:rsid w:val="004D7B0A"/>
    <w:rsid w:val="004E0650"/>
    <w:rsid w:val="004E3700"/>
    <w:rsid w:val="004E3EA8"/>
    <w:rsid w:val="004E47AF"/>
    <w:rsid w:val="004E62BE"/>
    <w:rsid w:val="004F0F90"/>
    <w:rsid w:val="004F74E7"/>
    <w:rsid w:val="004F7CCD"/>
    <w:rsid w:val="005022E8"/>
    <w:rsid w:val="005031AF"/>
    <w:rsid w:val="00503964"/>
    <w:rsid w:val="00504435"/>
    <w:rsid w:val="00504B11"/>
    <w:rsid w:val="0050521F"/>
    <w:rsid w:val="005079CE"/>
    <w:rsid w:val="00512519"/>
    <w:rsid w:val="005241B9"/>
    <w:rsid w:val="0053450C"/>
    <w:rsid w:val="00534995"/>
    <w:rsid w:val="00535B40"/>
    <w:rsid w:val="00540D99"/>
    <w:rsid w:val="0054224A"/>
    <w:rsid w:val="00542C55"/>
    <w:rsid w:val="00545EED"/>
    <w:rsid w:val="00546EB7"/>
    <w:rsid w:val="00546F26"/>
    <w:rsid w:val="005478F7"/>
    <w:rsid w:val="00547C32"/>
    <w:rsid w:val="005511A1"/>
    <w:rsid w:val="00551ED7"/>
    <w:rsid w:val="00553A5A"/>
    <w:rsid w:val="005550B1"/>
    <w:rsid w:val="00555696"/>
    <w:rsid w:val="00555B92"/>
    <w:rsid w:val="00556F0A"/>
    <w:rsid w:val="00561B40"/>
    <w:rsid w:val="00563AE7"/>
    <w:rsid w:val="005718DE"/>
    <w:rsid w:val="005746CE"/>
    <w:rsid w:val="00584578"/>
    <w:rsid w:val="00584E9F"/>
    <w:rsid w:val="0058559C"/>
    <w:rsid w:val="00586091"/>
    <w:rsid w:val="005869DE"/>
    <w:rsid w:val="00587CCD"/>
    <w:rsid w:val="00593D02"/>
    <w:rsid w:val="00597B19"/>
    <w:rsid w:val="005A3170"/>
    <w:rsid w:val="005A3264"/>
    <w:rsid w:val="005A565B"/>
    <w:rsid w:val="005A58A3"/>
    <w:rsid w:val="005A6B2F"/>
    <w:rsid w:val="005B62FA"/>
    <w:rsid w:val="005C00C6"/>
    <w:rsid w:val="005C02EE"/>
    <w:rsid w:val="005D12D5"/>
    <w:rsid w:val="005D6415"/>
    <w:rsid w:val="005E118C"/>
    <w:rsid w:val="005E4679"/>
    <w:rsid w:val="005E476D"/>
    <w:rsid w:val="005F2154"/>
    <w:rsid w:val="005F21C6"/>
    <w:rsid w:val="005F2AC9"/>
    <w:rsid w:val="005F39D9"/>
    <w:rsid w:val="005F4C10"/>
    <w:rsid w:val="005F6FC6"/>
    <w:rsid w:val="005F774D"/>
    <w:rsid w:val="005F7D5B"/>
    <w:rsid w:val="006000C5"/>
    <w:rsid w:val="00606332"/>
    <w:rsid w:val="00610F28"/>
    <w:rsid w:val="0061187C"/>
    <w:rsid w:val="0061250D"/>
    <w:rsid w:val="006135D3"/>
    <w:rsid w:val="0061796D"/>
    <w:rsid w:val="00617E15"/>
    <w:rsid w:val="006207AF"/>
    <w:rsid w:val="00622896"/>
    <w:rsid w:val="006252DD"/>
    <w:rsid w:val="006328EB"/>
    <w:rsid w:val="00632936"/>
    <w:rsid w:val="00633A40"/>
    <w:rsid w:val="006370BF"/>
    <w:rsid w:val="00637267"/>
    <w:rsid w:val="00640108"/>
    <w:rsid w:val="00641EA1"/>
    <w:rsid w:val="00645384"/>
    <w:rsid w:val="00645A1D"/>
    <w:rsid w:val="00645C24"/>
    <w:rsid w:val="00646A57"/>
    <w:rsid w:val="006472DD"/>
    <w:rsid w:val="00647AF7"/>
    <w:rsid w:val="0065545C"/>
    <w:rsid w:val="00656E24"/>
    <w:rsid w:val="006605F1"/>
    <w:rsid w:val="00661881"/>
    <w:rsid w:val="00666F25"/>
    <w:rsid w:val="00674906"/>
    <w:rsid w:val="00676F84"/>
    <w:rsid w:val="00677A37"/>
    <w:rsid w:val="00680BD6"/>
    <w:rsid w:val="006819D8"/>
    <w:rsid w:val="0068647A"/>
    <w:rsid w:val="006869F7"/>
    <w:rsid w:val="00687AC6"/>
    <w:rsid w:val="006929DF"/>
    <w:rsid w:val="006968B2"/>
    <w:rsid w:val="006A243B"/>
    <w:rsid w:val="006A30FB"/>
    <w:rsid w:val="006A33EC"/>
    <w:rsid w:val="006A5326"/>
    <w:rsid w:val="006A5CBA"/>
    <w:rsid w:val="006A64D4"/>
    <w:rsid w:val="006C17BF"/>
    <w:rsid w:val="006C183D"/>
    <w:rsid w:val="006C3CD2"/>
    <w:rsid w:val="006C753B"/>
    <w:rsid w:val="006D13E5"/>
    <w:rsid w:val="006D2D1B"/>
    <w:rsid w:val="006D32E1"/>
    <w:rsid w:val="006E0246"/>
    <w:rsid w:val="006E427A"/>
    <w:rsid w:val="006E74CF"/>
    <w:rsid w:val="006F122C"/>
    <w:rsid w:val="006F2504"/>
    <w:rsid w:val="006F28D3"/>
    <w:rsid w:val="006F320D"/>
    <w:rsid w:val="00705DC5"/>
    <w:rsid w:val="00710015"/>
    <w:rsid w:val="00710770"/>
    <w:rsid w:val="00712B71"/>
    <w:rsid w:val="00712F45"/>
    <w:rsid w:val="0071739B"/>
    <w:rsid w:val="00723340"/>
    <w:rsid w:val="00723D25"/>
    <w:rsid w:val="00732F7A"/>
    <w:rsid w:val="00734FB8"/>
    <w:rsid w:val="0073700C"/>
    <w:rsid w:val="00737051"/>
    <w:rsid w:val="00737FDB"/>
    <w:rsid w:val="00741EC7"/>
    <w:rsid w:val="00743740"/>
    <w:rsid w:val="00745706"/>
    <w:rsid w:val="00747D91"/>
    <w:rsid w:val="00751C75"/>
    <w:rsid w:val="0075239D"/>
    <w:rsid w:val="00753126"/>
    <w:rsid w:val="0075380A"/>
    <w:rsid w:val="00755712"/>
    <w:rsid w:val="00757D16"/>
    <w:rsid w:val="00761A28"/>
    <w:rsid w:val="00762C6F"/>
    <w:rsid w:val="007639D2"/>
    <w:rsid w:val="00766C20"/>
    <w:rsid w:val="00771892"/>
    <w:rsid w:val="00775965"/>
    <w:rsid w:val="00777081"/>
    <w:rsid w:val="00777E66"/>
    <w:rsid w:val="00782C2C"/>
    <w:rsid w:val="00783315"/>
    <w:rsid w:val="00783657"/>
    <w:rsid w:val="00785A83"/>
    <w:rsid w:val="00786B45"/>
    <w:rsid w:val="0079165D"/>
    <w:rsid w:val="00792178"/>
    <w:rsid w:val="00795F93"/>
    <w:rsid w:val="007A1D6A"/>
    <w:rsid w:val="007A3CC4"/>
    <w:rsid w:val="007A405D"/>
    <w:rsid w:val="007A4BF2"/>
    <w:rsid w:val="007A7975"/>
    <w:rsid w:val="007A7CCC"/>
    <w:rsid w:val="007B20F2"/>
    <w:rsid w:val="007B2EE6"/>
    <w:rsid w:val="007B69BE"/>
    <w:rsid w:val="007C18CA"/>
    <w:rsid w:val="007C2FC6"/>
    <w:rsid w:val="007C61AF"/>
    <w:rsid w:val="007C72A9"/>
    <w:rsid w:val="007C7F3B"/>
    <w:rsid w:val="007E1245"/>
    <w:rsid w:val="007E183A"/>
    <w:rsid w:val="007E2B80"/>
    <w:rsid w:val="007E4ADF"/>
    <w:rsid w:val="007E6B2C"/>
    <w:rsid w:val="007E70C4"/>
    <w:rsid w:val="007E72DD"/>
    <w:rsid w:val="007F1E4C"/>
    <w:rsid w:val="007F2017"/>
    <w:rsid w:val="007F2394"/>
    <w:rsid w:val="008014ED"/>
    <w:rsid w:val="0080425B"/>
    <w:rsid w:val="00813EF9"/>
    <w:rsid w:val="008141F2"/>
    <w:rsid w:val="00817EB2"/>
    <w:rsid w:val="0082057D"/>
    <w:rsid w:val="00820AC7"/>
    <w:rsid w:val="00822644"/>
    <w:rsid w:val="00822BA5"/>
    <w:rsid w:val="00826779"/>
    <w:rsid w:val="008267F0"/>
    <w:rsid w:val="008272A2"/>
    <w:rsid w:val="00834D5B"/>
    <w:rsid w:val="00836F4C"/>
    <w:rsid w:val="008407C0"/>
    <w:rsid w:val="00850256"/>
    <w:rsid w:val="00853A43"/>
    <w:rsid w:val="008558A5"/>
    <w:rsid w:val="00866279"/>
    <w:rsid w:val="00871AAA"/>
    <w:rsid w:val="00871B74"/>
    <w:rsid w:val="008730B8"/>
    <w:rsid w:val="00874BF3"/>
    <w:rsid w:val="00880E19"/>
    <w:rsid w:val="00883D44"/>
    <w:rsid w:val="00885050"/>
    <w:rsid w:val="00885143"/>
    <w:rsid w:val="00887F2B"/>
    <w:rsid w:val="00893C03"/>
    <w:rsid w:val="0089601D"/>
    <w:rsid w:val="0089602E"/>
    <w:rsid w:val="0089679B"/>
    <w:rsid w:val="00897C7C"/>
    <w:rsid w:val="008A13EE"/>
    <w:rsid w:val="008A1421"/>
    <w:rsid w:val="008A18C8"/>
    <w:rsid w:val="008A2C68"/>
    <w:rsid w:val="008A2D2F"/>
    <w:rsid w:val="008A53C3"/>
    <w:rsid w:val="008A76DC"/>
    <w:rsid w:val="008B1312"/>
    <w:rsid w:val="008B3A5A"/>
    <w:rsid w:val="008B3F61"/>
    <w:rsid w:val="008B4155"/>
    <w:rsid w:val="008B4191"/>
    <w:rsid w:val="008B4B51"/>
    <w:rsid w:val="008B5F79"/>
    <w:rsid w:val="008B6D41"/>
    <w:rsid w:val="008B76F9"/>
    <w:rsid w:val="008C0912"/>
    <w:rsid w:val="008C44A7"/>
    <w:rsid w:val="008C6A24"/>
    <w:rsid w:val="008D3B2D"/>
    <w:rsid w:val="008D4C02"/>
    <w:rsid w:val="008D5A9F"/>
    <w:rsid w:val="008D5B53"/>
    <w:rsid w:val="008D6ACD"/>
    <w:rsid w:val="008D7E40"/>
    <w:rsid w:val="008E1242"/>
    <w:rsid w:val="008E2C14"/>
    <w:rsid w:val="008E2F27"/>
    <w:rsid w:val="008E572E"/>
    <w:rsid w:val="008E660E"/>
    <w:rsid w:val="008F2980"/>
    <w:rsid w:val="008F5EC9"/>
    <w:rsid w:val="00900E0F"/>
    <w:rsid w:val="0090213D"/>
    <w:rsid w:val="00902221"/>
    <w:rsid w:val="00902E3F"/>
    <w:rsid w:val="00903CD5"/>
    <w:rsid w:val="00904F95"/>
    <w:rsid w:val="00912A2D"/>
    <w:rsid w:val="00916D43"/>
    <w:rsid w:val="00920A70"/>
    <w:rsid w:val="00921ADB"/>
    <w:rsid w:val="00930C87"/>
    <w:rsid w:val="00930D1B"/>
    <w:rsid w:val="00930F98"/>
    <w:rsid w:val="0093113C"/>
    <w:rsid w:val="0093538B"/>
    <w:rsid w:val="0093647B"/>
    <w:rsid w:val="00940599"/>
    <w:rsid w:val="0094073B"/>
    <w:rsid w:val="00942F94"/>
    <w:rsid w:val="009436F5"/>
    <w:rsid w:val="00945BCD"/>
    <w:rsid w:val="00950FFA"/>
    <w:rsid w:val="00952BE7"/>
    <w:rsid w:val="009547B3"/>
    <w:rsid w:val="00960015"/>
    <w:rsid w:val="00960846"/>
    <w:rsid w:val="009620DD"/>
    <w:rsid w:val="0096398C"/>
    <w:rsid w:val="00964383"/>
    <w:rsid w:val="0096486B"/>
    <w:rsid w:val="00971A50"/>
    <w:rsid w:val="0097290F"/>
    <w:rsid w:val="00974411"/>
    <w:rsid w:val="00974D4B"/>
    <w:rsid w:val="00975E86"/>
    <w:rsid w:val="00981A7E"/>
    <w:rsid w:val="00981DD6"/>
    <w:rsid w:val="009830D1"/>
    <w:rsid w:val="00983EEF"/>
    <w:rsid w:val="00985917"/>
    <w:rsid w:val="00985A2C"/>
    <w:rsid w:val="00987CF1"/>
    <w:rsid w:val="0099796C"/>
    <w:rsid w:val="009A2602"/>
    <w:rsid w:val="009A2C97"/>
    <w:rsid w:val="009B4366"/>
    <w:rsid w:val="009B523F"/>
    <w:rsid w:val="009C10F2"/>
    <w:rsid w:val="009C41C0"/>
    <w:rsid w:val="009C4EA5"/>
    <w:rsid w:val="009D15F0"/>
    <w:rsid w:val="009D18C9"/>
    <w:rsid w:val="009D25BB"/>
    <w:rsid w:val="009D2DC8"/>
    <w:rsid w:val="009D6CA3"/>
    <w:rsid w:val="009E286B"/>
    <w:rsid w:val="009E4FFE"/>
    <w:rsid w:val="009E5879"/>
    <w:rsid w:val="009E76B5"/>
    <w:rsid w:val="009F0D38"/>
    <w:rsid w:val="009F38FF"/>
    <w:rsid w:val="00A00186"/>
    <w:rsid w:val="00A008D7"/>
    <w:rsid w:val="00A02668"/>
    <w:rsid w:val="00A02A4F"/>
    <w:rsid w:val="00A106E3"/>
    <w:rsid w:val="00A13F6C"/>
    <w:rsid w:val="00A14B54"/>
    <w:rsid w:val="00A17CCC"/>
    <w:rsid w:val="00A20A79"/>
    <w:rsid w:val="00A24398"/>
    <w:rsid w:val="00A25DFC"/>
    <w:rsid w:val="00A26C74"/>
    <w:rsid w:val="00A27FAA"/>
    <w:rsid w:val="00A35C47"/>
    <w:rsid w:val="00A41514"/>
    <w:rsid w:val="00A43EFB"/>
    <w:rsid w:val="00A44AD1"/>
    <w:rsid w:val="00A4575E"/>
    <w:rsid w:val="00A4748B"/>
    <w:rsid w:val="00A51B48"/>
    <w:rsid w:val="00A601DF"/>
    <w:rsid w:val="00A604F6"/>
    <w:rsid w:val="00A71E7E"/>
    <w:rsid w:val="00A72E6E"/>
    <w:rsid w:val="00A754E7"/>
    <w:rsid w:val="00A772DC"/>
    <w:rsid w:val="00A804F8"/>
    <w:rsid w:val="00A81051"/>
    <w:rsid w:val="00A84117"/>
    <w:rsid w:val="00A86A41"/>
    <w:rsid w:val="00A92C9C"/>
    <w:rsid w:val="00A94BAD"/>
    <w:rsid w:val="00A96C82"/>
    <w:rsid w:val="00A96FD7"/>
    <w:rsid w:val="00AA200C"/>
    <w:rsid w:val="00AA4EE3"/>
    <w:rsid w:val="00AA684F"/>
    <w:rsid w:val="00AB0B66"/>
    <w:rsid w:val="00AB2027"/>
    <w:rsid w:val="00AB3C7B"/>
    <w:rsid w:val="00AB7D01"/>
    <w:rsid w:val="00AC018D"/>
    <w:rsid w:val="00AC539C"/>
    <w:rsid w:val="00AC5A57"/>
    <w:rsid w:val="00AC7AA3"/>
    <w:rsid w:val="00AD1AFD"/>
    <w:rsid w:val="00AD2821"/>
    <w:rsid w:val="00AE0412"/>
    <w:rsid w:val="00AE30F0"/>
    <w:rsid w:val="00AE35FA"/>
    <w:rsid w:val="00AE3FF5"/>
    <w:rsid w:val="00AE679F"/>
    <w:rsid w:val="00AE79A7"/>
    <w:rsid w:val="00AF237F"/>
    <w:rsid w:val="00AF3A43"/>
    <w:rsid w:val="00B02BFC"/>
    <w:rsid w:val="00B07627"/>
    <w:rsid w:val="00B10018"/>
    <w:rsid w:val="00B228D0"/>
    <w:rsid w:val="00B23413"/>
    <w:rsid w:val="00B30262"/>
    <w:rsid w:val="00B31585"/>
    <w:rsid w:val="00B3643A"/>
    <w:rsid w:val="00B36CA1"/>
    <w:rsid w:val="00B43F7A"/>
    <w:rsid w:val="00B45CF8"/>
    <w:rsid w:val="00B50FB3"/>
    <w:rsid w:val="00B53686"/>
    <w:rsid w:val="00B5696A"/>
    <w:rsid w:val="00B57AF6"/>
    <w:rsid w:val="00B62A66"/>
    <w:rsid w:val="00B72BFD"/>
    <w:rsid w:val="00B75160"/>
    <w:rsid w:val="00B83B1D"/>
    <w:rsid w:val="00B85EAC"/>
    <w:rsid w:val="00B92501"/>
    <w:rsid w:val="00B927DE"/>
    <w:rsid w:val="00BA1AE4"/>
    <w:rsid w:val="00BA1B32"/>
    <w:rsid w:val="00BA1BFF"/>
    <w:rsid w:val="00BA2DE3"/>
    <w:rsid w:val="00BA409A"/>
    <w:rsid w:val="00BA7B6F"/>
    <w:rsid w:val="00BB05A3"/>
    <w:rsid w:val="00BB5AF5"/>
    <w:rsid w:val="00BB7385"/>
    <w:rsid w:val="00BB7821"/>
    <w:rsid w:val="00BC039B"/>
    <w:rsid w:val="00BC1805"/>
    <w:rsid w:val="00BC424A"/>
    <w:rsid w:val="00BC629C"/>
    <w:rsid w:val="00BC77B0"/>
    <w:rsid w:val="00BD058E"/>
    <w:rsid w:val="00BD34A8"/>
    <w:rsid w:val="00BD3983"/>
    <w:rsid w:val="00BD40B1"/>
    <w:rsid w:val="00BE025E"/>
    <w:rsid w:val="00BE14B1"/>
    <w:rsid w:val="00BE24F7"/>
    <w:rsid w:val="00BE2C68"/>
    <w:rsid w:val="00BE3FD7"/>
    <w:rsid w:val="00BE5DB6"/>
    <w:rsid w:val="00BE7671"/>
    <w:rsid w:val="00C04A77"/>
    <w:rsid w:val="00C10437"/>
    <w:rsid w:val="00C1448A"/>
    <w:rsid w:val="00C1454E"/>
    <w:rsid w:val="00C1796A"/>
    <w:rsid w:val="00C20042"/>
    <w:rsid w:val="00C21806"/>
    <w:rsid w:val="00C23CEB"/>
    <w:rsid w:val="00C253C6"/>
    <w:rsid w:val="00C30017"/>
    <w:rsid w:val="00C34086"/>
    <w:rsid w:val="00C34234"/>
    <w:rsid w:val="00C465D7"/>
    <w:rsid w:val="00C50303"/>
    <w:rsid w:val="00C50D60"/>
    <w:rsid w:val="00C52653"/>
    <w:rsid w:val="00C538BE"/>
    <w:rsid w:val="00C55BF0"/>
    <w:rsid w:val="00C56271"/>
    <w:rsid w:val="00C6099B"/>
    <w:rsid w:val="00C62014"/>
    <w:rsid w:val="00C621B8"/>
    <w:rsid w:val="00C63034"/>
    <w:rsid w:val="00C6387F"/>
    <w:rsid w:val="00C64A5A"/>
    <w:rsid w:val="00C70D98"/>
    <w:rsid w:val="00C70E2D"/>
    <w:rsid w:val="00C734D5"/>
    <w:rsid w:val="00C73D21"/>
    <w:rsid w:val="00C7505C"/>
    <w:rsid w:val="00C75101"/>
    <w:rsid w:val="00C7585C"/>
    <w:rsid w:val="00C764FD"/>
    <w:rsid w:val="00C85F4D"/>
    <w:rsid w:val="00C8695B"/>
    <w:rsid w:val="00C87317"/>
    <w:rsid w:val="00C93C58"/>
    <w:rsid w:val="00C955C0"/>
    <w:rsid w:val="00C9672A"/>
    <w:rsid w:val="00CA6769"/>
    <w:rsid w:val="00CB0C62"/>
    <w:rsid w:val="00CC15A0"/>
    <w:rsid w:val="00CC1A11"/>
    <w:rsid w:val="00CC2458"/>
    <w:rsid w:val="00CC57D0"/>
    <w:rsid w:val="00CC6C5B"/>
    <w:rsid w:val="00CC6CB6"/>
    <w:rsid w:val="00CD6849"/>
    <w:rsid w:val="00CD6B0F"/>
    <w:rsid w:val="00CD6DE6"/>
    <w:rsid w:val="00CD785E"/>
    <w:rsid w:val="00CE6E1C"/>
    <w:rsid w:val="00CE7280"/>
    <w:rsid w:val="00CF376C"/>
    <w:rsid w:val="00CF3AD9"/>
    <w:rsid w:val="00D03BB2"/>
    <w:rsid w:val="00D04824"/>
    <w:rsid w:val="00D04D15"/>
    <w:rsid w:val="00D056ED"/>
    <w:rsid w:val="00D10754"/>
    <w:rsid w:val="00D10D2F"/>
    <w:rsid w:val="00D202E8"/>
    <w:rsid w:val="00D2377C"/>
    <w:rsid w:val="00D2563C"/>
    <w:rsid w:val="00D275F7"/>
    <w:rsid w:val="00D2793C"/>
    <w:rsid w:val="00D3148B"/>
    <w:rsid w:val="00D34266"/>
    <w:rsid w:val="00D36A6B"/>
    <w:rsid w:val="00D37170"/>
    <w:rsid w:val="00D401FD"/>
    <w:rsid w:val="00D40E7B"/>
    <w:rsid w:val="00D41CEB"/>
    <w:rsid w:val="00D4381F"/>
    <w:rsid w:val="00D46A87"/>
    <w:rsid w:val="00D472E4"/>
    <w:rsid w:val="00D52A2E"/>
    <w:rsid w:val="00D55A50"/>
    <w:rsid w:val="00D56D99"/>
    <w:rsid w:val="00D60FF5"/>
    <w:rsid w:val="00D6135F"/>
    <w:rsid w:val="00D63A29"/>
    <w:rsid w:val="00D648BA"/>
    <w:rsid w:val="00D67D21"/>
    <w:rsid w:val="00D70144"/>
    <w:rsid w:val="00D72E78"/>
    <w:rsid w:val="00D84B92"/>
    <w:rsid w:val="00D86A8F"/>
    <w:rsid w:val="00D86C36"/>
    <w:rsid w:val="00DA0245"/>
    <w:rsid w:val="00DA2E16"/>
    <w:rsid w:val="00DA3B5C"/>
    <w:rsid w:val="00DA63E4"/>
    <w:rsid w:val="00DB3127"/>
    <w:rsid w:val="00DC194D"/>
    <w:rsid w:val="00DC3984"/>
    <w:rsid w:val="00DC3BD8"/>
    <w:rsid w:val="00DC5323"/>
    <w:rsid w:val="00DC7AF8"/>
    <w:rsid w:val="00DD2F33"/>
    <w:rsid w:val="00DD4F2D"/>
    <w:rsid w:val="00DD76F8"/>
    <w:rsid w:val="00DE58C5"/>
    <w:rsid w:val="00DE62E3"/>
    <w:rsid w:val="00DE6D39"/>
    <w:rsid w:val="00DE7A17"/>
    <w:rsid w:val="00DF0631"/>
    <w:rsid w:val="00DF32E6"/>
    <w:rsid w:val="00DF37DA"/>
    <w:rsid w:val="00DF536B"/>
    <w:rsid w:val="00DF5FF7"/>
    <w:rsid w:val="00E02368"/>
    <w:rsid w:val="00E028CC"/>
    <w:rsid w:val="00E06B10"/>
    <w:rsid w:val="00E110AF"/>
    <w:rsid w:val="00E153D3"/>
    <w:rsid w:val="00E232E9"/>
    <w:rsid w:val="00E2652B"/>
    <w:rsid w:val="00E26B9A"/>
    <w:rsid w:val="00E27191"/>
    <w:rsid w:val="00E32A5E"/>
    <w:rsid w:val="00E40AE3"/>
    <w:rsid w:val="00E41B7E"/>
    <w:rsid w:val="00E47E23"/>
    <w:rsid w:val="00E65861"/>
    <w:rsid w:val="00E66FFD"/>
    <w:rsid w:val="00E714DE"/>
    <w:rsid w:val="00E720ED"/>
    <w:rsid w:val="00E74446"/>
    <w:rsid w:val="00E75FF2"/>
    <w:rsid w:val="00E8103A"/>
    <w:rsid w:val="00E81AF8"/>
    <w:rsid w:val="00E8209D"/>
    <w:rsid w:val="00E82837"/>
    <w:rsid w:val="00E8288E"/>
    <w:rsid w:val="00E86EEE"/>
    <w:rsid w:val="00E86F79"/>
    <w:rsid w:val="00E90F73"/>
    <w:rsid w:val="00E93258"/>
    <w:rsid w:val="00E94858"/>
    <w:rsid w:val="00E94D1B"/>
    <w:rsid w:val="00E953C6"/>
    <w:rsid w:val="00E9746F"/>
    <w:rsid w:val="00EA49F0"/>
    <w:rsid w:val="00EA57BC"/>
    <w:rsid w:val="00EA623E"/>
    <w:rsid w:val="00EB176A"/>
    <w:rsid w:val="00EB19ED"/>
    <w:rsid w:val="00EB3377"/>
    <w:rsid w:val="00EB3431"/>
    <w:rsid w:val="00EB66ED"/>
    <w:rsid w:val="00EB7D18"/>
    <w:rsid w:val="00EC0BCE"/>
    <w:rsid w:val="00EC1656"/>
    <w:rsid w:val="00EC458D"/>
    <w:rsid w:val="00ED056C"/>
    <w:rsid w:val="00ED0731"/>
    <w:rsid w:val="00ED0F9C"/>
    <w:rsid w:val="00ED2207"/>
    <w:rsid w:val="00ED2ED6"/>
    <w:rsid w:val="00ED3B87"/>
    <w:rsid w:val="00ED4353"/>
    <w:rsid w:val="00ED4A86"/>
    <w:rsid w:val="00ED6513"/>
    <w:rsid w:val="00EE14C8"/>
    <w:rsid w:val="00EE302A"/>
    <w:rsid w:val="00EE5D5B"/>
    <w:rsid w:val="00EF40E5"/>
    <w:rsid w:val="00EF4E8D"/>
    <w:rsid w:val="00EF55E8"/>
    <w:rsid w:val="00EF581F"/>
    <w:rsid w:val="00F0169B"/>
    <w:rsid w:val="00F02336"/>
    <w:rsid w:val="00F027DD"/>
    <w:rsid w:val="00F02F5E"/>
    <w:rsid w:val="00F056DE"/>
    <w:rsid w:val="00F056F4"/>
    <w:rsid w:val="00F107DA"/>
    <w:rsid w:val="00F1424A"/>
    <w:rsid w:val="00F14632"/>
    <w:rsid w:val="00F16599"/>
    <w:rsid w:val="00F22FC0"/>
    <w:rsid w:val="00F232F3"/>
    <w:rsid w:val="00F246EA"/>
    <w:rsid w:val="00F2615B"/>
    <w:rsid w:val="00F3010C"/>
    <w:rsid w:val="00F31D36"/>
    <w:rsid w:val="00F347C2"/>
    <w:rsid w:val="00F4255C"/>
    <w:rsid w:val="00F43610"/>
    <w:rsid w:val="00F451CE"/>
    <w:rsid w:val="00F46F7D"/>
    <w:rsid w:val="00F60DBE"/>
    <w:rsid w:val="00F642A9"/>
    <w:rsid w:val="00F66482"/>
    <w:rsid w:val="00F70BA8"/>
    <w:rsid w:val="00F70EE1"/>
    <w:rsid w:val="00F74AEB"/>
    <w:rsid w:val="00F76770"/>
    <w:rsid w:val="00F770F8"/>
    <w:rsid w:val="00F83D38"/>
    <w:rsid w:val="00F846C2"/>
    <w:rsid w:val="00F85E53"/>
    <w:rsid w:val="00F85FFD"/>
    <w:rsid w:val="00F92E83"/>
    <w:rsid w:val="00F97D1B"/>
    <w:rsid w:val="00FA0A81"/>
    <w:rsid w:val="00FA5907"/>
    <w:rsid w:val="00FB0A74"/>
    <w:rsid w:val="00FB3263"/>
    <w:rsid w:val="00FB464A"/>
    <w:rsid w:val="00FB52E3"/>
    <w:rsid w:val="00FC5450"/>
    <w:rsid w:val="00FC6FB5"/>
    <w:rsid w:val="00FD0E25"/>
    <w:rsid w:val="00FD2D07"/>
    <w:rsid w:val="00FD4CAA"/>
    <w:rsid w:val="00FD69F8"/>
    <w:rsid w:val="00FD7F8C"/>
    <w:rsid w:val="00FE1287"/>
    <w:rsid w:val="00FE2471"/>
    <w:rsid w:val="00FE3C65"/>
    <w:rsid w:val="00FE4EBB"/>
    <w:rsid w:val="00FF3D88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28B623E"/>
  <w15:docId w15:val="{D2CBCBF8-A8A0-4EA7-8AFB-D451C921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4A83"/>
  </w:style>
  <w:style w:type="paragraph" w:styleId="a5">
    <w:name w:val="footer"/>
    <w:basedOn w:val="a"/>
    <w:link w:val="a6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4A4A83"/>
  </w:style>
  <w:style w:type="paragraph" w:customStyle="1" w:styleId="1">
    <w:name w:val="Подраздел 1"/>
    <w:basedOn w:val="a"/>
    <w:link w:val="1Char"/>
    <w:uiPriority w:val="99"/>
    <w:rsid w:val="004A4A83"/>
    <w:rPr>
      <w:lang w:val="x-none"/>
    </w:rPr>
  </w:style>
  <w:style w:type="character" w:customStyle="1" w:styleId="1Char">
    <w:name w:val="Подраздел 1 Char"/>
    <w:link w:val="1"/>
    <w:uiPriority w:val="99"/>
    <w:locked/>
    <w:rsid w:val="004A4A83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link w:val="a8"/>
    <w:uiPriority w:val="99"/>
    <w:qFormat/>
    <w:rsid w:val="004A4A8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F774D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5F774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A106E3"/>
    <w:rPr>
      <w:rFonts w:ascii="Arial Narrow" w:hAnsi="Arial Narrow" w:cs="Arial Narrow"/>
      <w:b/>
      <w:bCs/>
      <w:sz w:val="22"/>
      <w:szCs w:val="22"/>
    </w:rPr>
  </w:style>
  <w:style w:type="table" w:customStyle="1" w:styleId="11">
    <w:name w:val="Мрежа в таблица1"/>
    <w:basedOn w:val="a1"/>
    <w:next w:val="aa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0A335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34">
    <w:name w:val="Font Style34"/>
    <w:rsid w:val="000A3350"/>
    <w:rPr>
      <w:rFonts w:ascii="Arial Narrow" w:hAnsi="Arial Narrow" w:cs="Arial Narrow"/>
      <w:sz w:val="22"/>
      <w:szCs w:val="22"/>
    </w:rPr>
  </w:style>
  <w:style w:type="table" w:customStyle="1" w:styleId="2">
    <w:name w:val="Мрежа в таблица2"/>
    <w:basedOn w:val="a1"/>
    <w:next w:val="aa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a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272679"/>
    <w:pPr>
      <w:spacing w:after="120" w:line="480" w:lineRule="auto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21">
    <w:name w:val="Основен текст с отстъп 2 Знак"/>
    <w:basedOn w:val="a0"/>
    <w:link w:val="20"/>
    <w:uiPriority w:val="99"/>
    <w:rsid w:val="00272679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 Char1"/>
    <w:basedOn w:val="a0"/>
    <w:uiPriority w:val="99"/>
    <w:rsid w:val="00272679"/>
    <w:rPr>
      <w:rFonts w:ascii="Hebar" w:hAnsi="Hebar" w:hint="default"/>
      <w:lang w:eastAsia="en-US"/>
    </w:rPr>
  </w:style>
  <w:style w:type="paragraph" w:customStyle="1" w:styleId="ab">
    <w:name w:val="Подписи"/>
    <w:basedOn w:val="a"/>
    <w:link w:val="ac"/>
    <w:qFormat/>
    <w:rsid w:val="00641E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bg-BG"/>
    </w:rPr>
  </w:style>
  <w:style w:type="character" w:customStyle="1" w:styleId="ac">
    <w:name w:val="Подписи Знак"/>
    <w:link w:val="ab"/>
    <w:rsid w:val="00641EA1"/>
    <w:rPr>
      <w:rFonts w:ascii="Arial" w:eastAsia="Times New Roman" w:hAnsi="Arial" w:cs="Arial"/>
      <w:sz w:val="16"/>
      <w:szCs w:val="16"/>
      <w:lang w:eastAsia="bg-BG"/>
    </w:rPr>
  </w:style>
  <w:style w:type="character" w:styleId="ad">
    <w:name w:val="annotation reference"/>
    <w:basedOn w:val="a0"/>
    <w:uiPriority w:val="99"/>
    <w:semiHidden/>
    <w:unhideWhenUsed/>
    <w:rsid w:val="00EB33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337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EB3377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337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EB3377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EB3377"/>
    <w:rPr>
      <w:rFonts w:ascii="Segoe UI" w:eastAsia="Calibri" w:hAnsi="Segoe UI" w:cs="Segoe UI"/>
      <w:sz w:val="18"/>
      <w:szCs w:val="18"/>
    </w:rPr>
  </w:style>
  <w:style w:type="paragraph" w:styleId="af4">
    <w:name w:val="Revision"/>
    <w:hidden/>
    <w:uiPriority w:val="99"/>
    <w:semiHidden/>
    <w:rsid w:val="00EB33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CharChar">
    <w:name w:val="Подраздел 1 Char Char"/>
    <w:locked/>
    <w:rsid w:val="00297E4F"/>
    <w:rPr>
      <w:rFonts w:ascii="Calibri" w:eastAsia="Calibri" w:hAnsi="Calibri" w:cs="Calibri"/>
    </w:rPr>
  </w:style>
  <w:style w:type="character" w:customStyle="1" w:styleId="st">
    <w:name w:val="st"/>
    <w:basedOn w:val="a0"/>
    <w:rsid w:val="004436BF"/>
  </w:style>
  <w:style w:type="character" w:styleId="af5">
    <w:name w:val="Placeholder Text"/>
    <w:basedOn w:val="a0"/>
    <w:uiPriority w:val="99"/>
    <w:semiHidden/>
    <w:rsid w:val="00D40E7B"/>
    <w:rPr>
      <w:color w:val="808080"/>
    </w:rPr>
  </w:style>
  <w:style w:type="paragraph" w:customStyle="1" w:styleId="ListParagraph1">
    <w:name w:val="List Paragraph1"/>
    <w:basedOn w:val="a"/>
    <w:uiPriority w:val="99"/>
    <w:qFormat/>
    <w:rsid w:val="00983EEF"/>
    <w:pPr>
      <w:ind w:left="720"/>
      <w:contextualSpacing/>
    </w:pPr>
  </w:style>
  <w:style w:type="paragraph" w:customStyle="1" w:styleId="Char">
    <w:name w:val="Char"/>
    <w:basedOn w:val="a"/>
    <w:rsid w:val="00F846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6">
    <w:name w:val="Emphasis"/>
    <w:basedOn w:val="a0"/>
    <w:uiPriority w:val="20"/>
    <w:qFormat/>
    <w:rsid w:val="005F7D5B"/>
    <w:rPr>
      <w:i/>
      <w:iCs/>
    </w:rPr>
  </w:style>
  <w:style w:type="paragraph" w:styleId="af7">
    <w:name w:val="Salutation"/>
    <w:basedOn w:val="a"/>
    <w:next w:val="a"/>
    <w:link w:val="af8"/>
    <w:rsid w:val="006D2D1B"/>
    <w:pPr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f8">
    <w:name w:val="Приветствие Знак"/>
    <w:basedOn w:val="a0"/>
    <w:link w:val="af7"/>
    <w:rsid w:val="006D2D1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Char0">
    <w:name w:val="Char"/>
    <w:basedOn w:val="a"/>
    <w:rsid w:val="00593D0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af9">
    <w:name w:val="List"/>
    <w:basedOn w:val="a"/>
    <w:unhideWhenUsed/>
    <w:rsid w:val="00280E2C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bg-BG"/>
    </w:rPr>
  </w:style>
  <w:style w:type="character" w:styleId="afa">
    <w:name w:val="page number"/>
    <w:basedOn w:val="a0"/>
    <w:rsid w:val="00226B67"/>
  </w:style>
  <w:style w:type="character" w:customStyle="1" w:styleId="a8">
    <w:name w:val="Списък на абзаци Знак"/>
    <w:link w:val="a7"/>
    <w:uiPriority w:val="34"/>
    <w:locked/>
    <w:rsid w:val="00D63A29"/>
    <w:rPr>
      <w:rFonts w:ascii="Calibri" w:eastAsia="Calibri" w:hAnsi="Calibri" w:cs="Times New Roman"/>
    </w:rPr>
  </w:style>
  <w:style w:type="paragraph" w:customStyle="1" w:styleId="CharChar1Char">
    <w:name w:val="Char Char1 Char Знак"/>
    <w:basedOn w:val="a"/>
    <w:rsid w:val="0046248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fb">
    <w:name w:val="Основен текст_"/>
    <w:basedOn w:val="a0"/>
    <w:link w:val="12"/>
    <w:rsid w:val="00E94858"/>
    <w:rPr>
      <w:rFonts w:ascii="Cambria" w:eastAsia="Cambria" w:hAnsi="Cambria" w:cs="Cambria"/>
      <w:sz w:val="20"/>
      <w:szCs w:val="20"/>
    </w:rPr>
  </w:style>
  <w:style w:type="paragraph" w:customStyle="1" w:styleId="12">
    <w:name w:val="Основен текст1"/>
    <w:basedOn w:val="a"/>
    <w:link w:val="afb"/>
    <w:rsid w:val="00E94858"/>
    <w:pPr>
      <w:widowControl w:val="0"/>
      <w:spacing w:after="100" w:line="240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0914-F11B-43B8-899F-5EFA48A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 Shopov</dc:creator>
  <cp:keywords/>
  <dc:description/>
  <cp:lastModifiedBy>Daniel Dimov</cp:lastModifiedBy>
  <cp:revision>16</cp:revision>
  <cp:lastPrinted>2022-11-10T06:12:00Z</cp:lastPrinted>
  <dcterms:created xsi:type="dcterms:W3CDTF">2022-11-07T07:01:00Z</dcterms:created>
  <dcterms:modified xsi:type="dcterms:W3CDTF">2023-04-03T06:15:00Z</dcterms:modified>
</cp:coreProperties>
</file>