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77777777" w:rsidR="004475CD" w:rsidRDefault="004475CD" w:rsidP="00F365AC">
      <w:pPr>
        <w:tabs>
          <w:tab w:val="left" w:pos="0"/>
          <w:tab w:val="left" w:pos="1800"/>
        </w:tabs>
        <w:spacing w:after="16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61358BF" w14:textId="6B9F4C77" w:rsidR="00064514" w:rsidRPr="004302F4" w:rsidRDefault="00247385" w:rsidP="005D4DB7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</w:rPr>
      </w:pPr>
      <w:r w:rsidRPr="004302F4">
        <w:rPr>
          <w:rFonts w:ascii="Arial" w:eastAsia="Calibri" w:hAnsi="Arial" w:cs="Arial"/>
          <w:b/>
        </w:rPr>
        <w:t>ИНДИКАТИВНО ПРЕДЛОЖЕНИЕ</w:t>
      </w:r>
    </w:p>
    <w:p w14:paraId="5CFD9142" w14:textId="5945661E" w:rsidR="00247385" w:rsidRPr="005D4DB7" w:rsidRDefault="00247385" w:rsidP="005D4DB7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1F5026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1F5026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„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Доставка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на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F5026" w:rsidRPr="001F5026"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2 бр. 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тръбно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алуминиево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скеле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за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нуждите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на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Предприятие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„</w:t>
      </w:r>
      <w:proofErr w:type="spell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Водноелектрически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централи</w:t>
      </w:r>
      <w:proofErr w:type="spellEnd"/>
      <w:r w:rsidR="001F5026" w:rsidRPr="001F5026">
        <w:rPr>
          <w:rFonts w:ascii="Arial" w:eastAsia="Calibri" w:hAnsi="Arial" w:cs="Arial"/>
          <w:b/>
          <w:bCs/>
          <w:sz w:val="22"/>
          <w:szCs w:val="22"/>
        </w:rPr>
        <w:t>“</w:t>
      </w:r>
      <w:proofErr w:type="gramEnd"/>
    </w:p>
    <w:p w14:paraId="06BA65CD" w14:textId="77777777" w:rsidR="00247385" w:rsidRPr="004D2AC7" w:rsidRDefault="00247385" w:rsidP="0024738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……………………………………………………………………………………………………</w:t>
      </w:r>
    </w:p>
    <w:p w14:paraId="148E9C1A" w14:textId="566B7486" w:rsidR="00247385" w:rsidRPr="005D4DB7" w:rsidRDefault="00247385" w:rsidP="005D4DB7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електронна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поща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)</w:t>
      </w:r>
    </w:p>
    <w:p w14:paraId="3E073C9B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4D2AC7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652967BA" w14:textId="73621A89" w:rsidR="00A41968" w:rsidRPr="005D4DB7" w:rsidRDefault="00247385" w:rsidP="004D2AC7">
      <w:pPr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Във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връзка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 xml:space="preserve"> с </w:t>
      </w:r>
      <w:r w:rsidRPr="004D2AC7">
        <w:rPr>
          <w:rFonts w:ascii="Arial" w:hAnsi="Arial" w:cs="Arial"/>
          <w:sz w:val="22"/>
          <w:szCs w:val="22"/>
          <w:lang w:val="bg-BG"/>
        </w:rPr>
        <w:t xml:space="preserve">необходимостта от определяне на прогнозната стойност на предстояща за възлагане обществена </w:t>
      </w:r>
      <w:proofErr w:type="gramStart"/>
      <w:r w:rsidRPr="004D2AC7">
        <w:rPr>
          <w:rFonts w:ascii="Arial" w:hAnsi="Arial" w:cs="Arial"/>
          <w:sz w:val="22"/>
          <w:szCs w:val="22"/>
          <w:lang w:val="bg-BG"/>
        </w:rPr>
        <w:t>поръчка</w:t>
      </w:r>
      <w:r w:rsidR="007F5C89" w:rsidRPr="004D2AC7">
        <w:rPr>
          <w:rFonts w:ascii="Arial" w:hAnsi="Arial" w:cs="Arial"/>
          <w:sz w:val="22"/>
          <w:szCs w:val="22"/>
          <w:lang w:val="bg-BG"/>
        </w:rPr>
        <w:t xml:space="preserve"> </w:t>
      </w:r>
      <w:r w:rsidRPr="004D2AC7">
        <w:rPr>
          <w:rFonts w:ascii="Arial" w:hAnsi="Arial" w:cs="Arial"/>
          <w:sz w:val="22"/>
          <w:szCs w:val="22"/>
          <w:lang w:val="bg-BG"/>
        </w:rPr>
        <w:t xml:space="preserve"> с</w:t>
      </w:r>
      <w:proofErr w:type="gramEnd"/>
      <w:r w:rsidR="007F5C89" w:rsidRPr="004D2AC7">
        <w:rPr>
          <w:rFonts w:ascii="Arial" w:hAnsi="Arial" w:cs="Arial"/>
          <w:sz w:val="22"/>
          <w:szCs w:val="22"/>
          <w:lang w:val="bg-BG"/>
        </w:rPr>
        <w:t xml:space="preserve"> </w:t>
      </w:r>
      <w:r w:rsidRPr="004D2AC7">
        <w:rPr>
          <w:rFonts w:ascii="Arial" w:hAnsi="Arial" w:cs="Arial"/>
          <w:sz w:val="22"/>
          <w:szCs w:val="22"/>
          <w:lang w:val="bg-BG"/>
        </w:rPr>
        <w:t xml:space="preserve"> </w:t>
      </w:r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„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Доставка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на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bookmarkStart w:id="0" w:name="_Hlk100817104"/>
      <w:r w:rsidR="0040132F" w:rsidRPr="008227C2">
        <w:rPr>
          <w:rFonts w:ascii="Arial" w:eastAsia="Calibri" w:hAnsi="Arial" w:cs="Arial"/>
          <w:b/>
          <w:bCs/>
          <w:sz w:val="20"/>
          <w:szCs w:val="20"/>
          <w:lang w:val="bg-BG"/>
        </w:rPr>
        <w:t xml:space="preserve">2 бр. 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тръбно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алуминиево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скеле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за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bookmarkEnd w:id="0"/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нуждите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на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Предприятие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„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Водноелектрически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централи</w:t>
      </w:r>
      <w:proofErr w:type="spellEnd"/>
      <w:r w:rsidR="0040132F" w:rsidRPr="008227C2">
        <w:rPr>
          <w:rFonts w:ascii="Arial" w:eastAsia="Calibri" w:hAnsi="Arial" w:cs="Arial"/>
          <w:b/>
          <w:bCs/>
          <w:sz w:val="20"/>
          <w:szCs w:val="20"/>
        </w:rPr>
        <w:t>“</w:t>
      </w:r>
      <w:r w:rsidRPr="004D2AC7">
        <w:rPr>
          <w:rFonts w:ascii="Arial" w:hAnsi="Arial" w:cs="Arial"/>
          <w:b/>
          <w:bCs/>
          <w:sz w:val="22"/>
          <w:szCs w:val="22"/>
          <w:lang w:val="bg-BG"/>
        </w:rPr>
        <w:t xml:space="preserve">, </w:t>
      </w:r>
      <w:r w:rsidRPr="004D2AC7">
        <w:rPr>
          <w:rFonts w:ascii="Arial" w:hAnsi="Arial" w:cs="Arial"/>
          <w:sz w:val="22"/>
          <w:szCs w:val="22"/>
          <w:lang w:val="ru-RU"/>
        </w:rPr>
        <w:t xml:space="preserve">Ви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представяме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r w:rsidR="007F5C89"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нашето</w:t>
      </w:r>
      <w:proofErr w:type="spellEnd"/>
      <w:r w:rsidR="007F5C89"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r w:rsidRPr="004D2AC7">
        <w:rPr>
          <w:rFonts w:ascii="Arial" w:hAnsi="Arial" w:cs="Arial"/>
          <w:sz w:val="22"/>
          <w:szCs w:val="22"/>
          <w:lang w:val="ru-RU"/>
        </w:rPr>
        <w:t xml:space="preserve"> индикативно предложение,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както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r w:rsidR="007F5C89"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hAnsi="Arial" w:cs="Arial"/>
          <w:sz w:val="22"/>
          <w:szCs w:val="22"/>
          <w:lang w:val="ru-RU"/>
        </w:rPr>
        <w:t>следва</w:t>
      </w:r>
      <w:proofErr w:type="spellEnd"/>
      <w:r w:rsidRPr="004D2AC7">
        <w:rPr>
          <w:rFonts w:ascii="Arial" w:hAnsi="Arial" w:cs="Arial"/>
          <w:sz w:val="22"/>
          <w:szCs w:val="22"/>
          <w:lang w:val="ru-RU"/>
        </w:rPr>
        <w:t>:</w:t>
      </w:r>
    </w:p>
    <w:p w14:paraId="56844313" w14:textId="15A0DC27" w:rsidR="005D4DB7" w:rsidRPr="00FE5558" w:rsidRDefault="00FE5558" w:rsidP="00FE5558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proofErr w:type="spellStart"/>
      <w:r w:rsidRPr="00FE5558">
        <w:rPr>
          <w:rFonts w:ascii="Arial" w:eastAsia="Calibri" w:hAnsi="Arial" w:cs="Arial"/>
          <w:sz w:val="22"/>
          <w:szCs w:val="22"/>
        </w:rPr>
        <w:t>Професионално</w:t>
      </w:r>
      <w:proofErr w:type="spellEnd"/>
      <w:r w:rsidRPr="00FE555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E5558">
        <w:rPr>
          <w:rFonts w:ascii="Arial" w:eastAsia="Calibri" w:hAnsi="Arial" w:cs="Arial"/>
          <w:sz w:val="22"/>
          <w:szCs w:val="22"/>
        </w:rPr>
        <w:t>алуминиево</w:t>
      </w:r>
      <w:proofErr w:type="spellEnd"/>
      <w:r w:rsidRPr="00FE555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E5558">
        <w:rPr>
          <w:rFonts w:ascii="Arial" w:eastAsia="Calibri" w:hAnsi="Arial" w:cs="Arial"/>
          <w:sz w:val="22"/>
          <w:szCs w:val="22"/>
        </w:rPr>
        <w:t>мобилно</w:t>
      </w:r>
      <w:proofErr w:type="spellEnd"/>
      <w:r w:rsidRPr="00FE555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E5558">
        <w:rPr>
          <w:rFonts w:ascii="Arial" w:eastAsia="Calibri" w:hAnsi="Arial" w:cs="Arial"/>
          <w:sz w:val="22"/>
          <w:szCs w:val="22"/>
        </w:rPr>
        <w:t>скеле</w:t>
      </w:r>
      <w:proofErr w:type="spellEnd"/>
      <w:r w:rsidRPr="00FE5558">
        <w:rPr>
          <w:rFonts w:ascii="Arial" w:eastAsia="Calibri" w:hAnsi="Arial" w:cs="Arial"/>
          <w:sz w:val="22"/>
          <w:szCs w:val="22"/>
        </w:rPr>
        <w:t xml:space="preserve"> с </w:t>
      </w:r>
      <w:proofErr w:type="spellStart"/>
      <w:r w:rsidRPr="00FE5558">
        <w:rPr>
          <w:rFonts w:ascii="Arial" w:eastAsia="Calibri" w:hAnsi="Arial" w:cs="Arial"/>
          <w:sz w:val="22"/>
          <w:szCs w:val="22"/>
        </w:rPr>
        <w:t>работна</w:t>
      </w:r>
      <w:proofErr w:type="spellEnd"/>
      <w:r w:rsidRPr="00FE555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E5558">
        <w:rPr>
          <w:rFonts w:ascii="Arial" w:eastAsia="Calibri" w:hAnsi="Arial" w:cs="Arial"/>
          <w:sz w:val="22"/>
          <w:szCs w:val="22"/>
        </w:rPr>
        <w:t>височина</w:t>
      </w:r>
      <w:proofErr w:type="spellEnd"/>
      <w:r w:rsidRPr="00FE5558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E5558">
        <w:rPr>
          <w:rFonts w:ascii="Arial" w:eastAsia="Calibri" w:hAnsi="Arial" w:cs="Arial"/>
          <w:sz w:val="22"/>
          <w:szCs w:val="22"/>
        </w:rPr>
        <w:t>до</w:t>
      </w:r>
      <w:proofErr w:type="spellEnd"/>
      <w:r w:rsidRPr="00FE5558">
        <w:rPr>
          <w:rFonts w:ascii="Arial" w:eastAsia="Calibri" w:hAnsi="Arial" w:cs="Arial"/>
          <w:sz w:val="22"/>
          <w:szCs w:val="22"/>
        </w:rPr>
        <w:t xml:space="preserve"> 9,8 m – 1 </w:t>
      </w:r>
      <w:proofErr w:type="spellStart"/>
      <w:r w:rsidRPr="00FE5558">
        <w:rPr>
          <w:rFonts w:ascii="Arial" w:eastAsia="Calibri" w:hAnsi="Arial" w:cs="Arial"/>
          <w:sz w:val="22"/>
          <w:szCs w:val="22"/>
        </w:rPr>
        <w:t>бр</w:t>
      </w:r>
      <w:proofErr w:type="spellEnd"/>
      <w:r w:rsidRPr="00FE5558">
        <w:rPr>
          <w:rFonts w:ascii="Arial" w:eastAsia="Calibri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845"/>
        <w:gridCol w:w="992"/>
        <w:gridCol w:w="1559"/>
        <w:gridCol w:w="1557"/>
      </w:tblGrid>
      <w:tr w:rsidR="0025086B" w:rsidRPr="00FE5558" w14:paraId="74C4C253" w14:textId="25A430E4" w:rsidTr="0025086B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7C923DEE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558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15ED53D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558">
              <w:rPr>
                <w:rFonts w:ascii="Arial" w:hAnsi="Arial" w:cs="Arial"/>
                <w:b/>
                <w:sz w:val="22"/>
                <w:szCs w:val="22"/>
              </w:rPr>
              <w:t>Характеристики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4FB6" w14:textId="08E8C965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558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мярка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EF0E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558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Количество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695" w14:textId="676820A7" w:rsidR="0025086B" w:rsidRPr="0025086B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2"/>
                <w:szCs w:val="22"/>
                <w:lang w:val="bg-BG"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val="bg-BG" w:eastAsia="zh-CN"/>
              </w:rPr>
              <w:t>Участник</w:t>
            </w:r>
          </w:p>
        </w:tc>
      </w:tr>
      <w:tr w:rsidR="0025086B" w:rsidRPr="00FE5558" w14:paraId="20635263" w14:textId="09102E1C" w:rsidTr="0025086B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3B5FECFA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6A13125A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Работна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височина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8B3F73C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</w:tcPr>
          <w:p w14:paraId="2B20B242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1557" w:type="dxa"/>
          </w:tcPr>
          <w:p w14:paraId="4CC5A2B1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86B" w:rsidRPr="00FE5558" w14:paraId="18758DFF" w14:textId="54FF34D2" w:rsidTr="0025086B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1D5C7396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7ECB103D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Дължина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полето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F3AF0B1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</w:tcPr>
          <w:p w14:paraId="23308BF2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557" w:type="dxa"/>
          </w:tcPr>
          <w:p w14:paraId="5D9A31EE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86B" w:rsidRPr="00FE5558" w14:paraId="36D8531D" w14:textId="7F7A68E6" w:rsidTr="0025086B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70D52342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BB6A0F3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Ширина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полето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8495B6C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</w:tcPr>
          <w:p w14:paraId="61453392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57" w:type="dxa"/>
          </w:tcPr>
          <w:p w14:paraId="16173FE9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86B" w:rsidRPr="00FE5558" w14:paraId="67C04AC9" w14:textId="14FB86F8" w:rsidTr="0025086B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23F948AB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2D658663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Допустимо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натоварване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площадката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AE15BA2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kg/m²</w:t>
            </w:r>
          </w:p>
        </w:tc>
        <w:tc>
          <w:tcPr>
            <w:tcW w:w="1559" w:type="dxa"/>
          </w:tcPr>
          <w:p w14:paraId="22851D43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557" w:type="dxa"/>
          </w:tcPr>
          <w:p w14:paraId="107589D9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86B" w:rsidRPr="00FE5558" w14:paraId="4E9BBA7B" w14:textId="083614B0" w:rsidTr="0025086B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5701EABE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7F97602C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Конзолни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стабилизатори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D51806D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5558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FE555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AB8CCF5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5558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557" w:type="dxa"/>
          </w:tcPr>
          <w:p w14:paraId="1DC46906" w14:textId="77777777" w:rsidR="0025086B" w:rsidRPr="00FE5558" w:rsidRDefault="0025086B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3E3AB" w14:textId="77777777" w:rsidR="005D4DB7" w:rsidRDefault="005D4DB7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2A972DB4" w14:textId="750935D6" w:rsidR="00247385" w:rsidRPr="004D2AC7" w:rsidRDefault="00247385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Общата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прогнозна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Pr="004D2AC7">
        <w:rPr>
          <w:rFonts w:ascii="Arial" w:eastAsia="Calibri" w:hAnsi="Arial" w:cs="Arial"/>
          <w:sz w:val="22"/>
          <w:szCs w:val="22"/>
          <w:lang w:val="ru-RU"/>
        </w:rPr>
        <w:t>стойност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 е</w:t>
      </w:r>
      <w:proofErr w:type="gram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в размер на ......................................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лв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. (</w:t>
      </w:r>
      <w:r w:rsidRPr="004D2AC7">
        <w:rPr>
          <w:rFonts w:ascii="Arial" w:eastAsia="Calibri" w:hAnsi="Arial" w:cs="Arial"/>
          <w:i/>
          <w:iCs/>
          <w:sz w:val="22"/>
          <w:szCs w:val="22"/>
          <w:lang w:val="ru-RU"/>
        </w:rPr>
        <w:t>словом</w:t>
      </w:r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), без ДДС. </w:t>
      </w:r>
    </w:p>
    <w:p w14:paraId="04C1256A" w14:textId="77777777" w:rsidR="00247385" w:rsidRPr="004D2AC7" w:rsidRDefault="00247385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Индикативен/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вни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срок/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ове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: ………………………………….</w:t>
      </w:r>
    </w:p>
    <w:p w14:paraId="4762FF2B" w14:textId="572A8AAD" w:rsidR="005D4DB7" w:rsidRDefault="00247385" w:rsidP="004D2AC7">
      <w:pPr>
        <w:spacing w:after="16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Индикативен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гаранционен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срок: …………………………………. (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когато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е приложимо).</w:t>
      </w:r>
    </w:p>
    <w:p w14:paraId="32CCD034" w14:textId="1616E5C4" w:rsidR="005D4DB7" w:rsidRPr="0025086B" w:rsidRDefault="0025086B" w:rsidP="0025086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proofErr w:type="spellStart"/>
      <w:r w:rsidRPr="0025086B">
        <w:rPr>
          <w:rFonts w:ascii="Arial" w:eastAsia="Calibri" w:hAnsi="Arial" w:cs="Arial"/>
          <w:sz w:val="20"/>
          <w:szCs w:val="20"/>
        </w:rPr>
        <w:t>Професионално</w:t>
      </w:r>
      <w:proofErr w:type="spellEnd"/>
      <w:r w:rsidRPr="0025086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5086B">
        <w:rPr>
          <w:rFonts w:ascii="Arial" w:eastAsia="Calibri" w:hAnsi="Arial" w:cs="Arial"/>
          <w:sz w:val="20"/>
          <w:szCs w:val="20"/>
        </w:rPr>
        <w:t>алуминиево</w:t>
      </w:r>
      <w:proofErr w:type="spellEnd"/>
      <w:r w:rsidRPr="0025086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5086B">
        <w:rPr>
          <w:rFonts w:ascii="Arial" w:eastAsia="Calibri" w:hAnsi="Arial" w:cs="Arial"/>
          <w:sz w:val="20"/>
          <w:szCs w:val="20"/>
        </w:rPr>
        <w:t>мобилно</w:t>
      </w:r>
      <w:proofErr w:type="spellEnd"/>
      <w:r w:rsidRPr="0025086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5086B">
        <w:rPr>
          <w:rFonts w:ascii="Arial" w:eastAsia="Calibri" w:hAnsi="Arial" w:cs="Arial"/>
          <w:sz w:val="20"/>
          <w:szCs w:val="20"/>
        </w:rPr>
        <w:t>скеле</w:t>
      </w:r>
      <w:proofErr w:type="spellEnd"/>
      <w:r w:rsidRPr="0025086B">
        <w:rPr>
          <w:rFonts w:ascii="Arial" w:eastAsia="Calibri" w:hAnsi="Arial" w:cs="Arial"/>
          <w:sz w:val="20"/>
          <w:szCs w:val="20"/>
        </w:rPr>
        <w:t xml:space="preserve"> с </w:t>
      </w:r>
      <w:proofErr w:type="spellStart"/>
      <w:r w:rsidRPr="0025086B">
        <w:rPr>
          <w:rFonts w:ascii="Arial" w:eastAsia="Calibri" w:hAnsi="Arial" w:cs="Arial"/>
          <w:sz w:val="20"/>
          <w:szCs w:val="20"/>
        </w:rPr>
        <w:t>работна</w:t>
      </w:r>
      <w:proofErr w:type="spellEnd"/>
      <w:r w:rsidRPr="0025086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5086B">
        <w:rPr>
          <w:rFonts w:ascii="Arial" w:eastAsia="Calibri" w:hAnsi="Arial" w:cs="Arial"/>
          <w:sz w:val="20"/>
          <w:szCs w:val="20"/>
        </w:rPr>
        <w:t>височина</w:t>
      </w:r>
      <w:proofErr w:type="spellEnd"/>
      <w:r w:rsidRPr="0025086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5086B">
        <w:rPr>
          <w:rFonts w:ascii="Arial" w:eastAsia="Calibri" w:hAnsi="Arial" w:cs="Arial"/>
          <w:sz w:val="20"/>
          <w:szCs w:val="20"/>
        </w:rPr>
        <w:t>до</w:t>
      </w:r>
      <w:proofErr w:type="spellEnd"/>
      <w:r w:rsidRPr="0025086B">
        <w:rPr>
          <w:rFonts w:ascii="Arial" w:eastAsia="Calibri" w:hAnsi="Arial" w:cs="Arial"/>
          <w:sz w:val="20"/>
          <w:szCs w:val="20"/>
        </w:rPr>
        <w:t xml:space="preserve"> 14,4 m – 1 </w:t>
      </w:r>
      <w:proofErr w:type="spellStart"/>
      <w:r w:rsidRPr="0025086B">
        <w:rPr>
          <w:rFonts w:ascii="Arial" w:eastAsia="Calibri" w:hAnsi="Arial" w:cs="Arial"/>
          <w:sz w:val="20"/>
          <w:szCs w:val="20"/>
        </w:rPr>
        <w:t>бр</w:t>
      </w:r>
      <w:proofErr w:type="spellEnd"/>
      <w:r w:rsidRPr="0025086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845"/>
        <w:gridCol w:w="992"/>
        <w:gridCol w:w="1559"/>
        <w:gridCol w:w="1557"/>
      </w:tblGrid>
      <w:tr w:rsidR="005D4DB7" w:rsidRPr="0025086B" w14:paraId="4E59F14B" w14:textId="0BE590F8" w:rsidTr="005D4DB7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51322174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86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0B3A335D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086B">
              <w:rPr>
                <w:rFonts w:ascii="Arial" w:hAnsi="Arial" w:cs="Arial"/>
                <w:b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308E" w14:textId="7DC9C73C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086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мярка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9326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086B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Количество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39A" w14:textId="15A32CA6" w:rsidR="005D4DB7" w:rsidRPr="005D4DB7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Участник</w:t>
            </w:r>
          </w:p>
        </w:tc>
      </w:tr>
      <w:tr w:rsidR="005D4DB7" w:rsidRPr="0025086B" w14:paraId="1D0E7956" w14:textId="28E925B1" w:rsidTr="005D4DB7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6B8AB7F0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43BF6F65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Работна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височина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213D40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703785A2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557" w:type="dxa"/>
          </w:tcPr>
          <w:p w14:paraId="1357BA5E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DB7" w:rsidRPr="0025086B" w14:paraId="75E6B1D7" w14:textId="27955691" w:rsidTr="005D4DB7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4F5197DB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083B8E92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Дължина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полето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FD91AA1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76DF770A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57" w:type="dxa"/>
          </w:tcPr>
          <w:p w14:paraId="2726D387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DB7" w:rsidRPr="0025086B" w14:paraId="629DDFEB" w14:textId="178DB1E2" w:rsidTr="005D4DB7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2E418502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229879F7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Ширина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полето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E8BC335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14:paraId="62CCB739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57" w:type="dxa"/>
          </w:tcPr>
          <w:p w14:paraId="31EDE00A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DB7" w:rsidRPr="0025086B" w14:paraId="00D8E819" w14:textId="0DB8B2EB" w:rsidTr="005D4DB7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5DA42EE2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7EA77F3F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Допустимо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натоварване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площадката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AC98A58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kg/m²</w:t>
            </w:r>
          </w:p>
        </w:tc>
        <w:tc>
          <w:tcPr>
            <w:tcW w:w="1559" w:type="dxa"/>
          </w:tcPr>
          <w:p w14:paraId="20CD58EB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557" w:type="dxa"/>
          </w:tcPr>
          <w:p w14:paraId="01B4A3F3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DB7" w:rsidRPr="0025086B" w14:paraId="2068ADA2" w14:textId="0A025073" w:rsidTr="005D4DB7">
        <w:trPr>
          <w:trHeight w:val="397"/>
        </w:trPr>
        <w:tc>
          <w:tcPr>
            <w:tcW w:w="674" w:type="dxa"/>
            <w:shd w:val="clear" w:color="auto" w:fill="auto"/>
            <w:vAlign w:val="center"/>
          </w:tcPr>
          <w:p w14:paraId="1C4CA774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43C0D29A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Конзолни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стабилизатори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75C2B88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086B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2508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5FEF0CD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86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57" w:type="dxa"/>
          </w:tcPr>
          <w:p w14:paraId="15D4F93A" w14:textId="77777777" w:rsidR="005D4DB7" w:rsidRPr="0025086B" w:rsidRDefault="005D4DB7" w:rsidP="00E27B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9D8D2" w14:textId="77777777" w:rsidR="00A41968" w:rsidRDefault="00A41968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CA876A6" w14:textId="007D3C2A" w:rsidR="004D2AC7" w:rsidRPr="004D2AC7" w:rsidRDefault="004D2AC7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Общата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прогнозна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Pr="004D2AC7">
        <w:rPr>
          <w:rFonts w:ascii="Arial" w:eastAsia="Calibri" w:hAnsi="Arial" w:cs="Arial"/>
          <w:sz w:val="22"/>
          <w:szCs w:val="22"/>
          <w:lang w:val="ru-RU"/>
        </w:rPr>
        <w:t>стойност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 е</w:t>
      </w:r>
      <w:proofErr w:type="gram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в размер на ......................................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лв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. (</w:t>
      </w:r>
      <w:r w:rsidRPr="004D2AC7">
        <w:rPr>
          <w:rFonts w:ascii="Arial" w:eastAsia="Calibri" w:hAnsi="Arial" w:cs="Arial"/>
          <w:i/>
          <w:iCs/>
          <w:sz w:val="22"/>
          <w:szCs w:val="22"/>
          <w:lang w:val="ru-RU"/>
        </w:rPr>
        <w:t>словом</w:t>
      </w:r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), без ДДС. </w:t>
      </w:r>
    </w:p>
    <w:p w14:paraId="45DCA7BB" w14:textId="77777777" w:rsidR="004D2AC7" w:rsidRPr="004D2AC7" w:rsidRDefault="004D2AC7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Индикативен/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вни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срок/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ове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: ………………………………….</w:t>
      </w:r>
    </w:p>
    <w:p w14:paraId="5E169A99" w14:textId="07795EA8" w:rsidR="004D2AC7" w:rsidRPr="004D2AC7" w:rsidRDefault="004D2AC7" w:rsidP="004D2AC7">
      <w:pPr>
        <w:spacing w:after="16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Индикативен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гаранционен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срок: …………………………………. (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когато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е приложимо).</w:t>
      </w:r>
    </w:p>
    <w:p w14:paraId="741E0A3B" w14:textId="58651175" w:rsidR="00247385" w:rsidRPr="004D2AC7" w:rsidRDefault="00247385" w:rsidP="00A4196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Цената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срокът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/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сроковете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са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определени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при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пълно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съответствие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 Приложение 1 –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техническа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спецификация от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поканата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пазарна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4D2AC7">
        <w:rPr>
          <w:rFonts w:ascii="Arial" w:eastAsia="Calibri" w:hAnsi="Arial" w:cs="Arial"/>
          <w:sz w:val="22"/>
          <w:szCs w:val="22"/>
          <w:lang w:val="ru-RU"/>
        </w:rPr>
        <w:t>консултация</w:t>
      </w:r>
      <w:proofErr w:type="spellEnd"/>
      <w:r w:rsidRPr="004D2AC7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3F7B6D7F" w14:textId="77777777" w:rsidR="00247385" w:rsidRPr="004D2AC7" w:rsidRDefault="00247385" w:rsidP="00247385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Дата:</w:t>
      </w:r>
      <w:r w:rsidRPr="004D2AC7">
        <w:rPr>
          <w:rFonts w:ascii="Arial" w:eastAsia="Calibri" w:hAnsi="Arial" w:cs="Arial"/>
          <w:sz w:val="22"/>
          <w:szCs w:val="22"/>
          <w:lang w:val="ru-RU"/>
        </w:rPr>
        <w:tab/>
        <w:t>ПОДПИС:</w:t>
      </w:r>
    </w:p>
    <w:p w14:paraId="7D2488E9" w14:textId="77777777" w:rsidR="00247385" w:rsidRPr="004D2AC7" w:rsidRDefault="00247385" w:rsidP="00247385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ab/>
      </w:r>
      <w:r w:rsidRPr="004D2AC7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p w14:paraId="7DA5426F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47F29CD3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34953351" w14:textId="32410B5D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4B54C0">
      <w:headerReference w:type="default" r:id="rId6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3653" w14:textId="77777777" w:rsidR="00AE5711" w:rsidRDefault="00AE5711" w:rsidP="004475CD">
      <w:r>
        <w:separator/>
      </w:r>
    </w:p>
  </w:endnote>
  <w:endnote w:type="continuationSeparator" w:id="0">
    <w:p w14:paraId="7EA654C2" w14:textId="77777777" w:rsidR="00AE5711" w:rsidRDefault="00AE5711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6DAE" w14:textId="77777777" w:rsidR="00AE5711" w:rsidRDefault="00AE5711" w:rsidP="004475CD">
      <w:r>
        <w:separator/>
      </w:r>
    </w:p>
  </w:footnote>
  <w:footnote w:type="continuationSeparator" w:id="0">
    <w:p w14:paraId="6F12174F" w14:textId="77777777" w:rsidR="00AE5711" w:rsidRDefault="00AE5711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04AE1F37" w:rsidR="00F365AC" w:rsidRPr="0063317B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63317B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6110DAA9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63317B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63317B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63317B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2D24"/>
    <w:rsid w:val="00054A6F"/>
    <w:rsid w:val="00060F74"/>
    <w:rsid w:val="00064514"/>
    <w:rsid w:val="000F14CF"/>
    <w:rsid w:val="00160B89"/>
    <w:rsid w:val="001C7ECE"/>
    <w:rsid w:val="001F3612"/>
    <w:rsid w:val="001F5026"/>
    <w:rsid w:val="00247385"/>
    <w:rsid w:val="0025086B"/>
    <w:rsid w:val="00287BDB"/>
    <w:rsid w:val="002F59E1"/>
    <w:rsid w:val="0036194D"/>
    <w:rsid w:val="003B74BA"/>
    <w:rsid w:val="003E6F92"/>
    <w:rsid w:val="0040132F"/>
    <w:rsid w:val="0041780B"/>
    <w:rsid w:val="004475CD"/>
    <w:rsid w:val="00480534"/>
    <w:rsid w:val="00492E8B"/>
    <w:rsid w:val="004B54C0"/>
    <w:rsid w:val="004D2AC7"/>
    <w:rsid w:val="005B4724"/>
    <w:rsid w:val="005D4DB7"/>
    <w:rsid w:val="005F7FC4"/>
    <w:rsid w:val="0063317B"/>
    <w:rsid w:val="0063612F"/>
    <w:rsid w:val="00664773"/>
    <w:rsid w:val="006D7B4B"/>
    <w:rsid w:val="007522EF"/>
    <w:rsid w:val="00760A8F"/>
    <w:rsid w:val="00795B0A"/>
    <w:rsid w:val="007B7079"/>
    <w:rsid w:val="007F5C89"/>
    <w:rsid w:val="0087187A"/>
    <w:rsid w:val="008C3CDA"/>
    <w:rsid w:val="008E12F2"/>
    <w:rsid w:val="009812D7"/>
    <w:rsid w:val="009E3C70"/>
    <w:rsid w:val="00A17777"/>
    <w:rsid w:val="00A358F8"/>
    <w:rsid w:val="00A41968"/>
    <w:rsid w:val="00A45D6B"/>
    <w:rsid w:val="00AE5711"/>
    <w:rsid w:val="00AE667D"/>
    <w:rsid w:val="00AF216F"/>
    <w:rsid w:val="00AF41AF"/>
    <w:rsid w:val="00B3458D"/>
    <w:rsid w:val="00BB6C7E"/>
    <w:rsid w:val="00BF5B5B"/>
    <w:rsid w:val="00C2679A"/>
    <w:rsid w:val="00C474B7"/>
    <w:rsid w:val="00C72F0B"/>
    <w:rsid w:val="00CD65C7"/>
    <w:rsid w:val="00D11359"/>
    <w:rsid w:val="00D705FB"/>
    <w:rsid w:val="00D70FFA"/>
    <w:rsid w:val="00DB0860"/>
    <w:rsid w:val="00EC3C41"/>
    <w:rsid w:val="00EE721A"/>
    <w:rsid w:val="00F04916"/>
    <w:rsid w:val="00F365AC"/>
    <w:rsid w:val="00FB642A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customStyle="1" w:styleId="1">
    <w:name w:val="Подраздел 1"/>
    <w:basedOn w:val="a"/>
    <w:link w:val="1Char"/>
    <w:uiPriority w:val="99"/>
    <w:rsid w:val="0024738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2473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45</cp:revision>
  <cp:lastPrinted>2021-04-22T06:12:00Z</cp:lastPrinted>
  <dcterms:created xsi:type="dcterms:W3CDTF">2021-03-22T08:59:00Z</dcterms:created>
  <dcterms:modified xsi:type="dcterms:W3CDTF">2023-03-28T08:20:00Z</dcterms:modified>
</cp:coreProperties>
</file>