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72CAC" w14:textId="77777777" w:rsidR="0021069F" w:rsidRPr="004A2904" w:rsidRDefault="0021069F" w:rsidP="0021069F">
      <w:pPr>
        <w:tabs>
          <w:tab w:val="left" w:pos="2655"/>
        </w:tabs>
        <w:spacing w:after="0" w:line="240" w:lineRule="auto"/>
        <w:rPr>
          <w:rFonts w:ascii="Times New Roman" w:hAnsi="Times New Roman" w:cs="Times New Roman"/>
          <w:b/>
          <w:sz w:val="24"/>
          <w:szCs w:val="24"/>
        </w:rPr>
      </w:pPr>
    </w:p>
    <w:p w14:paraId="05D0E171" w14:textId="53C57CDC" w:rsidR="006F54B7" w:rsidRDefault="0021069F" w:rsidP="009706CF">
      <w:pPr>
        <w:tabs>
          <w:tab w:val="left" w:pos="2655"/>
        </w:tabs>
        <w:spacing w:after="0"/>
        <w:jc w:val="center"/>
        <w:rPr>
          <w:rFonts w:ascii="Arial" w:hAnsi="Arial" w:cs="Arial"/>
          <w:b/>
        </w:rPr>
      </w:pPr>
      <w:r w:rsidRPr="0040086C">
        <w:rPr>
          <w:rFonts w:ascii="Arial" w:hAnsi="Arial" w:cs="Arial"/>
          <w:b/>
        </w:rPr>
        <w:t>ТЕХНИЧЕСКА СПЕЦИФИКАЦИЯ</w:t>
      </w:r>
    </w:p>
    <w:p w14:paraId="3AC756D6" w14:textId="77777777" w:rsidR="00C541AC" w:rsidRPr="0040086C" w:rsidRDefault="00C541AC" w:rsidP="0021069F">
      <w:pPr>
        <w:tabs>
          <w:tab w:val="left" w:pos="2655"/>
        </w:tabs>
        <w:spacing w:after="0"/>
        <w:jc w:val="center"/>
        <w:rPr>
          <w:rFonts w:ascii="Arial" w:hAnsi="Arial" w:cs="Arial"/>
          <w:b/>
        </w:rPr>
      </w:pPr>
    </w:p>
    <w:p w14:paraId="1EB7FFEF" w14:textId="5A53F091" w:rsidR="00C541AC" w:rsidRPr="009706CF" w:rsidRDefault="0021069F" w:rsidP="0021069F">
      <w:pPr>
        <w:tabs>
          <w:tab w:val="left" w:pos="2655"/>
        </w:tabs>
        <w:spacing w:after="0"/>
        <w:rPr>
          <w:rFonts w:ascii="Arial" w:hAnsi="Arial" w:cs="Arial"/>
          <w:b/>
          <w:lang w:val="en-US"/>
        </w:rPr>
      </w:pPr>
      <w:r w:rsidRPr="0040086C">
        <w:rPr>
          <w:rFonts w:ascii="Arial" w:hAnsi="Arial" w:cs="Arial"/>
          <w:b/>
        </w:rPr>
        <w:t xml:space="preserve">ОТНОСНО: </w:t>
      </w:r>
      <w:r w:rsidR="0021182B">
        <w:rPr>
          <w:rFonts w:ascii="Arial" w:hAnsi="Arial" w:cs="Arial"/>
          <w:b/>
        </w:rPr>
        <w:t>Доставка на н</w:t>
      </w:r>
      <w:r w:rsidR="002759D7" w:rsidRPr="0040086C">
        <w:rPr>
          <w:rFonts w:ascii="Arial" w:hAnsi="Arial" w:cs="Arial"/>
          <w:b/>
        </w:rPr>
        <w:t>ово табло сигнализация в КЗ</w:t>
      </w:r>
      <w:r w:rsidR="0021182B">
        <w:rPr>
          <w:rFonts w:ascii="Arial" w:hAnsi="Arial" w:cs="Arial"/>
          <w:b/>
          <w:lang w:val="en-US"/>
        </w:rPr>
        <w:t xml:space="preserve">, </w:t>
      </w:r>
      <w:r w:rsidR="0021182B" w:rsidRPr="0040086C">
        <w:rPr>
          <w:rFonts w:ascii="Arial" w:hAnsi="Arial" w:cs="Arial"/>
          <w:b/>
        </w:rPr>
        <w:t>ВЕЦ "Тополница"</w:t>
      </w:r>
    </w:p>
    <w:p w14:paraId="20474E96" w14:textId="77777777" w:rsidR="0021069F" w:rsidRPr="0040086C" w:rsidRDefault="0021069F" w:rsidP="0021069F">
      <w:pPr>
        <w:tabs>
          <w:tab w:val="left" w:pos="2655"/>
        </w:tabs>
        <w:spacing w:after="0"/>
        <w:rPr>
          <w:rFonts w:ascii="Arial" w:hAnsi="Arial" w:cs="Arial"/>
          <w:bCs/>
        </w:rPr>
      </w:pPr>
    </w:p>
    <w:p w14:paraId="6A9E9473" w14:textId="77777777" w:rsidR="0021069F" w:rsidRPr="0040086C" w:rsidRDefault="0021069F" w:rsidP="00C541AC">
      <w:pPr>
        <w:tabs>
          <w:tab w:val="left" w:pos="2655"/>
        </w:tabs>
        <w:spacing w:after="0" w:line="240" w:lineRule="auto"/>
        <w:rPr>
          <w:rFonts w:ascii="Arial" w:hAnsi="Arial" w:cs="Arial"/>
          <w:b/>
        </w:rPr>
      </w:pPr>
      <w:r w:rsidRPr="0040086C">
        <w:rPr>
          <w:rFonts w:ascii="Arial" w:hAnsi="Arial" w:cs="Arial"/>
          <w:b/>
        </w:rPr>
        <w:t>1. ВЪВЕДЕНИЕ</w:t>
      </w:r>
    </w:p>
    <w:p w14:paraId="379DBA75" w14:textId="6140D30D" w:rsidR="004A2904" w:rsidRPr="0040086C" w:rsidRDefault="004A2904" w:rsidP="009706CF">
      <w:pPr>
        <w:tabs>
          <w:tab w:val="num" w:pos="0"/>
          <w:tab w:val="left" w:pos="284"/>
        </w:tabs>
        <w:spacing w:line="240" w:lineRule="auto"/>
        <w:contextualSpacing/>
        <w:jc w:val="both"/>
        <w:rPr>
          <w:rFonts w:ascii="Arial" w:hAnsi="Arial" w:cs="Arial"/>
        </w:rPr>
      </w:pPr>
      <w:r w:rsidRPr="0040086C">
        <w:rPr>
          <w:rFonts w:ascii="Arial" w:hAnsi="Arial" w:cs="Arial"/>
        </w:rPr>
        <w:t>ВЕЦ „Тополница” работи с три машини с единична мощност 3 MW и е присъединена към Енергийната система с извод 110</w:t>
      </w:r>
      <w:r w:rsidRPr="0040086C">
        <w:rPr>
          <w:rFonts w:ascii="Arial" w:hAnsi="Arial" w:cs="Arial"/>
          <w:lang w:val="en-US"/>
        </w:rPr>
        <w:t>k</w:t>
      </w:r>
      <w:r w:rsidRPr="0040086C">
        <w:rPr>
          <w:rFonts w:ascii="Arial" w:hAnsi="Arial" w:cs="Arial"/>
        </w:rPr>
        <w:t>V "Богдан", чрез два силови трансформатора 110/20/6,3</w:t>
      </w:r>
      <w:r w:rsidRPr="0040086C">
        <w:rPr>
          <w:rFonts w:ascii="Arial" w:hAnsi="Arial" w:cs="Arial"/>
          <w:lang w:val="en-US"/>
        </w:rPr>
        <w:t>kV</w:t>
      </w:r>
      <w:r w:rsidRPr="0040086C">
        <w:rPr>
          <w:rFonts w:ascii="Arial" w:hAnsi="Arial" w:cs="Arial"/>
          <w:lang w:val="ru-RU"/>
        </w:rPr>
        <w:t xml:space="preserve"> (</w:t>
      </w:r>
      <w:r w:rsidRPr="0040086C">
        <w:rPr>
          <w:rFonts w:ascii="Arial" w:hAnsi="Arial" w:cs="Arial"/>
        </w:rPr>
        <w:t>СТ1 и СТ2) . Общостанционната сигнализация е от огромно значение за експлоатацията на централата.</w:t>
      </w:r>
    </w:p>
    <w:p w14:paraId="56376D51" w14:textId="4A219E08" w:rsidR="0021069F" w:rsidRPr="0040086C" w:rsidRDefault="0021069F" w:rsidP="0021069F">
      <w:pPr>
        <w:tabs>
          <w:tab w:val="num" w:pos="0"/>
          <w:tab w:val="left" w:pos="284"/>
        </w:tabs>
        <w:contextualSpacing/>
        <w:rPr>
          <w:rFonts w:ascii="Arial" w:hAnsi="Arial" w:cs="Arial"/>
          <w:b/>
        </w:rPr>
      </w:pPr>
      <w:r w:rsidRPr="0040086C">
        <w:rPr>
          <w:rFonts w:ascii="Arial" w:hAnsi="Arial" w:cs="Arial"/>
          <w:b/>
        </w:rPr>
        <w:t>2. ОБХВАТ НА ОБЩЕСТВЕНАТА ПОРЪЧКА</w:t>
      </w:r>
    </w:p>
    <w:p w14:paraId="474537CA" w14:textId="37BA0F73" w:rsidR="005A4F04" w:rsidRPr="005A4F04" w:rsidRDefault="00352DDC" w:rsidP="001B04D9">
      <w:pPr>
        <w:spacing w:after="0" w:line="240" w:lineRule="auto"/>
        <w:jc w:val="both"/>
        <w:rPr>
          <w:rFonts w:ascii="Arial" w:eastAsia="Calibri" w:hAnsi="Arial" w:cs="Arial"/>
        </w:rPr>
      </w:pPr>
      <w:r w:rsidRPr="0040086C">
        <w:rPr>
          <w:rFonts w:ascii="Arial" w:hAnsi="Arial" w:cs="Arial"/>
          <w:b/>
        </w:rPr>
        <w:t>2.1.</w:t>
      </w:r>
      <w:r w:rsidR="004A2904" w:rsidRPr="0040086C">
        <w:rPr>
          <w:rFonts w:ascii="Arial" w:hAnsi="Arial" w:cs="Arial"/>
          <w:bCs/>
        </w:rPr>
        <w:t xml:space="preserve"> </w:t>
      </w:r>
      <w:r w:rsidR="005A4F04" w:rsidRPr="005A4F04">
        <w:rPr>
          <w:rFonts w:ascii="Arial" w:eastAsia="Calibri" w:hAnsi="Arial" w:cs="Arial"/>
        </w:rPr>
        <w:t xml:space="preserve">Изработка и доставка на 1 бр. оборудвано табло за </w:t>
      </w:r>
      <w:r w:rsidR="005A4F04" w:rsidRPr="0040086C">
        <w:rPr>
          <w:rFonts w:ascii="Arial" w:hAnsi="Arial" w:cs="Arial"/>
          <w:bCs/>
        </w:rPr>
        <w:t>технологична сигнализация</w:t>
      </w:r>
      <w:r w:rsidR="005A4F04">
        <w:rPr>
          <w:rFonts w:ascii="Arial" w:hAnsi="Arial" w:cs="Arial"/>
          <w:bCs/>
        </w:rPr>
        <w:t>.</w:t>
      </w:r>
    </w:p>
    <w:p w14:paraId="0298D8D6" w14:textId="0EED748A" w:rsidR="00C541AC" w:rsidRPr="005A4F04" w:rsidRDefault="005A4F04" w:rsidP="009706CF">
      <w:pPr>
        <w:spacing w:after="0" w:line="240" w:lineRule="auto"/>
        <w:jc w:val="both"/>
        <w:rPr>
          <w:rFonts w:ascii="Arial" w:eastAsia="Calibri" w:hAnsi="Arial" w:cs="Arial"/>
          <w:lang w:val="ru-RU"/>
        </w:rPr>
      </w:pPr>
      <w:r w:rsidRPr="005A4F04">
        <w:rPr>
          <w:rFonts w:ascii="Arial" w:eastAsia="Calibri" w:hAnsi="Arial" w:cs="Arial"/>
        </w:rPr>
        <w:t xml:space="preserve">Възложителят ще предостави чертежи за изработване </w:t>
      </w:r>
      <w:r w:rsidRPr="00CA4C13">
        <w:rPr>
          <w:rFonts w:ascii="Arial" w:eastAsia="Calibri" w:hAnsi="Arial" w:cs="Arial"/>
        </w:rPr>
        <w:t xml:space="preserve">на </w:t>
      </w:r>
      <w:r w:rsidR="00CA4C13" w:rsidRPr="00CA4C13">
        <w:rPr>
          <w:rFonts w:ascii="Arial" w:eastAsia="Calibri" w:hAnsi="Arial" w:cs="Arial"/>
        </w:rPr>
        <w:t>табло сигнализация</w:t>
      </w:r>
      <w:r w:rsidRPr="005A4F04">
        <w:rPr>
          <w:rFonts w:ascii="Arial" w:eastAsia="Calibri" w:hAnsi="Arial" w:cs="Arial"/>
        </w:rPr>
        <w:t>. За табл</w:t>
      </w:r>
      <w:r w:rsidR="00CA4C13">
        <w:rPr>
          <w:rFonts w:ascii="Arial" w:eastAsia="Calibri" w:hAnsi="Arial" w:cs="Arial"/>
        </w:rPr>
        <w:t xml:space="preserve">ото </w:t>
      </w:r>
      <w:r w:rsidRPr="005A4F04">
        <w:rPr>
          <w:rFonts w:ascii="Arial" w:eastAsia="Calibri" w:hAnsi="Arial" w:cs="Arial"/>
        </w:rPr>
        <w:t xml:space="preserve"> са разработени чертежи на фасадите и необходимите технологични отвори</w:t>
      </w:r>
      <w:r w:rsidRPr="005A4F04">
        <w:rPr>
          <w:rFonts w:ascii="Arial" w:eastAsia="Calibri" w:hAnsi="Arial" w:cs="Arial"/>
          <w:lang w:val="ru-RU"/>
        </w:rPr>
        <w:t>. Всички чертежи са дадени в приложени</w:t>
      </w:r>
      <w:r w:rsidRPr="005A4F04">
        <w:rPr>
          <w:rFonts w:ascii="Arial" w:eastAsia="Calibri" w:hAnsi="Arial" w:cs="Arial"/>
        </w:rPr>
        <w:t>я</w:t>
      </w:r>
      <w:r w:rsidRPr="005A4F04">
        <w:rPr>
          <w:rFonts w:ascii="Arial" w:eastAsia="Calibri" w:hAnsi="Arial" w:cs="Arial"/>
          <w:lang w:val="ru-RU"/>
        </w:rPr>
        <w:t xml:space="preserve"> </w:t>
      </w:r>
      <w:r w:rsidRPr="005A4F04">
        <w:rPr>
          <w:rFonts w:ascii="Arial" w:eastAsia="Calibri" w:hAnsi="Arial" w:cs="Arial"/>
        </w:rPr>
        <w:t>към документацията</w:t>
      </w:r>
      <w:r w:rsidRPr="005A4F04">
        <w:rPr>
          <w:rFonts w:ascii="Arial" w:eastAsia="Calibri" w:hAnsi="Arial" w:cs="Arial"/>
          <w:lang w:val="ru-RU"/>
        </w:rPr>
        <w:t>.</w:t>
      </w:r>
    </w:p>
    <w:p w14:paraId="176ECF1F" w14:textId="1BB626DB" w:rsidR="0021069F" w:rsidRPr="0040086C" w:rsidRDefault="00A61EBB" w:rsidP="00C541AC">
      <w:pPr>
        <w:spacing w:after="0" w:line="240" w:lineRule="auto"/>
        <w:rPr>
          <w:rFonts w:ascii="Arial" w:hAnsi="Arial" w:cs="Arial"/>
          <w:b/>
        </w:rPr>
      </w:pPr>
      <w:r w:rsidRPr="0040086C">
        <w:rPr>
          <w:rFonts w:ascii="Arial" w:hAnsi="Arial" w:cs="Arial"/>
          <w:b/>
          <w:lang w:val="ru-RU"/>
        </w:rPr>
        <w:t xml:space="preserve">3. </w:t>
      </w:r>
      <w:r w:rsidR="0021069F" w:rsidRPr="0040086C">
        <w:rPr>
          <w:rFonts w:ascii="Arial" w:hAnsi="Arial" w:cs="Arial"/>
          <w:b/>
        </w:rPr>
        <w:t>СЪЩЕСТВУВАЩО ПОЛОЖЕНИЕ</w:t>
      </w:r>
    </w:p>
    <w:p w14:paraId="7EDA219F" w14:textId="51A7B35E" w:rsidR="00352DDC" w:rsidRPr="0040086C" w:rsidRDefault="004A2904" w:rsidP="001B04D9">
      <w:pPr>
        <w:spacing w:after="0" w:line="240" w:lineRule="auto"/>
        <w:jc w:val="both"/>
        <w:rPr>
          <w:rFonts w:ascii="Arial" w:hAnsi="Arial" w:cs="Arial"/>
        </w:rPr>
      </w:pPr>
      <w:r w:rsidRPr="0040086C">
        <w:rPr>
          <w:rFonts w:ascii="Arial" w:hAnsi="Arial" w:cs="Arial"/>
        </w:rPr>
        <w:t xml:space="preserve">Общостанционната сигнализация е реализирана със сигнални релета </w:t>
      </w:r>
      <w:r w:rsidR="0094735C" w:rsidRPr="0040086C">
        <w:rPr>
          <w:rFonts w:ascii="Arial" w:hAnsi="Arial" w:cs="Arial"/>
          <w:lang w:val="en-US"/>
        </w:rPr>
        <w:t>R</w:t>
      </w:r>
      <w:r w:rsidRPr="0040086C">
        <w:rPr>
          <w:rFonts w:ascii="Arial" w:hAnsi="Arial" w:cs="Arial"/>
        </w:rPr>
        <w:t xml:space="preserve">А70. През контактите на сигналните релета се комутират оперативните напрежения за три вида сигнализация: </w:t>
      </w:r>
      <w:r w:rsidR="003A41F1" w:rsidRPr="0040086C">
        <w:rPr>
          <w:rFonts w:ascii="Arial" w:hAnsi="Arial" w:cs="Arial"/>
          <w:lang w:val="ru-RU"/>
        </w:rPr>
        <w:t xml:space="preserve">1 - </w:t>
      </w:r>
      <w:r w:rsidRPr="0040086C">
        <w:rPr>
          <w:rFonts w:ascii="Arial" w:hAnsi="Arial" w:cs="Arial"/>
        </w:rPr>
        <w:t>Звукова предупредителна, 2</w:t>
      </w:r>
      <w:r w:rsidR="003A41F1" w:rsidRPr="0040086C">
        <w:rPr>
          <w:rFonts w:ascii="Arial" w:hAnsi="Arial" w:cs="Arial"/>
          <w:lang w:val="ru-RU"/>
        </w:rPr>
        <w:t xml:space="preserve"> - </w:t>
      </w:r>
      <w:r w:rsidRPr="0040086C">
        <w:rPr>
          <w:rFonts w:ascii="Arial" w:hAnsi="Arial" w:cs="Arial"/>
        </w:rPr>
        <w:t>Звукова аварийна, 3</w:t>
      </w:r>
      <w:r w:rsidR="003A41F1" w:rsidRPr="0040086C">
        <w:rPr>
          <w:rFonts w:ascii="Arial" w:hAnsi="Arial" w:cs="Arial"/>
          <w:lang w:val="ru-RU"/>
        </w:rPr>
        <w:t xml:space="preserve"> - </w:t>
      </w:r>
      <w:r w:rsidRPr="0040086C">
        <w:rPr>
          <w:rFonts w:ascii="Arial" w:hAnsi="Arial" w:cs="Arial"/>
        </w:rPr>
        <w:t>Светлинна.</w:t>
      </w:r>
    </w:p>
    <w:p w14:paraId="087C3FAA" w14:textId="44B5C853" w:rsidR="004A2904" w:rsidRPr="0040086C" w:rsidRDefault="004A2904" w:rsidP="001B04D9">
      <w:pPr>
        <w:spacing w:line="240" w:lineRule="auto"/>
        <w:jc w:val="both"/>
        <w:rPr>
          <w:rFonts w:ascii="Arial" w:hAnsi="Arial" w:cs="Arial"/>
          <w:lang w:val="ru-RU"/>
        </w:rPr>
      </w:pPr>
      <w:r w:rsidRPr="0040086C">
        <w:rPr>
          <w:rFonts w:ascii="Arial" w:hAnsi="Arial" w:cs="Arial"/>
        </w:rPr>
        <w:t xml:space="preserve">Сигналните релета имат функция – квитиране, а сигналите подавани </w:t>
      </w:r>
      <w:r w:rsidR="005A4F04">
        <w:rPr>
          <w:rFonts w:ascii="Arial" w:hAnsi="Arial" w:cs="Arial"/>
        </w:rPr>
        <w:t>от тях се задърж</w:t>
      </w:r>
      <w:r w:rsidRPr="0040086C">
        <w:rPr>
          <w:rFonts w:ascii="Arial" w:hAnsi="Arial" w:cs="Arial"/>
        </w:rPr>
        <w:t>ат и от релета за време във веригите на които се използват и квитиращи бутони за разпадане на схемата.</w:t>
      </w:r>
    </w:p>
    <w:p w14:paraId="1FDD7026" w14:textId="0CA9B27B" w:rsidR="0021069F" w:rsidRPr="0040086C" w:rsidRDefault="00A61EBB" w:rsidP="00C541AC">
      <w:pPr>
        <w:pStyle w:val="12"/>
        <w:spacing w:before="240" w:after="0" w:line="240" w:lineRule="auto"/>
        <w:jc w:val="both"/>
        <w:rPr>
          <w:rFonts w:ascii="Arial" w:hAnsi="Arial" w:cs="Arial"/>
          <w:b/>
        </w:rPr>
      </w:pPr>
      <w:r w:rsidRPr="0040086C">
        <w:rPr>
          <w:rFonts w:ascii="Arial" w:hAnsi="Arial" w:cs="Arial"/>
          <w:b/>
          <w:lang w:val="ru-RU"/>
        </w:rPr>
        <w:t xml:space="preserve">4. </w:t>
      </w:r>
      <w:r w:rsidR="0021069F" w:rsidRPr="0040086C">
        <w:rPr>
          <w:rFonts w:ascii="Arial" w:hAnsi="Arial" w:cs="Arial"/>
          <w:b/>
        </w:rPr>
        <w:t>ТЕХНИЧЕСКИ ИЗИСКВАНИЯ КЪМ ДОСТАВКАТА</w:t>
      </w:r>
    </w:p>
    <w:p w14:paraId="0D2436A0" w14:textId="7ACF99DB" w:rsidR="0021069F" w:rsidRPr="0040086C" w:rsidRDefault="00D44C3F" w:rsidP="00C541AC">
      <w:pPr>
        <w:pStyle w:val="12"/>
        <w:keepNext/>
        <w:spacing w:after="0" w:line="240" w:lineRule="auto"/>
        <w:ind w:left="360" w:hanging="360"/>
        <w:jc w:val="both"/>
        <w:rPr>
          <w:rFonts w:ascii="Arial" w:hAnsi="Arial" w:cs="Arial"/>
          <w:b/>
          <w:i/>
        </w:rPr>
      </w:pPr>
      <w:r w:rsidRPr="0040086C">
        <w:rPr>
          <w:rFonts w:ascii="Arial" w:hAnsi="Arial" w:cs="Arial"/>
          <w:b/>
          <w:lang w:val="ru-RU"/>
        </w:rPr>
        <w:t xml:space="preserve">4.1. </w:t>
      </w:r>
      <w:r w:rsidR="0021069F" w:rsidRPr="0040086C">
        <w:rPr>
          <w:rFonts w:ascii="Arial" w:hAnsi="Arial" w:cs="Arial"/>
          <w:b/>
        </w:rPr>
        <w:t>Технически изисквания към доставените стоки, включително и качеството</w:t>
      </w:r>
    </w:p>
    <w:p w14:paraId="41506347" w14:textId="35A19968" w:rsidR="0021069F" w:rsidRPr="0040086C" w:rsidRDefault="0021069F" w:rsidP="00C541AC">
      <w:pPr>
        <w:pStyle w:val="12"/>
        <w:numPr>
          <w:ilvl w:val="0"/>
          <w:numId w:val="1"/>
        </w:numPr>
        <w:spacing w:after="0" w:line="240" w:lineRule="auto"/>
        <w:ind w:left="0" w:firstLine="0"/>
        <w:jc w:val="both"/>
        <w:rPr>
          <w:rFonts w:ascii="Arial" w:hAnsi="Arial" w:cs="Arial"/>
          <w:b/>
        </w:rPr>
      </w:pPr>
      <w:r w:rsidRPr="0040086C">
        <w:rPr>
          <w:rFonts w:ascii="Arial" w:hAnsi="Arial" w:cs="Arial"/>
          <w:b/>
        </w:rPr>
        <w:t>Технически изисквания към стоките</w:t>
      </w:r>
    </w:p>
    <w:p w14:paraId="721391F8" w14:textId="19A6BC05" w:rsidR="006F54B7" w:rsidRPr="00C541AC" w:rsidRDefault="00763797" w:rsidP="002746FF">
      <w:pPr>
        <w:spacing w:after="0" w:line="240" w:lineRule="auto"/>
        <w:jc w:val="both"/>
        <w:rPr>
          <w:rFonts w:ascii="Arial" w:eastAsia="Calibri" w:hAnsi="Arial" w:cs="Arial"/>
          <w:b/>
        </w:rPr>
      </w:pPr>
      <w:r w:rsidRPr="0040086C">
        <w:rPr>
          <w:rFonts w:ascii="Arial" w:hAnsi="Arial" w:cs="Arial"/>
          <w:b/>
          <w:lang w:val="ru-RU"/>
        </w:rPr>
        <w:t xml:space="preserve">4.1.1.1. </w:t>
      </w:r>
      <w:r w:rsidR="00DF380D" w:rsidRPr="00DF380D">
        <w:rPr>
          <w:rFonts w:ascii="Arial" w:eastAsia="Calibri" w:hAnsi="Arial" w:cs="Arial"/>
          <w:b/>
        </w:rPr>
        <w:t>Технически изисквания към таблото.</w:t>
      </w:r>
    </w:p>
    <w:tbl>
      <w:tblPr>
        <w:tblpPr w:leftFromText="141" w:rightFromText="141"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679"/>
        <w:gridCol w:w="991"/>
        <w:gridCol w:w="1701"/>
        <w:gridCol w:w="1701"/>
      </w:tblGrid>
      <w:tr w:rsidR="006F54B7" w:rsidRPr="0040086C" w14:paraId="63DBDB77" w14:textId="77777777" w:rsidTr="006E7D62">
        <w:trPr>
          <w:tblHeader/>
        </w:trPr>
        <w:tc>
          <w:tcPr>
            <w:tcW w:w="851" w:type="dxa"/>
            <w:shd w:val="clear" w:color="auto" w:fill="8DB3E2"/>
            <w:vAlign w:val="center"/>
          </w:tcPr>
          <w:p w14:paraId="73D3CADB" w14:textId="77777777" w:rsidR="006F54B7" w:rsidRPr="0040086C" w:rsidRDefault="006F54B7" w:rsidP="006E7D62">
            <w:pPr>
              <w:ind w:right="-108"/>
              <w:jc w:val="center"/>
              <w:rPr>
                <w:rFonts w:ascii="Arial" w:hAnsi="Arial" w:cs="Arial"/>
                <w:b/>
                <w:bCs/>
              </w:rPr>
            </w:pPr>
            <w:r w:rsidRPr="0040086C">
              <w:rPr>
                <w:rFonts w:ascii="Arial" w:hAnsi="Arial" w:cs="Arial"/>
                <w:b/>
                <w:bCs/>
                <w:lang w:val="en-US"/>
              </w:rPr>
              <w:t>No.</w:t>
            </w:r>
          </w:p>
        </w:tc>
        <w:tc>
          <w:tcPr>
            <w:tcW w:w="4679" w:type="dxa"/>
            <w:shd w:val="clear" w:color="auto" w:fill="8DB3E2"/>
            <w:vAlign w:val="center"/>
          </w:tcPr>
          <w:p w14:paraId="1F1A25D4" w14:textId="77777777" w:rsidR="006F54B7" w:rsidRPr="0040086C" w:rsidRDefault="006F54B7" w:rsidP="006E7D62">
            <w:pPr>
              <w:rPr>
                <w:rFonts w:ascii="Arial" w:hAnsi="Arial" w:cs="Arial"/>
                <w:b/>
                <w:bCs/>
              </w:rPr>
            </w:pPr>
            <w:r w:rsidRPr="0040086C">
              <w:rPr>
                <w:rFonts w:ascii="Arial" w:hAnsi="Arial" w:cs="Arial"/>
                <w:b/>
                <w:bCs/>
              </w:rPr>
              <w:t>Технически и функционални  изисквания</w:t>
            </w:r>
          </w:p>
        </w:tc>
        <w:tc>
          <w:tcPr>
            <w:tcW w:w="991" w:type="dxa"/>
            <w:shd w:val="clear" w:color="auto" w:fill="8DB3E2"/>
            <w:vAlign w:val="center"/>
          </w:tcPr>
          <w:p w14:paraId="4929E9A4" w14:textId="77777777" w:rsidR="006F54B7" w:rsidRPr="0040086C" w:rsidRDefault="006F54B7" w:rsidP="006E7D62">
            <w:pPr>
              <w:pStyle w:val="aff7"/>
              <w:tabs>
                <w:tab w:val="left" w:pos="7372"/>
                <w:tab w:val="left" w:pos="8222"/>
              </w:tabs>
              <w:suppressAutoHyphens w:val="0"/>
              <w:jc w:val="center"/>
              <w:rPr>
                <w:rFonts w:ascii="Arial" w:hAnsi="Arial" w:cs="Arial"/>
                <w:b/>
                <w:bCs/>
                <w:sz w:val="22"/>
                <w:szCs w:val="22"/>
                <w:lang w:val="bg-BG"/>
              </w:rPr>
            </w:pPr>
            <w:r w:rsidRPr="0040086C">
              <w:rPr>
                <w:rFonts w:ascii="Arial" w:hAnsi="Arial" w:cs="Arial"/>
                <w:b/>
                <w:bCs/>
                <w:sz w:val="22"/>
                <w:szCs w:val="22"/>
                <w:lang w:val="bg-BG"/>
              </w:rPr>
              <w:t>Еди-ница</w:t>
            </w:r>
          </w:p>
        </w:tc>
        <w:tc>
          <w:tcPr>
            <w:tcW w:w="1701" w:type="dxa"/>
            <w:shd w:val="clear" w:color="auto" w:fill="8DB3E2"/>
            <w:vAlign w:val="center"/>
          </w:tcPr>
          <w:p w14:paraId="67F5182F" w14:textId="77777777" w:rsidR="006F54B7" w:rsidRPr="0040086C" w:rsidRDefault="006F54B7" w:rsidP="006E7D62">
            <w:pPr>
              <w:pStyle w:val="aff7"/>
              <w:tabs>
                <w:tab w:val="left" w:pos="7372"/>
                <w:tab w:val="left" w:pos="8222"/>
              </w:tabs>
              <w:suppressAutoHyphens w:val="0"/>
              <w:jc w:val="center"/>
              <w:rPr>
                <w:rFonts w:ascii="Arial" w:hAnsi="Arial" w:cs="Arial"/>
                <w:b/>
                <w:bCs/>
                <w:sz w:val="22"/>
                <w:szCs w:val="22"/>
              </w:rPr>
            </w:pPr>
            <w:r w:rsidRPr="0040086C">
              <w:rPr>
                <w:rFonts w:ascii="Arial" w:hAnsi="Arial" w:cs="Arial"/>
                <w:b/>
                <w:sz w:val="22"/>
                <w:szCs w:val="22"/>
                <w:lang w:val="bg-BG"/>
              </w:rPr>
              <w:t>Изисквания на Възложителя</w:t>
            </w:r>
          </w:p>
        </w:tc>
        <w:tc>
          <w:tcPr>
            <w:tcW w:w="1701" w:type="dxa"/>
            <w:shd w:val="clear" w:color="auto" w:fill="8DB3E2"/>
            <w:vAlign w:val="center"/>
          </w:tcPr>
          <w:p w14:paraId="40ADBA96" w14:textId="77777777" w:rsidR="006F54B7" w:rsidRPr="0040086C" w:rsidRDefault="006F54B7" w:rsidP="006E7D62">
            <w:pPr>
              <w:pStyle w:val="aff7"/>
              <w:tabs>
                <w:tab w:val="left" w:pos="7372"/>
                <w:tab w:val="left" w:pos="8222"/>
              </w:tabs>
              <w:suppressAutoHyphens w:val="0"/>
              <w:ind w:left="-108" w:right="-108"/>
              <w:jc w:val="center"/>
              <w:rPr>
                <w:rFonts w:ascii="Arial" w:hAnsi="Arial" w:cs="Arial"/>
                <w:b/>
                <w:bCs/>
                <w:sz w:val="22"/>
                <w:szCs w:val="22"/>
                <w:lang w:val="bg-BG"/>
              </w:rPr>
            </w:pPr>
            <w:r w:rsidRPr="0040086C">
              <w:rPr>
                <w:rFonts w:ascii="Arial" w:hAnsi="Arial" w:cs="Arial"/>
                <w:b/>
                <w:bCs/>
                <w:sz w:val="22"/>
                <w:szCs w:val="22"/>
                <w:lang w:val="bg-BG"/>
              </w:rPr>
              <w:t>Предложение на участникът</w:t>
            </w:r>
          </w:p>
        </w:tc>
      </w:tr>
      <w:tr w:rsidR="006F54B7" w:rsidRPr="0040086C" w14:paraId="46D9C026" w14:textId="77777777" w:rsidTr="006E7D62">
        <w:tc>
          <w:tcPr>
            <w:tcW w:w="851" w:type="dxa"/>
            <w:shd w:val="clear" w:color="auto" w:fill="C6D9F1"/>
          </w:tcPr>
          <w:p w14:paraId="047F4F4F" w14:textId="77777777" w:rsidR="006F54B7" w:rsidRPr="0040086C" w:rsidRDefault="006F54B7" w:rsidP="006E7D62">
            <w:pPr>
              <w:ind w:right="-108"/>
              <w:rPr>
                <w:rFonts w:ascii="Arial" w:hAnsi="Arial" w:cs="Arial"/>
                <w:lang w:val="en-US"/>
              </w:rPr>
            </w:pPr>
            <w:r w:rsidRPr="0040086C">
              <w:rPr>
                <w:rFonts w:ascii="Arial" w:hAnsi="Arial" w:cs="Arial"/>
                <w:b/>
              </w:rPr>
              <w:t>А</w:t>
            </w:r>
            <w:r w:rsidRPr="0040086C">
              <w:rPr>
                <w:rFonts w:ascii="Arial" w:hAnsi="Arial" w:cs="Arial"/>
                <w:lang w:val="en-US"/>
              </w:rPr>
              <w:t>.</w:t>
            </w:r>
          </w:p>
        </w:tc>
        <w:tc>
          <w:tcPr>
            <w:tcW w:w="4679" w:type="dxa"/>
            <w:shd w:val="clear" w:color="auto" w:fill="C6D9F1"/>
          </w:tcPr>
          <w:p w14:paraId="23122C78" w14:textId="476592D4" w:rsidR="006F54B7" w:rsidRPr="0040086C" w:rsidRDefault="00DF380D" w:rsidP="00DF380D">
            <w:pPr>
              <w:rPr>
                <w:rFonts w:ascii="Arial" w:hAnsi="Arial" w:cs="Arial"/>
              </w:rPr>
            </w:pPr>
            <w:r w:rsidRPr="00DF380D">
              <w:rPr>
                <w:rFonts w:ascii="Arial" w:eastAsia="Calibri" w:hAnsi="Arial" w:cs="Arial"/>
                <w:b/>
                <w:bCs/>
              </w:rPr>
              <w:t>Общи изисквания</w:t>
            </w:r>
            <w:r w:rsidRPr="0040086C">
              <w:rPr>
                <w:rFonts w:ascii="Arial" w:hAnsi="Arial" w:cs="Arial"/>
                <w:b/>
                <w:bCs/>
              </w:rPr>
              <w:t xml:space="preserve"> </w:t>
            </w:r>
          </w:p>
        </w:tc>
        <w:tc>
          <w:tcPr>
            <w:tcW w:w="991" w:type="dxa"/>
            <w:shd w:val="clear" w:color="auto" w:fill="C6D9F1"/>
          </w:tcPr>
          <w:p w14:paraId="0B40B5DD" w14:textId="77777777" w:rsidR="006F54B7" w:rsidRPr="00DF380D" w:rsidRDefault="006F54B7" w:rsidP="006E7D62">
            <w:pPr>
              <w:jc w:val="center"/>
              <w:rPr>
                <w:rFonts w:ascii="Arial" w:hAnsi="Arial" w:cs="Arial"/>
                <w:lang w:val="ru-RU"/>
              </w:rPr>
            </w:pPr>
          </w:p>
        </w:tc>
        <w:tc>
          <w:tcPr>
            <w:tcW w:w="1701" w:type="dxa"/>
            <w:shd w:val="clear" w:color="auto" w:fill="C6D9F1"/>
          </w:tcPr>
          <w:p w14:paraId="4C8D9096" w14:textId="77777777" w:rsidR="006F54B7" w:rsidRPr="00DF380D" w:rsidRDefault="006F54B7" w:rsidP="006E7D62">
            <w:pPr>
              <w:jc w:val="center"/>
              <w:rPr>
                <w:rFonts w:ascii="Arial" w:hAnsi="Arial" w:cs="Arial"/>
                <w:lang w:val="ru-RU"/>
              </w:rPr>
            </w:pPr>
          </w:p>
        </w:tc>
        <w:tc>
          <w:tcPr>
            <w:tcW w:w="1701" w:type="dxa"/>
            <w:shd w:val="clear" w:color="auto" w:fill="C6D9F1"/>
          </w:tcPr>
          <w:p w14:paraId="6DF0B842" w14:textId="77777777" w:rsidR="006F54B7" w:rsidRPr="00DF380D" w:rsidRDefault="006F54B7" w:rsidP="006E7D62">
            <w:pPr>
              <w:jc w:val="center"/>
              <w:rPr>
                <w:rFonts w:ascii="Arial" w:hAnsi="Arial" w:cs="Arial"/>
                <w:lang w:val="ru-RU"/>
              </w:rPr>
            </w:pPr>
          </w:p>
        </w:tc>
      </w:tr>
      <w:tr w:rsidR="006F54B7" w:rsidRPr="0040086C" w14:paraId="672D90EC"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2AAD5B88" w14:textId="77777777" w:rsidR="006F54B7" w:rsidRPr="0040086C" w:rsidRDefault="006F54B7" w:rsidP="00092CCB">
            <w:pPr>
              <w:spacing w:after="0" w:line="240" w:lineRule="auto"/>
              <w:rPr>
                <w:rFonts w:ascii="Arial" w:hAnsi="Arial" w:cs="Arial"/>
                <w:b/>
                <w:lang w:val="en-US"/>
              </w:rPr>
            </w:pPr>
            <w:r w:rsidRPr="0040086C">
              <w:rPr>
                <w:rFonts w:ascii="Arial" w:hAnsi="Arial" w:cs="Arial"/>
                <w:b/>
                <w:lang w:val="en-US"/>
              </w:rPr>
              <w:t>1.</w:t>
            </w:r>
          </w:p>
        </w:tc>
        <w:tc>
          <w:tcPr>
            <w:tcW w:w="4679" w:type="dxa"/>
            <w:tcBorders>
              <w:top w:val="single" w:sz="4" w:space="0" w:color="auto"/>
              <w:left w:val="single" w:sz="4" w:space="0" w:color="auto"/>
              <w:bottom w:val="single" w:sz="4" w:space="0" w:color="auto"/>
              <w:right w:val="single" w:sz="4" w:space="0" w:color="auto"/>
            </w:tcBorders>
          </w:tcPr>
          <w:p w14:paraId="579D2F32" w14:textId="77777777" w:rsidR="006F54B7" w:rsidRPr="0040086C" w:rsidRDefault="006F54B7" w:rsidP="00092CCB">
            <w:pPr>
              <w:spacing w:after="0" w:line="240" w:lineRule="auto"/>
              <w:rPr>
                <w:rFonts w:ascii="Arial" w:hAnsi="Arial" w:cs="Arial"/>
              </w:rPr>
            </w:pPr>
            <w:r w:rsidRPr="0040086C">
              <w:rPr>
                <w:rFonts w:ascii="Arial" w:hAnsi="Arial" w:cs="Arial"/>
              </w:rPr>
              <w:t>Външни размери</w:t>
            </w:r>
          </w:p>
        </w:tc>
        <w:tc>
          <w:tcPr>
            <w:tcW w:w="991" w:type="dxa"/>
            <w:tcBorders>
              <w:top w:val="single" w:sz="4" w:space="0" w:color="auto"/>
              <w:left w:val="single" w:sz="4" w:space="0" w:color="auto"/>
              <w:bottom w:val="single" w:sz="4" w:space="0" w:color="auto"/>
              <w:right w:val="single" w:sz="4" w:space="0" w:color="auto"/>
            </w:tcBorders>
          </w:tcPr>
          <w:p w14:paraId="4428733F" w14:textId="77777777" w:rsidR="006F54B7" w:rsidRPr="0040086C" w:rsidRDefault="006F54B7" w:rsidP="00092CCB">
            <w:pPr>
              <w:spacing w:after="0" w:line="240" w:lineRule="auto"/>
              <w:jc w:val="center"/>
              <w:rPr>
                <w:rFonts w:ascii="Arial"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5EDA08CF" w14:textId="77777777" w:rsidR="006F54B7" w:rsidRPr="0040086C" w:rsidRDefault="006F54B7" w:rsidP="00092CCB">
            <w:pPr>
              <w:spacing w:after="0" w:line="24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D90CDA1" w14:textId="77777777" w:rsidR="006F54B7" w:rsidRPr="0040086C" w:rsidRDefault="006F54B7" w:rsidP="00092CCB">
            <w:pPr>
              <w:spacing w:after="0" w:line="240" w:lineRule="auto"/>
              <w:jc w:val="center"/>
              <w:rPr>
                <w:rFonts w:ascii="Arial" w:hAnsi="Arial" w:cs="Arial"/>
                <w:lang w:val="en-US"/>
              </w:rPr>
            </w:pPr>
          </w:p>
        </w:tc>
      </w:tr>
      <w:tr w:rsidR="006F54B7" w:rsidRPr="0040086C" w14:paraId="016C8E47"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5A1D9C41" w14:textId="77777777" w:rsidR="006F54B7" w:rsidRPr="0040086C" w:rsidRDefault="006F54B7" w:rsidP="00092CCB">
            <w:pPr>
              <w:spacing w:after="0" w:line="240" w:lineRule="auto"/>
              <w:rPr>
                <w:rFonts w:ascii="Arial" w:hAnsi="Arial" w:cs="Arial"/>
                <w:bCs/>
              </w:rPr>
            </w:pPr>
            <w:r w:rsidRPr="0040086C">
              <w:rPr>
                <w:rFonts w:ascii="Arial" w:hAnsi="Arial" w:cs="Arial"/>
                <w:bCs/>
              </w:rPr>
              <w:t>1.1</w:t>
            </w:r>
          </w:p>
        </w:tc>
        <w:tc>
          <w:tcPr>
            <w:tcW w:w="4679" w:type="dxa"/>
            <w:tcBorders>
              <w:top w:val="single" w:sz="4" w:space="0" w:color="auto"/>
              <w:left w:val="single" w:sz="4" w:space="0" w:color="auto"/>
              <w:bottom w:val="single" w:sz="4" w:space="0" w:color="auto"/>
              <w:right w:val="single" w:sz="4" w:space="0" w:color="auto"/>
            </w:tcBorders>
          </w:tcPr>
          <w:p w14:paraId="3D004061" w14:textId="77777777" w:rsidR="006F54B7" w:rsidRPr="0040086C" w:rsidRDefault="006F54B7" w:rsidP="00092CCB">
            <w:pPr>
              <w:spacing w:after="0" w:line="240" w:lineRule="auto"/>
              <w:rPr>
                <w:rFonts w:ascii="Arial" w:hAnsi="Arial" w:cs="Arial"/>
              </w:rPr>
            </w:pPr>
            <w:r w:rsidRPr="0040086C">
              <w:rPr>
                <w:rFonts w:ascii="Arial" w:hAnsi="Arial" w:cs="Arial"/>
              </w:rPr>
              <w:t>Височина</w:t>
            </w:r>
          </w:p>
        </w:tc>
        <w:tc>
          <w:tcPr>
            <w:tcW w:w="991" w:type="dxa"/>
            <w:tcBorders>
              <w:top w:val="single" w:sz="4" w:space="0" w:color="auto"/>
              <w:left w:val="single" w:sz="4" w:space="0" w:color="auto"/>
              <w:bottom w:val="single" w:sz="4" w:space="0" w:color="auto"/>
              <w:right w:val="single" w:sz="4" w:space="0" w:color="auto"/>
            </w:tcBorders>
          </w:tcPr>
          <w:p w14:paraId="4DB2B01D" w14:textId="77777777" w:rsidR="006F54B7" w:rsidRPr="0040086C" w:rsidRDefault="006F54B7" w:rsidP="00092CCB">
            <w:pPr>
              <w:spacing w:after="0" w:line="240" w:lineRule="auto"/>
              <w:jc w:val="center"/>
              <w:rPr>
                <w:rFonts w:ascii="Arial" w:hAnsi="Arial" w:cs="Arial"/>
                <w:lang w:val="en-US"/>
              </w:rPr>
            </w:pPr>
            <w:r w:rsidRPr="0040086C">
              <w:rPr>
                <w:rFonts w:ascii="Arial" w:hAnsi="Arial" w:cs="Arial"/>
                <w:lang w:val="en-US"/>
              </w:rPr>
              <w:t>mm</w:t>
            </w:r>
          </w:p>
        </w:tc>
        <w:tc>
          <w:tcPr>
            <w:tcW w:w="1701" w:type="dxa"/>
            <w:tcBorders>
              <w:top w:val="single" w:sz="4" w:space="0" w:color="auto"/>
              <w:left w:val="single" w:sz="4" w:space="0" w:color="auto"/>
              <w:bottom w:val="single" w:sz="4" w:space="0" w:color="auto"/>
              <w:right w:val="single" w:sz="4" w:space="0" w:color="auto"/>
            </w:tcBorders>
          </w:tcPr>
          <w:p w14:paraId="5B1B316F" w14:textId="77777777" w:rsidR="006F54B7" w:rsidRPr="0040086C" w:rsidRDefault="006F54B7" w:rsidP="00092CCB">
            <w:pPr>
              <w:spacing w:after="0" w:line="240" w:lineRule="auto"/>
              <w:jc w:val="center"/>
              <w:rPr>
                <w:rFonts w:ascii="Arial" w:hAnsi="Arial" w:cs="Arial"/>
                <w:lang w:val="en-US"/>
              </w:rPr>
            </w:pPr>
            <w:r w:rsidRPr="0040086C">
              <w:rPr>
                <w:rFonts w:ascii="Arial" w:hAnsi="Arial" w:cs="Arial"/>
                <w:lang w:val="en-US"/>
              </w:rPr>
              <w:t>2000</w:t>
            </w:r>
          </w:p>
        </w:tc>
        <w:tc>
          <w:tcPr>
            <w:tcW w:w="1701" w:type="dxa"/>
            <w:tcBorders>
              <w:top w:val="single" w:sz="4" w:space="0" w:color="auto"/>
              <w:left w:val="single" w:sz="4" w:space="0" w:color="auto"/>
              <w:bottom w:val="single" w:sz="4" w:space="0" w:color="auto"/>
              <w:right w:val="single" w:sz="4" w:space="0" w:color="auto"/>
            </w:tcBorders>
          </w:tcPr>
          <w:p w14:paraId="3D44548E" w14:textId="77777777" w:rsidR="006F54B7" w:rsidRPr="0040086C" w:rsidRDefault="006F54B7" w:rsidP="00092CCB">
            <w:pPr>
              <w:spacing w:after="0" w:line="240" w:lineRule="auto"/>
              <w:jc w:val="center"/>
              <w:rPr>
                <w:rFonts w:ascii="Arial" w:hAnsi="Arial" w:cs="Arial"/>
                <w:lang w:val="en-US"/>
              </w:rPr>
            </w:pPr>
          </w:p>
        </w:tc>
      </w:tr>
      <w:tr w:rsidR="006F54B7" w:rsidRPr="0040086C" w14:paraId="4C08BF30"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3C9AE03B" w14:textId="77777777" w:rsidR="006F54B7" w:rsidRPr="0040086C" w:rsidRDefault="006F54B7" w:rsidP="00092CCB">
            <w:pPr>
              <w:spacing w:after="0" w:line="240" w:lineRule="auto"/>
              <w:rPr>
                <w:rFonts w:ascii="Arial" w:hAnsi="Arial" w:cs="Arial"/>
                <w:bCs/>
                <w:lang w:val="en-US"/>
              </w:rPr>
            </w:pPr>
            <w:r w:rsidRPr="0040086C">
              <w:rPr>
                <w:rFonts w:ascii="Arial" w:hAnsi="Arial" w:cs="Arial"/>
                <w:bCs/>
                <w:lang w:val="en-US"/>
              </w:rPr>
              <w:t>1.2</w:t>
            </w:r>
          </w:p>
        </w:tc>
        <w:tc>
          <w:tcPr>
            <w:tcW w:w="4679" w:type="dxa"/>
            <w:tcBorders>
              <w:top w:val="single" w:sz="4" w:space="0" w:color="auto"/>
              <w:left w:val="single" w:sz="4" w:space="0" w:color="auto"/>
              <w:bottom w:val="single" w:sz="4" w:space="0" w:color="auto"/>
              <w:right w:val="single" w:sz="4" w:space="0" w:color="auto"/>
            </w:tcBorders>
          </w:tcPr>
          <w:p w14:paraId="1C99183F" w14:textId="77777777" w:rsidR="006F54B7" w:rsidRPr="0040086C" w:rsidRDefault="006F54B7" w:rsidP="00092CCB">
            <w:pPr>
              <w:spacing w:after="0" w:line="240" w:lineRule="auto"/>
              <w:rPr>
                <w:rFonts w:ascii="Arial" w:hAnsi="Arial" w:cs="Arial"/>
              </w:rPr>
            </w:pPr>
            <w:r w:rsidRPr="0040086C">
              <w:rPr>
                <w:rFonts w:ascii="Arial" w:hAnsi="Arial" w:cs="Arial"/>
              </w:rPr>
              <w:t>Ширина</w:t>
            </w:r>
          </w:p>
        </w:tc>
        <w:tc>
          <w:tcPr>
            <w:tcW w:w="991" w:type="dxa"/>
            <w:tcBorders>
              <w:top w:val="single" w:sz="4" w:space="0" w:color="auto"/>
              <w:left w:val="single" w:sz="4" w:space="0" w:color="auto"/>
              <w:bottom w:val="single" w:sz="4" w:space="0" w:color="auto"/>
              <w:right w:val="single" w:sz="4" w:space="0" w:color="auto"/>
            </w:tcBorders>
          </w:tcPr>
          <w:p w14:paraId="3843DB8A" w14:textId="77777777" w:rsidR="006F54B7" w:rsidRPr="0040086C" w:rsidRDefault="006F54B7" w:rsidP="00092CCB">
            <w:pPr>
              <w:spacing w:after="0" w:line="240" w:lineRule="auto"/>
              <w:jc w:val="center"/>
              <w:rPr>
                <w:rFonts w:ascii="Arial" w:hAnsi="Arial" w:cs="Arial"/>
                <w:lang w:val="en-US"/>
              </w:rPr>
            </w:pPr>
            <w:r w:rsidRPr="0040086C">
              <w:rPr>
                <w:rFonts w:ascii="Arial" w:hAnsi="Arial" w:cs="Arial"/>
                <w:lang w:val="en-US"/>
              </w:rPr>
              <w:t>mm</w:t>
            </w:r>
          </w:p>
        </w:tc>
        <w:tc>
          <w:tcPr>
            <w:tcW w:w="1701" w:type="dxa"/>
            <w:tcBorders>
              <w:top w:val="single" w:sz="4" w:space="0" w:color="auto"/>
              <w:left w:val="single" w:sz="4" w:space="0" w:color="auto"/>
              <w:bottom w:val="single" w:sz="4" w:space="0" w:color="auto"/>
              <w:right w:val="single" w:sz="4" w:space="0" w:color="auto"/>
            </w:tcBorders>
          </w:tcPr>
          <w:p w14:paraId="1E4A0EE2" w14:textId="77777777" w:rsidR="006F54B7" w:rsidRPr="0040086C" w:rsidRDefault="006F54B7" w:rsidP="00092CCB">
            <w:pPr>
              <w:spacing w:after="0" w:line="240" w:lineRule="auto"/>
              <w:jc w:val="center"/>
              <w:rPr>
                <w:rFonts w:ascii="Arial" w:hAnsi="Arial" w:cs="Arial"/>
                <w:lang w:val="en-US"/>
              </w:rPr>
            </w:pPr>
            <w:r w:rsidRPr="0040086C">
              <w:rPr>
                <w:rFonts w:ascii="Arial" w:hAnsi="Arial" w:cs="Arial"/>
                <w:lang w:val="en-US"/>
              </w:rPr>
              <w:t>800</w:t>
            </w:r>
          </w:p>
        </w:tc>
        <w:tc>
          <w:tcPr>
            <w:tcW w:w="1701" w:type="dxa"/>
            <w:tcBorders>
              <w:top w:val="single" w:sz="4" w:space="0" w:color="auto"/>
              <w:left w:val="single" w:sz="4" w:space="0" w:color="auto"/>
              <w:bottom w:val="single" w:sz="4" w:space="0" w:color="auto"/>
              <w:right w:val="single" w:sz="4" w:space="0" w:color="auto"/>
            </w:tcBorders>
          </w:tcPr>
          <w:p w14:paraId="1A29AE19" w14:textId="77777777" w:rsidR="006F54B7" w:rsidRPr="0040086C" w:rsidRDefault="006F54B7" w:rsidP="00092CCB">
            <w:pPr>
              <w:spacing w:after="0" w:line="240" w:lineRule="auto"/>
              <w:jc w:val="center"/>
              <w:rPr>
                <w:rFonts w:ascii="Arial" w:hAnsi="Arial" w:cs="Arial"/>
                <w:lang w:val="en-US"/>
              </w:rPr>
            </w:pPr>
          </w:p>
        </w:tc>
      </w:tr>
      <w:tr w:rsidR="006F54B7" w:rsidRPr="0040086C" w14:paraId="5A655CDB"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069B6092" w14:textId="77777777" w:rsidR="006F54B7" w:rsidRPr="0040086C" w:rsidRDefault="006F54B7" w:rsidP="00092CCB">
            <w:pPr>
              <w:spacing w:after="0" w:line="240" w:lineRule="auto"/>
              <w:rPr>
                <w:rFonts w:ascii="Arial" w:hAnsi="Arial" w:cs="Arial"/>
                <w:bCs/>
                <w:lang w:val="en-US"/>
              </w:rPr>
            </w:pPr>
            <w:r w:rsidRPr="0040086C">
              <w:rPr>
                <w:rFonts w:ascii="Arial" w:hAnsi="Arial" w:cs="Arial"/>
                <w:bCs/>
                <w:lang w:val="en-US"/>
              </w:rPr>
              <w:t>1.3</w:t>
            </w:r>
          </w:p>
        </w:tc>
        <w:tc>
          <w:tcPr>
            <w:tcW w:w="4679" w:type="dxa"/>
            <w:tcBorders>
              <w:top w:val="single" w:sz="4" w:space="0" w:color="auto"/>
              <w:left w:val="single" w:sz="4" w:space="0" w:color="auto"/>
              <w:bottom w:val="single" w:sz="4" w:space="0" w:color="auto"/>
              <w:right w:val="single" w:sz="4" w:space="0" w:color="auto"/>
            </w:tcBorders>
          </w:tcPr>
          <w:p w14:paraId="11D46322" w14:textId="77777777" w:rsidR="006F54B7" w:rsidRPr="0040086C" w:rsidRDefault="006F54B7" w:rsidP="00092CCB">
            <w:pPr>
              <w:spacing w:after="0" w:line="240" w:lineRule="auto"/>
              <w:rPr>
                <w:rFonts w:ascii="Arial" w:hAnsi="Arial" w:cs="Arial"/>
              </w:rPr>
            </w:pPr>
            <w:r w:rsidRPr="0040086C">
              <w:rPr>
                <w:rFonts w:ascii="Arial" w:hAnsi="Arial" w:cs="Arial"/>
              </w:rPr>
              <w:t>Дълбочина</w:t>
            </w:r>
          </w:p>
        </w:tc>
        <w:tc>
          <w:tcPr>
            <w:tcW w:w="991" w:type="dxa"/>
            <w:tcBorders>
              <w:top w:val="single" w:sz="4" w:space="0" w:color="auto"/>
              <w:left w:val="single" w:sz="4" w:space="0" w:color="auto"/>
              <w:bottom w:val="single" w:sz="4" w:space="0" w:color="auto"/>
              <w:right w:val="single" w:sz="4" w:space="0" w:color="auto"/>
            </w:tcBorders>
          </w:tcPr>
          <w:p w14:paraId="1BEBDBA2" w14:textId="77777777" w:rsidR="006F54B7" w:rsidRPr="0040086C" w:rsidRDefault="006F54B7" w:rsidP="00092CCB">
            <w:pPr>
              <w:spacing w:after="0" w:line="240" w:lineRule="auto"/>
              <w:jc w:val="center"/>
              <w:rPr>
                <w:rFonts w:ascii="Arial" w:hAnsi="Arial" w:cs="Arial"/>
                <w:lang w:val="en-US"/>
              </w:rPr>
            </w:pPr>
            <w:r w:rsidRPr="0040086C">
              <w:rPr>
                <w:rFonts w:ascii="Arial" w:hAnsi="Arial" w:cs="Arial"/>
                <w:lang w:val="en-US"/>
              </w:rPr>
              <w:t>mm</w:t>
            </w:r>
          </w:p>
        </w:tc>
        <w:tc>
          <w:tcPr>
            <w:tcW w:w="1701" w:type="dxa"/>
            <w:tcBorders>
              <w:top w:val="single" w:sz="4" w:space="0" w:color="auto"/>
              <w:left w:val="single" w:sz="4" w:space="0" w:color="auto"/>
              <w:bottom w:val="single" w:sz="4" w:space="0" w:color="auto"/>
              <w:right w:val="single" w:sz="4" w:space="0" w:color="auto"/>
            </w:tcBorders>
          </w:tcPr>
          <w:p w14:paraId="425585E1" w14:textId="77777777" w:rsidR="006F54B7" w:rsidRPr="0040086C" w:rsidRDefault="006F54B7" w:rsidP="00092CCB">
            <w:pPr>
              <w:spacing w:after="0" w:line="240" w:lineRule="auto"/>
              <w:jc w:val="center"/>
              <w:rPr>
                <w:rFonts w:ascii="Arial" w:hAnsi="Arial" w:cs="Arial"/>
                <w:lang w:val="en-US"/>
              </w:rPr>
            </w:pPr>
            <w:r w:rsidRPr="0040086C">
              <w:rPr>
                <w:rFonts w:ascii="Arial" w:hAnsi="Arial" w:cs="Arial"/>
                <w:lang w:val="en-US"/>
              </w:rPr>
              <w:t>600</w:t>
            </w:r>
          </w:p>
        </w:tc>
        <w:tc>
          <w:tcPr>
            <w:tcW w:w="1701" w:type="dxa"/>
            <w:tcBorders>
              <w:top w:val="single" w:sz="4" w:space="0" w:color="auto"/>
              <w:left w:val="single" w:sz="4" w:space="0" w:color="auto"/>
              <w:bottom w:val="single" w:sz="4" w:space="0" w:color="auto"/>
              <w:right w:val="single" w:sz="4" w:space="0" w:color="auto"/>
            </w:tcBorders>
          </w:tcPr>
          <w:p w14:paraId="65FDF322" w14:textId="77777777" w:rsidR="006F54B7" w:rsidRPr="0040086C" w:rsidRDefault="006F54B7" w:rsidP="00092CCB">
            <w:pPr>
              <w:spacing w:after="0" w:line="240" w:lineRule="auto"/>
              <w:jc w:val="center"/>
              <w:rPr>
                <w:rFonts w:ascii="Arial" w:hAnsi="Arial" w:cs="Arial"/>
                <w:lang w:val="en-US"/>
              </w:rPr>
            </w:pPr>
          </w:p>
        </w:tc>
      </w:tr>
      <w:tr w:rsidR="006F54B7" w:rsidRPr="0040086C" w14:paraId="5E8407C1"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7DA820E9" w14:textId="77777777" w:rsidR="006F54B7" w:rsidRPr="0040086C" w:rsidRDefault="006F54B7" w:rsidP="006E7D62">
            <w:pPr>
              <w:rPr>
                <w:rFonts w:ascii="Arial" w:hAnsi="Arial" w:cs="Arial"/>
                <w:b/>
                <w:lang w:val="en-US"/>
              </w:rPr>
            </w:pPr>
            <w:r w:rsidRPr="0040086C">
              <w:rPr>
                <w:rFonts w:ascii="Arial" w:hAnsi="Arial" w:cs="Arial"/>
                <w:b/>
                <w:lang w:val="en-US"/>
              </w:rPr>
              <w:t>2.</w:t>
            </w:r>
          </w:p>
        </w:tc>
        <w:tc>
          <w:tcPr>
            <w:tcW w:w="4679" w:type="dxa"/>
            <w:tcBorders>
              <w:top w:val="single" w:sz="4" w:space="0" w:color="auto"/>
              <w:left w:val="single" w:sz="4" w:space="0" w:color="auto"/>
              <w:bottom w:val="single" w:sz="4" w:space="0" w:color="auto"/>
              <w:right w:val="single" w:sz="4" w:space="0" w:color="auto"/>
            </w:tcBorders>
          </w:tcPr>
          <w:p w14:paraId="3603854E" w14:textId="77777777" w:rsidR="006F54B7" w:rsidRPr="0040086C" w:rsidRDefault="006F54B7" w:rsidP="006E7D62">
            <w:pPr>
              <w:rPr>
                <w:rFonts w:ascii="Arial" w:hAnsi="Arial" w:cs="Arial"/>
              </w:rPr>
            </w:pPr>
            <w:r w:rsidRPr="0040086C">
              <w:rPr>
                <w:rFonts w:ascii="Arial" w:hAnsi="Arial" w:cs="Arial"/>
              </w:rPr>
              <w:t>Външен цвят на покритието.</w:t>
            </w:r>
          </w:p>
        </w:tc>
        <w:tc>
          <w:tcPr>
            <w:tcW w:w="991" w:type="dxa"/>
            <w:tcBorders>
              <w:top w:val="single" w:sz="4" w:space="0" w:color="auto"/>
              <w:left w:val="single" w:sz="4" w:space="0" w:color="auto"/>
              <w:bottom w:val="single" w:sz="4" w:space="0" w:color="auto"/>
              <w:right w:val="single" w:sz="4" w:space="0" w:color="auto"/>
            </w:tcBorders>
          </w:tcPr>
          <w:p w14:paraId="401DC226" w14:textId="77777777" w:rsidR="006F54B7" w:rsidRPr="0040086C" w:rsidRDefault="006F54B7" w:rsidP="006E7D62">
            <w:pPr>
              <w:jc w:val="center"/>
              <w:rPr>
                <w:rFonts w:ascii="Arial"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50AE0A37" w14:textId="77777777" w:rsidR="006F54B7" w:rsidRPr="0040086C" w:rsidRDefault="006F54B7" w:rsidP="00092CCB">
            <w:pPr>
              <w:spacing w:after="0" w:line="240" w:lineRule="auto"/>
              <w:jc w:val="center"/>
              <w:rPr>
                <w:rFonts w:ascii="Arial" w:hAnsi="Arial" w:cs="Arial"/>
              </w:rPr>
            </w:pPr>
            <w:r w:rsidRPr="0040086C">
              <w:rPr>
                <w:rFonts w:ascii="Arial" w:hAnsi="Arial" w:cs="Arial"/>
                <w:lang w:val="en-US"/>
              </w:rPr>
              <w:t>RAL7032/35</w:t>
            </w:r>
            <w:r w:rsidRPr="0040086C">
              <w:rPr>
                <w:rFonts w:ascii="Arial" w:hAnsi="Arial" w:cs="Arial"/>
              </w:rPr>
              <w:t xml:space="preserve">  или еквивалентен</w:t>
            </w:r>
          </w:p>
        </w:tc>
        <w:tc>
          <w:tcPr>
            <w:tcW w:w="1701" w:type="dxa"/>
            <w:tcBorders>
              <w:top w:val="single" w:sz="4" w:space="0" w:color="auto"/>
              <w:left w:val="single" w:sz="4" w:space="0" w:color="auto"/>
              <w:bottom w:val="single" w:sz="4" w:space="0" w:color="auto"/>
              <w:right w:val="single" w:sz="4" w:space="0" w:color="auto"/>
            </w:tcBorders>
          </w:tcPr>
          <w:p w14:paraId="3FCAB4BA" w14:textId="77777777" w:rsidR="006F54B7" w:rsidRPr="0040086C" w:rsidRDefault="006F54B7" w:rsidP="006E7D62">
            <w:pPr>
              <w:jc w:val="center"/>
              <w:rPr>
                <w:rFonts w:ascii="Arial" w:hAnsi="Arial" w:cs="Arial"/>
                <w:lang w:val="en-US"/>
              </w:rPr>
            </w:pPr>
          </w:p>
        </w:tc>
      </w:tr>
      <w:tr w:rsidR="006F54B7" w:rsidRPr="0040086C" w14:paraId="28A7C73E"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0A2A5C32" w14:textId="77777777" w:rsidR="006F54B7" w:rsidRPr="0040086C" w:rsidRDefault="006F54B7" w:rsidP="006E7D62">
            <w:pPr>
              <w:rPr>
                <w:rFonts w:ascii="Arial" w:hAnsi="Arial" w:cs="Arial"/>
                <w:b/>
                <w:lang w:val="en-US"/>
              </w:rPr>
            </w:pPr>
            <w:r w:rsidRPr="0040086C">
              <w:rPr>
                <w:rFonts w:ascii="Arial" w:hAnsi="Arial" w:cs="Arial"/>
                <w:b/>
              </w:rPr>
              <w:t>3</w:t>
            </w:r>
          </w:p>
        </w:tc>
        <w:tc>
          <w:tcPr>
            <w:tcW w:w="4679" w:type="dxa"/>
            <w:tcBorders>
              <w:top w:val="single" w:sz="4" w:space="0" w:color="auto"/>
              <w:left w:val="single" w:sz="4" w:space="0" w:color="auto"/>
              <w:bottom w:val="single" w:sz="4" w:space="0" w:color="auto"/>
              <w:right w:val="single" w:sz="4" w:space="0" w:color="auto"/>
            </w:tcBorders>
          </w:tcPr>
          <w:p w14:paraId="161F9EEB" w14:textId="77777777" w:rsidR="006F54B7" w:rsidRPr="0040086C" w:rsidRDefault="006F54B7" w:rsidP="00C541AC">
            <w:pPr>
              <w:spacing w:after="0" w:line="240" w:lineRule="auto"/>
              <w:rPr>
                <w:rFonts w:ascii="Arial" w:hAnsi="Arial" w:cs="Arial"/>
              </w:rPr>
            </w:pPr>
            <w:r w:rsidRPr="0040086C">
              <w:rPr>
                <w:rFonts w:ascii="Arial" w:hAnsi="Arial" w:cs="Arial"/>
              </w:rPr>
              <w:t xml:space="preserve">Маркировка на таблото – надпис върху лицевата страна на вратата: </w:t>
            </w:r>
          </w:p>
          <w:p w14:paraId="56204C0D" w14:textId="77777777" w:rsidR="006F54B7" w:rsidRPr="0040086C" w:rsidRDefault="006F54B7" w:rsidP="00C541AC">
            <w:pPr>
              <w:spacing w:after="0" w:line="240" w:lineRule="auto"/>
              <w:rPr>
                <w:rFonts w:ascii="Arial" w:hAnsi="Arial" w:cs="Arial"/>
              </w:rPr>
            </w:pPr>
            <w:r w:rsidRPr="0040086C">
              <w:rPr>
                <w:rFonts w:ascii="Arial" w:hAnsi="Arial" w:cs="Arial"/>
              </w:rPr>
              <w:t>„Общостанционна сигнализация“</w:t>
            </w:r>
          </w:p>
        </w:tc>
        <w:tc>
          <w:tcPr>
            <w:tcW w:w="991" w:type="dxa"/>
            <w:tcBorders>
              <w:top w:val="single" w:sz="4" w:space="0" w:color="auto"/>
              <w:left w:val="single" w:sz="4" w:space="0" w:color="auto"/>
              <w:bottom w:val="single" w:sz="4" w:space="0" w:color="auto"/>
              <w:right w:val="single" w:sz="4" w:space="0" w:color="auto"/>
            </w:tcBorders>
          </w:tcPr>
          <w:p w14:paraId="30126EC8" w14:textId="77777777" w:rsidR="006F54B7" w:rsidRPr="0040086C" w:rsidRDefault="006F54B7" w:rsidP="006E7D62">
            <w:pPr>
              <w:jc w:val="center"/>
              <w:rPr>
                <w:rFonts w:ascii="Arial" w:hAnsi="Arial" w:cs="Arial"/>
                <w:lang w:val="en-US"/>
              </w:rPr>
            </w:pPr>
          </w:p>
        </w:tc>
        <w:tc>
          <w:tcPr>
            <w:tcW w:w="1701" w:type="dxa"/>
            <w:tcBorders>
              <w:top w:val="single" w:sz="4" w:space="0" w:color="auto"/>
              <w:left w:val="single" w:sz="4" w:space="0" w:color="auto"/>
              <w:bottom w:val="single" w:sz="4" w:space="0" w:color="auto"/>
              <w:right w:val="single" w:sz="4" w:space="0" w:color="auto"/>
            </w:tcBorders>
          </w:tcPr>
          <w:p w14:paraId="4E30C340"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3FBF4ADD" w14:textId="77777777" w:rsidR="006F54B7" w:rsidRPr="0040086C" w:rsidRDefault="006F54B7" w:rsidP="006E7D62">
            <w:pPr>
              <w:jc w:val="center"/>
              <w:rPr>
                <w:rFonts w:ascii="Arial" w:hAnsi="Arial" w:cs="Arial"/>
                <w:lang w:val="en-US"/>
              </w:rPr>
            </w:pPr>
          </w:p>
        </w:tc>
      </w:tr>
      <w:tr w:rsidR="006F54B7" w:rsidRPr="0040086C" w14:paraId="2FA42E73"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47936FE3" w14:textId="77777777" w:rsidR="006F54B7" w:rsidRPr="0040086C" w:rsidRDefault="006F54B7" w:rsidP="006E7D62">
            <w:pPr>
              <w:rPr>
                <w:rFonts w:ascii="Arial" w:hAnsi="Arial" w:cs="Arial"/>
                <w:b/>
                <w:lang w:val="en-US"/>
              </w:rPr>
            </w:pPr>
            <w:r w:rsidRPr="0040086C">
              <w:rPr>
                <w:rFonts w:ascii="Arial" w:hAnsi="Arial" w:cs="Arial"/>
                <w:b/>
              </w:rPr>
              <w:t>4</w:t>
            </w:r>
            <w:r w:rsidRPr="0040086C">
              <w:rPr>
                <w:rFonts w:ascii="Arial" w:hAnsi="Arial" w:cs="Arial"/>
                <w:b/>
                <w:lang w:val="en-US"/>
              </w:rPr>
              <w:t>.</w:t>
            </w:r>
          </w:p>
        </w:tc>
        <w:tc>
          <w:tcPr>
            <w:tcW w:w="4679" w:type="dxa"/>
            <w:tcBorders>
              <w:top w:val="single" w:sz="4" w:space="0" w:color="auto"/>
              <w:left w:val="single" w:sz="4" w:space="0" w:color="auto"/>
              <w:bottom w:val="single" w:sz="4" w:space="0" w:color="auto"/>
              <w:right w:val="single" w:sz="4" w:space="0" w:color="auto"/>
            </w:tcBorders>
          </w:tcPr>
          <w:p w14:paraId="7E38338C" w14:textId="77777777" w:rsidR="006F54B7" w:rsidRPr="0040086C" w:rsidRDefault="006F54B7" w:rsidP="00C541AC">
            <w:pPr>
              <w:spacing w:after="0" w:line="240" w:lineRule="auto"/>
              <w:rPr>
                <w:rFonts w:ascii="Arial" w:hAnsi="Arial" w:cs="Arial"/>
                <w:lang w:val="ru-RU"/>
              </w:rPr>
            </w:pPr>
            <w:r w:rsidRPr="0040086C">
              <w:rPr>
                <w:rFonts w:ascii="Arial" w:hAnsi="Arial" w:cs="Arial"/>
              </w:rPr>
              <w:t>Минималната степен на защита на таблото   за монтаж във вътрешни помещения .</w:t>
            </w:r>
          </w:p>
        </w:tc>
        <w:tc>
          <w:tcPr>
            <w:tcW w:w="991" w:type="dxa"/>
            <w:tcBorders>
              <w:top w:val="single" w:sz="4" w:space="0" w:color="auto"/>
              <w:left w:val="single" w:sz="4" w:space="0" w:color="auto"/>
              <w:bottom w:val="single" w:sz="4" w:space="0" w:color="auto"/>
              <w:right w:val="single" w:sz="4" w:space="0" w:color="auto"/>
            </w:tcBorders>
          </w:tcPr>
          <w:p w14:paraId="4D1E8B21" w14:textId="77777777" w:rsidR="006F54B7" w:rsidRPr="0040086C" w:rsidRDefault="006F54B7" w:rsidP="006E7D62">
            <w:pPr>
              <w:jc w:val="center"/>
              <w:rPr>
                <w:rFonts w:ascii="Arial" w:hAnsi="Arial" w:cs="Arial"/>
                <w:lang w:val="en-US"/>
              </w:rPr>
            </w:pPr>
            <w:r w:rsidRPr="0040086C">
              <w:rPr>
                <w:rFonts w:ascii="Arial" w:hAnsi="Arial" w:cs="Arial"/>
                <w:lang w:val="en-US"/>
              </w:rPr>
              <w:t>IP</w:t>
            </w:r>
          </w:p>
        </w:tc>
        <w:tc>
          <w:tcPr>
            <w:tcW w:w="1701" w:type="dxa"/>
            <w:tcBorders>
              <w:top w:val="single" w:sz="4" w:space="0" w:color="auto"/>
              <w:left w:val="single" w:sz="4" w:space="0" w:color="auto"/>
              <w:bottom w:val="single" w:sz="4" w:space="0" w:color="auto"/>
              <w:right w:val="single" w:sz="4" w:space="0" w:color="auto"/>
            </w:tcBorders>
          </w:tcPr>
          <w:p w14:paraId="27CC41D6" w14:textId="77777777" w:rsidR="006F54B7" w:rsidRPr="0040086C" w:rsidRDefault="006F54B7" w:rsidP="006E7D62">
            <w:pPr>
              <w:jc w:val="center"/>
              <w:rPr>
                <w:rFonts w:ascii="Arial" w:hAnsi="Arial" w:cs="Arial"/>
                <w:lang w:val="en-US"/>
              </w:rPr>
            </w:pPr>
            <w:r w:rsidRPr="0040086C">
              <w:rPr>
                <w:rFonts w:ascii="Arial" w:hAnsi="Arial" w:cs="Arial"/>
                <w:lang w:val="en-US"/>
              </w:rPr>
              <w:t>45</w:t>
            </w:r>
          </w:p>
        </w:tc>
        <w:tc>
          <w:tcPr>
            <w:tcW w:w="1701" w:type="dxa"/>
            <w:tcBorders>
              <w:top w:val="single" w:sz="4" w:space="0" w:color="auto"/>
              <w:left w:val="single" w:sz="4" w:space="0" w:color="auto"/>
              <w:bottom w:val="single" w:sz="4" w:space="0" w:color="auto"/>
              <w:right w:val="single" w:sz="4" w:space="0" w:color="auto"/>
            </w:tcBorders>
          </w:tcPr>
          <w:p w14:paraId="62068834" w14:textId="77777777" w:rsidR="006F54B7" w:rsidRPr="0040086C" w:rsidRDefault="006F54B7" w:rsidP="006E7D62">
            <w:pPr>
              <w:jc w:val="center"/>
              <w:rPr>
                <w:rFonts w:ascii="Arial" w:hAnsi="Arial" w:cs="Arial"/>
                <w:lang w:val="en-US"/>
              </w:rPr>
            </w:pPr>
          </w:p>
        </w:tc>
      </w:tr>
      <w:tr w:rsidR="006F54B7" w:rsidRPr="0040086C" w14:paraId="18D3DBE3"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4896B969" w14:textId="77777777" w:rsidR="006F54B7" w:rsidRPr="0040086C" w:rsidRDefault="006F54B7" w:rsidP="006E7D62">
            <w:pPr>
              <w:rPr>
                <w:rFonts w:ascii="Arial" w:hAnsi="Arial" w:cs="Arial"/>
                <w:b/>
              </w:rPr>
            </w:pPr>
            <w:r w:rsidRPr="0040086C">
              <w:rPr>
                <w:rFonts w:ascii="Arial" w:hAnsi="Arial" w:cs="Arial"/>
                <w:b/>
              </w:rPr>
              <w:t>5.</w:t>
            </w:r>
          </w:p>
        </w:tc>
        <w:tc>
          <w:tcPr>
            <w:tcW w:w="4679" w:type="dxa"/>
            <w:tcBorders>
              <w:top w:val="single" w:sz="4" w:space="0" w:color="auto"/>
              <w:left w:val="single" w:sz="4" w:space="0" w:color="auto"/>
              <w:bottom w:val="single" w:sz="4" w:space="0" w:color="auto"/>
              <w:right w:val="single" w:sz="4" w:space="0" w:color="auto"/>
            </w:tcBorders>
          </w:tcPr>
          <w:p w14:paraId="5953BD7F" w14:textId="77777777" w:rsidR="006F54B7" w:rsidRPr="0040086C" w:rsidRDefault="006F54B7" w:rsidP="00C541AC">
            <w:pPr>
              <w:spacing w:after="0" w:line="240" w:lineRule="auto"/>
              <w:rPr>
                <w:rFonts w:ascii="Arial" w:hAnsi="Arial" w:cs="Arial"/>
                <w:lang w:val="ru-RU"/>
              </w:rPr>
            </w:pPr>
            <w:r w:rsidRPr="0040086C">
              <w:rPr>
                <w:rFonts w:ascii="Arial" w:hAnsi="Arial" w:cs="Arial"/>
              </w:rPr>
              <w:t>Таблото да бъде уплътнено с цел предотвратяване на проникването на прах и влага в него.</w:t>
            </w:r>
          </w:p>
        </w:tc>
        <w:tc>
          <w:tcPr>
            <w:tcW w:w="991" w:type="dxa"/>
            <w:tcBorders>
              <w:top w:val="single" w:sz="4" w:space="0" w:color="auto"/>
              <w:left w:val="single" w:sz="4" w:space="0" w:color="auto"/>
              <w:bottom w:val="single" w:sz="4" w:space="0" w:color="auto"/>
              <w:right w:val="single" w:sz="4" w:space="0" w:color="auto"/>
            </w:tcBorders>
          </w:tcPr>
          <w:p w14:paraId="7C998E7E"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29FC846A"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5770AE19" w14:textId="77777777" w:rsidR="006F54B7" w:rsidRPr="0040086C" w:rsidRDefault="006F54B7" w:rsidP="006E7D62">
            <w:pPr>
              <w:jc w:val="center"/>
              <w:rPr>
                <w:rFonts w:ascii="Arial" w:hAnsi="Arial" w:cs="Arial"/>
                <w:lang w:val="en-US"/>
              </w:rPr>
            </w:pPr>
          </w:p>
        </w:tc>
      </w:tr>
      <w:tr w:rsidR="006F54B7" w:rsidRPr="0040086C" w14:paraId="6E43D803"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12A74F09" w14:textId="77777777" w:rsidR="006F54B7" w:rsidRPr="0040086C" w:rsidRDefault="006F54B7" w:rsidP="006E7D62">
            <w:pPr>
              <w:rPr>
                <w:rFonts w:ascii="Arial" w:hAnsi="Arial" w:cs="Arial"/>
                <w:b/>
              </w:rPr>
            </w:pPr>
            <w:r w:rsidRPr="0040086C">
              <w:rPr>
                <w:rFonts w:ascii="Arial" w:hAnsi="Arial" w:cs="Arial"/>
                <w:b/>
              </w:rPr>
              <w:t>6.</w:t>
            </w:r>
          </w:p>
        </w:tc>
        <w:tc>
          <w:tcPr>
            <w:tcW w:w="4679" w:type="dxa"/>
            <w:tcBorders>
              <w:top w:val="single" w:sz="4" w:space="0" w:color="auto"/>
              <w:left w:val="single" w:sz="4" w:space="0" w:color="auto"/>
              <w:bottom w:val="single" w:sz="4" w:space="0" w:color="auto"/>
              <w:right w:val="single" w:sz="4" w:space="0" w:color="auto"/>
            </w:tcBorders>
          </w:tcPr>
          <w:p w14:paraId="378FCF42" w14:textId="77777777" w:rsidR="006F54B7" w:rsidRPr="0040086C" w:rsidRDefault="006F54B7" w:rsidP="00C541AC">
            <w:pPr>
              <w:spacing w:after="0" w:line="240" w:lineRule="auto"/>
              <w:rPr>
                <w:rFonts w:ascii="Arial" w:hAnsi="Arial" w:cs="Arial"/>
              </w:rPr>
            </w:pPr>
            <w:r w:rsidRPr="0040086C">
              <w:rPr>
                <w:rFonts w:ascii="Arial" w:hAnsi="Arial" w:cs="Arial"/>
              </w:rPr>
              <w:t>Естествената вентилация на таблото да бъде съобразена с топлината отделяна от монтираната апаратура.</w:t>
            </w:r>
          </w:p>
        </w:tc>
        <w:tc>
          <w:tcPr>
            <w:tcW w:w="991" w:type="dxa"/>
            <w:tcBorders>
              <w:top w:val="single" w:sz="4" w:space="0" w:color="auto"/>
              <w:left w:val="single" w:sz="4" w:space="0" w:color="auto"/>
              <w:bottom w:val="single" w:sz="4" w:space="0" w:color="auto"/>
              <w:right w:val="single" w:sz="4" w:space="0" w:color="auto"/>
            </w:tcBorders>
          </w:tcPr>
          <w:p w14:paraId="230ED94A"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0BB2BC36"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62EB0C4D" w14:textId="77777777" w:rsidR="006F54B7" w:rsidRPr="0040086C" w:rsidRDefault="006F54B7" w:rsidP="006E7D62">
            <w:pPr>
              <w:jc w:val="center"/>
              <w:rPr>
                <w:rFonts w:ascii="Arial" w:hAnsi="Arial" w:cs="Arial"/>
                <w:lang w:val="en-US"/>
              </w:rPr>
            </w:pPr>
          </w:p>
        </w:tc>
      </w:tr>
      <w:tr w:rsidR="006F54B7" w:rsidRPr="0040086C" w14:paraId="352BECB0"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3BC2D676" w14:textId="77777777" w:rsidR="006F54B7" w:rsidRPr="0040086C" w:rsidRDefault="006F54B7" w:rsidP="006E7D62">
            <w:pPr>
              <w:rPr>
                <w:rFonts w:ascii="Arial" w:hAnsi="Arial" w:cs="Arial"/>
                <w:b/>
              </w:rPr>
            </w:pPr>
            <w:r w:rsidRPr="0040086C">
              <w:rPr>
                <w:rFonts w:ascii="Arial" w:hAnsi="Arial" w:cs="Arial"/>
                <w:b/>
              </w:rPr>
              <w:t>7.</w:t>
            </w:r>
          </w:p>
        </w:tc>
        <w:tc>
          <w:tcPr>
            <w:tcW w:w="4679" w:type="dxa"/>
            <w:tcBorders>
              <w:top w:val="single" w:sz="4" w:space="0" w:color="auto"/>
              <w:left w:val="single" w:sz="4" w:space="0" w:color="auto"/>
              <w:bottom w:val="single" w:sz="4" w:space="0" w:color="auto"/>
              <w:right w:val="single" w:sz="4" w:space="0" w:color="auto"/>
            </w:tcBorders>
          </w:tcPr>
          <w:p w14:paraId="3CAA51F2" w14:textId="77777777" w:rsidR="006F54B7" w:rsidRPr="0040086C" w:rsidRDefault="006F54B7" w:rsidP="00C541AC">
            <w:pPr>
              <w:spacing w:after="0" w:line="240" w:lineRule="auto"/>
              <w:rPr>
                <w:rFonts w:ascii="Arial" w:hAnsi="Arial" w:cs="Arial"/>
              </w:rPr>
            </w:pPr>
            <w:r w:rsidRPr="0040086C">
              <w:rPr>
                <w:rFonts w:ascii="Arial" w:hAnsi="Arial" w:cs="Arial"/>
              </w:rPr>
              <w:t>Закрепването на таблото към пода да бъде посредством метални болтове.</w:t>
            </w:r>
          </w:p>
        </w:tc>
        <w:tc>
          <w:tcPr>
            <w:tcW w:w="991" w:type="dxa"/>
            <w:tcBorders>
              <w:top w:val="single" w:sz="4" w:space="0" w:color="auto"/>
              <w:left w:val="single" w:sz="4" w:space="0" w:color="auto"/>
              <w:bottom w:val="single" w:sz="4" w:space="0" w:color="auto"/>
              <w:right w:val="single" w:sz="4" w:space="0" w:color="auto"/>
            </w:tcBorders>
          </w:tcPr>
          <w:p w14:paraId="6D168C06"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1506BD97"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3EA403A0" w14:textId="77777777" w:rsidR="006F54B7" w:rsidRPr="0040086C" w:rsidRDefault="006F54B7" w:rsidP="006E7D62">
            <w:pPr>
              <w:jc w:val="center"/>
              <w:rPr>
                <w:rFonts w:ascii="Arial" w:hAnsi="Arial" w:cs="Arial"/>
                <w:lang w:val="en-US"/>
              </w:rPr>
            </w:pPr>
          </w:p>
        </w:tc>
      </w:tr>
      <w:tr w:rsidR="006F54B7" w:rsidRPr="0040086C" w14:paraId="0135EDEC"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7123F46D" w14:textId="77777777" w:rsidR="006F54B7" w:rsidRPr="0040086C" w:rsidRDefault="006F54B7" w:rsidP="006E7D62">
            <w:pPr>
              <w:rPr>
                <w:rFonts w:ascii="Arial" w:hAnsi="Arial" w:cs="Arial"/>
                <w:b/>
              </w:rPr>
            </w:pPr>
            <w:r w:rsidRPr="0040086C">
              <w:rPr>
                <w:rFonts w:ascii="Arial" w:hAnsi="Arial" w:cs="Arial"/>
                <w:b/>
              </w:rPr>
              <w:lastRenderedPageBreak/>
              <w:t>8.</w:t>
            </w:r>
          </w:p>
        </w:tc>
        <w:tc>
          <w:tcPr>
            <w:tcW w:w="4679" w:type="dxa"/>
            <w:tcBorders>
              <w:top w:val="single" w:sz="4" w:space="0" w:color="auto"/>
              <w:left w:val="single" w:sz="4" w:space="0" w:color="auto"/>
              <w:bottom w:val="single" w:sz="4" w:space="0" w:color="auto"/>
              <w:right w:val="single" w:sz="4" w:space="0" w:color="auto"/>
            </w:tcBorders>
          </w:tcPr>
          <w:p w14:paraId="0B64E74C" w14:textId="77777777" w:rsidR="006F54B7" w:rsidRPr="0040086C" w:rsidRDefault="006F54B7" w:rsidP="00C541AC">
            <w:pPr>
              <w:spacing w:after="0" w:line="240" w:lineRule="auto"/>
              <w:rPr>
                <w:rFonts w:ascii="Arial" w:hAnsi="Arial" w:cs="Arial"/>
              </w:rPr>
            </w:pPr>
            <w:r w:rsidRPr="0040086C">
              <w:rPr>
                <w:rFonts w:ascii="Arial" w:hAnsi="Arial" w:cs="Arial"/>
              </w:rPr>
              <w:t>Аранжировка на вътрешното пространство на таблото</w:t>
            </w:r>
          </w:p>
        </w:tc>
        <w:tc>
          <w:tcPr>
            <w:tcW w:w="991" w:type="dxa"/>
            <w:tcBorders>
              <w:top w:val="single" w:sz="4" w:space="0" w:color="auto"/>
              <w:left w:val="single" w:sz="4" w:space="0" w:color="auto"/>
              <w:bottom w:val="single" w:sz="4" w:space="0" w:color="auto"/>
              <w:right w:val="single" w:sz="4" w:space="0" w:color="auto"/>
            </w:tcBorders>
          </w:tcPr>
          <w:p w14:paraId="3909FF17"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4F8BDCD6"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43A3E285" w14:textId="77777777" w:rsidR="006F54B7" w:rsidRPr="0040086C" w:rsidRDefault="006F54B7" w:rsidP="006E7D62">
            <w:pPr>
              <w:jc w:val="center"/>
              <w:rPr>
                <w:rFonts w:ascii="Arial" w:hAnsi="Arial" w:cs="Arial"/>
                <w:lang w:val="ru-RU"/>
              </w:rPr>
            </w:pPr>
          </w:p>
        </w:tc>
      </w:tr>
      <w:tr w:rsidR="006F54B7" w:rsidRPr="0040086C" w14:paraId="5DBDC28C"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0CF535E7" w14:textId="77777777" w:rsidR="006F54B7" w:rsidRPr="0040086C" w:rsidRDefault="006F54B7" w:rsidP="006E7D62">
            <w:pPr>
              <w:rPr>
                <w:rFonts w:ascii="Arial" w:hAnsi="Arial" w:cs="Arial"/>
                <w:bCs/>
              </w:rPr>
            </w:pPr>
            <w:r w:rsidRPr="0040086C">
              <w:rPr>
                <w:rFonts w:ascii="Arial" w:hAnsi="Arial" w:cs="Arial"/>
                <w:bCs/>
              </w:rPr>
              <w:t>8.1</w:t>
            </w:r>
          </w:p>
        </w:tc>
        <w:tc>
          <w:tcPr>
            <w:tcW w:w="4679" w:type="dxa"/>
            <w:tcBorders>
              <w:top w:val="single" w:sz="4" w:space="0" w:color="auto"/>
              <w:left w:val="single" w:sz="4" w:space="0" w:color="auto"/>
              <w:bottom w:val="single" w:sz="4" w:space="0" w:color="auto"/>
              <w:right w:val="single" w:sz="4" w:space="0" w:color="auto"/>
            </w:tcBorders>
          </w:tcPr>
          <w:p w14:paraId="3621971E" w14:textId="77777777" w:rsidR="006F54B7" w:rsidRPr="0040086C" w:rsidRDefault="006F54B7" w:rsidP="00C541AC">
            <w:pPr>
              <w:spacing w:after="0" w:line="240" w:lineRule="auto"/>
              <w:ind w:right="-108"/>
              <w:rPr>
                <w:rFonts w:ascii="Arial" w:hAnsi="Arial" w:cs="Arial"/>
                <w:lang w:val="ru-RU"/>
              </w:rPr>
            </w:pPr>
            <w:r w:rsidRPr="0040086C">
              <w:rPr>
                <w:rFonts w:ascii="Arial" w:hAnsi="Arial" w:cs="Arial"/>
              </w:rPr>
              <w:t xml:space="preserve">Наличие на подвижна рамка пригодена за закрепване на модули за технологична сигнализация описани в точка Б. </w:t>
            </w:r>
          </w:p>
        </w:tc>
        <w:tc>
          <w:tcPr>
            <w:tcW w:w="991" w:type="dxa"/>
            <w:tcBorders>
              <w:top w:val="single" w:sz="4" w:space="0" w:color="auto"/>
              <w:left w:val="single" w:sz="4" w:space="0" w:color="auto"/>
              <w:bottom w:val="single" w:sz="4" w:space="0" w:color="auto"/>
              <w:right w:val="single" w:sz="4" w:space="0" w:color="auto"/>
            </w:tcBorders>
          </w:tcPr>
          <w:p w14:paraId="41AF21B8"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76AD5A78"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7374AA7F" w14:textId="77777777" w:rsidR="006F54B7" w:rsidRPr="0040086C" w:rsidRDefault="006F54B7" w:rsidP="006E7D62">
            <w:pPr>
              <w:jc w:val="center"/>
              <w:rPr>
                <w:rFonts w:ascii="Arial" w:hAnsi="Arial" w:cs="Arial"/>
                <w:lang w:val="en-US"/>
              </w:rPr>
            </w:pPr>
          </w:p>
        </w:tc>
      </w:tr>
      <w:tr w:rsidR="006F54B7" w:rsidRPr="0040086C" w14:paraId="3134177A"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53DD4ACD" w14:textId="77777777" w:rsidR="006F54B7" w:rsidRPr="0040086C" w:rsidRDefault="006F54B7" w:rsidP="006E7D62">
            <w:pPr>
              <w:rPr>
                <w:rFonts w:ascii="Arial" w:hAnsi="Arial" w:cs="Arial"/>
                <w:bCs/>
              </w:rPr>
            </w:pPr>
            <w:r w:rsidRPr="0040086C">
              <w:rPr>
                <w:rFonts w:ascii="Arial" w:hAnsi="Arial" w:cs="Arial"/>
                <w:bCs/>
              </w:rPr>
              <w:t>8.2</w:t>
            </w:r>
          </w:p>
        </w:tc>
        <w:tc>
          <w:tcPr>
            <w:tcW w:w="4679" w:type="dxa"/>
            <w:tcBorders>
              <w:top w:val="single" w:sz="4" w:space="0" w:color="auto"/>
              <w:left w:val="single" w:sz="4" w:space="0" w:color="auto"/>
              <w:bottom w:val="single" w:sz="4" w:space="0" w:color="auto"/>
              <w:right w:val="single" w:sz="4" w:space="0" w:color="auto"/>
            </w:tcBorders>
            <w:vAlign w:val="center"/>
          </w:tcPr>
          <w:p w14:paraId="6B8B816C" w14:textId="77777777" w:rsidR="006F54B7" w:rsidRPr="0040086C" w:rsidRDefault="006F54B7" w:rsidP="00C541AC">
            <w:pPr>
              <w:spacing w:after="0" w:line="240" w:lineRule="auto"/>
              <w:ind w:right="-108"/>
              <w:rPr>
                <w:rFonts w:ascii="Arial" w:hAnsi="Arial" w:cs="Arial"/>
              </w:rPr>
            </w:pPr>
            <w:r w:rsidRPr="0040086C">
              <w:rPr>
                <w:rFonts w:ascii="Arial" w:hAnsi="Arial" w:cs="Arial"/>
              </w:rPr>
              <w:t>Наличие на отваряща се предна врата с прозорец, позволяващ визуален контрол на индикациите на модулите</w:t>
            </w:r>
            <w:r w:rsidRPr="0040086C">
              <w:rPr>
                <w:rFonts w:ascii="Arial" w:hAnsi="Arial" w:cs="Arial"/>
                <w:lang w:val="ru-RU"/>
              </w:rPr>
              <w:t xml:space="preserve"> </w:t>
            </w:r>
            <w:r w:rsidRPr="0040086C">
              <w:rPr>
                <w:rFonts w:ascii="Arial" w:hAnsi="Arial" w:cs="Arial"/>
              </w:rPr>
              <w:t>за технологична сигнализация, които са монтирани в него (дясно отваряне</w:t>
            </w:r>
            <w:r w:rsidRPr="0040086C">
              <w:rPr>
                <w:rFonts w:ascii="Arial" w:hAnsi="Arial" w:cs="Arial"/>
                <w:lang w:val="ru-RU"/>
              </w:rPr>
              <w:t>)</w:t>
            </w:r>
          </w:p>
        </w:tc>
        <w:tc>
          <w:tcPr>
            <w:tcW w:w="991" w:type="dxa"/>
            <w:tcBorders>
              <w:top w:val="single" w:sz="4" w:space="0" w:color="auto"/>
              <w:left w:val="single" w:sz="4" w:space="0" w:color="auto"/>
              <w:bottom w:val="single" w:sz="4" w:space="0" w:color="auto"/>
              <w:right w:val="single" w:sz="4" w:space="0" w:color="auto"/>
            </w:tcBorders>
          </w:tcPr>
          <w:p w14:paraId="61F0FC1A"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750452A0"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41E2B485" w14:textId="77777777" w:rsidR="006F54B7" w:rsidRPr="0040086C" w:rsidRDefault="006F54B7" w:rsidP="006E7D62">
            <w:pPr>
              <w:jc w:val="center"/>
              <w:rPr>
                <w:rFonts w:ascii="Arial" w:hAnsi="Arial" w:cs="Arial"/>
                <w:lang w:val="en-US"/>
              </w:rPr>
            </w:pPr>
          </w:p>
        </w:tc>
      </w:tr>
      <w:tr w:rsidR="006F54B7" w:rsidRPr="0040086C" w14:paraId="7C34ADAB"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36756FE6" w14:textId="77777777" w:rsidR="006F54B7" w:rsidRPr="0040086C" w:rsidRDefault="006F54B7" w:rsidP="006E7D62">
            <w:pPr>
              <w:rPr>
                <w:rFonts w:ascii="Arial" w:hAnsi="Arial" w:cs="Arial"/>
                <w:bCs/>
              </w:rPr>
            </w:pPr>
            <w:r w:rsidRPr="0040086C">
              <w:rPr>
                <w:rFonts w:ascii="Arial" w:hAnsi="Arial" w:cs="Arial"/>
                <w:bCs/>
              </w:rPr>
              <w:t>8.3</w:t>
            </w:r>
          </w:p>
        </w:tc>
        <w:tc>
          <w:tcPr>
            <w:tcW w:w="4679" w:type="dxa"/>
            <w:tcBorders>
              <w:top w:val="single" w:sz="4" w:space="0" w:color="auto"/>
              <w:left w:val="single" w:sz="4" w:space="0" w:color="auto"/>
              <w:bottom w:val="single" w:sz="4" w:space="0" w:color="auto"/>
              <w:right w:val="single" w:sz="4" w:space="0" w:color="auto"/>
            </w:tcBorders>
            <w:vAlign w:val="center"/>
          </w:tcPr>
          <w:p w14:paraId="52529675" w14:textId="77777777" w:rsidR="006F54B7" w:rsidRPr="0040086C" w:rsidRDefault="006F54B7" w:rsidP="00C541AC">
            <w:pPr>
              <w:spacing w:after="0" w:line="240" w:lineRule="auto"/>
              <w:ind w:right="-108"/>
              <w:rPr>
                <w:rFonts w:ascii="Arial" w:hAnsi="Arial" w:cs="Arial"/>
              </w:rPr>
            </w:pPr>
            <w:r w:rsidRPr="0040086C">
              <w:rPr>
                <w:rFonts w:ascii="Arial" w:hAnsi="Arial" w:cs="Arial"/>
              </w:rPr>
              <w:t>Материалът на прозореца  да бъде от стъкло или прозрачен безцветен плексиглас, който да не помътнява в следствие на нагряването му от топлината отделяна от монтираната апаратура и от евентуално пряко осветяване от слънчевите лъчи.</w:t>
            </w:r>
          </w:p>
        </w:tc>
        <w:tc>
          <w:tcPr>
            <w:tcW w:w="991" w:type="dxa"/>
            <w:tcBorders>
              <w:top w:val="single" w:sz="4" w:space="0" w:color="auto"/>
              <w:left w:val="single" w:sz="4" w:space="0" w:color="auto"/>
              <w:bottom w:val="single" w:sz="4" w:space="0" w:color="auto"/>
              <w:right w:val="single" w:sz="4" w:space="0" w:color="auto"/>
            </w:tcBorders>
          </w:tcPr>
          <w:p w14:paraId="4562E06B"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7D484182"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580613DB" w14:textId="77777777" w:rsidR="006F54B7" w:rsidRPr="0040086C" w:rsidRDefault="006F54B7" w:rsidP="006E7D62">
            <w:pPr>
              <w:jc w:val="center"/>
              <w:rPr>
                <w:rFonts w:ascii="Arial" w:hAnsi="Arial" w:cs="Arial"/>
                <w:lang w:val="en-US"/>
              </w:rPr>
            </w:pPr>
          </w:p>
        </w:tc>
      </w:tr>
      <w:tr w:rsidR="006F54B7" w:rsidRPr="0040086C" w14:paraId="69ABFB09"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0BF775A8" w14:textId="77777777" w:rsidR="006F54B7" w:rsidRPr="0040086C" w:rsidRDefault="006F54B7" w:rsidP="006E7D62">
            <w:pPr>
              <w:rPr>
                <w:rFonts w:ascii="Arial" w:hAnsi="Arial" w:cs="Arial"/>
                <w:bCs/>
              </w:rPr>
            </w:pPr>
            <w:r w:rsidRPr="0040086C">
              <w:rPr>
                <w:rFonts w:ascii="Arial" w:hAnsi="Arial" w:cs="Arial"/>
                <w:bCs/>
              </w:rPr>
              <w:t>8.4</w:t>
            </w:r>
          </w:p>
        </w:tc>
        <w:tc>
          <w:tcPr>
            <w:tcW w:w="4679" w:type="dxa"/>
            <w:tcBorders>
              <w:top w:val="single" w:sz="4" w:space="0" w:color="auto"/>
              <w:left w:val="single" w:sz="4" w:space="0" w:color="auto"/>
              <w:bottom w:val="single" w:sz="4" w:space="0" w:color="auto"/>
              <w:right w:val="single" w:sz="4" w:space="0" w:color="auto"/>
            </w:tcBorders>
          </w:tcPr>
          <w:p w14:paraId="2F695D50" w14:textId="77777777" w:rsidR="006F54B7" w:rsidRPr="0040086C" w:rsidRDefault="006F54B7" w:rsidP="00C541AC">
            <w:pPr>
              <w:spacing w:after="0" w:line="240" w:lineRule="auto"/>
              <w:ind w:right="-108"/>
              <w:rPr>
                <w:rFonts w:ascii="Arial" w:hAnsi="Arial" w:cs="Arial"/>
              </w:rPr>
            </w:pPr>
            <w:r w:rsidRPr="0040086C">
              <w:rPr>
                <w:rFonts w:ascii="Arial" w:hAnsi="Arial" w:cs="Arial"/>
              </w:rPr>
              <w:t>Ъгълът на завъртане на вратата до крайно отворено положение не трябва да е по- малък от 150°.</w:t>
            </w:r>
          </w:p>
        </w:tc>
        <w:tc>
          <w:tcPr>
            <w:tcW w:w="991" w:type="dxa"/>
            <w:tcBorders>
              <w:top w:val="single" w:sz="4" w:space="0" w:color="auto"/>
              <w:left w:val="single" w:sz="4" w:space="0" w:color="auto"/>
              <w:bottom w:val="single" w:sz="4" w:space="0" w:color="auto"/>
              <w:right w:val="single" w:sz="4" w:space="0" w:color="auto"/>
            </w:tcBorders>
          </w:tcPr>
          <w:p w14:paraId="782D9123"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0725EC12"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54DE27DC" w14:textId="77777777" w:rsidR="006F54B7" w:rsidRPr="0040086C" w:rsidRDefault="006F54B7" w:rsidP="006E7D62">
            <w:pPr>
              <w:jc w:val="center"/>
              <w:rPr>
                <w:rFonts w:ascii="Arial" w:hAnsi="Arial" w:cs="Arial"/>
                <w:lang w:val="en-US"/>
              </w:rPr>
            </w:pPr>
          </w:p>
        </w:tc>
      </w:tr>
      <w:tr w:rsidR="006F54B7" w:rsidRPr="0040086C" w14:paraId="616EE3BC"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05CA797D" w14:textId="77777777" w:rsidR="006F54B7" w:rsidRPr="0040086C" w:rsidRDefault="006F54B7" w:rsidP="006E7D62">
            <w:pPr>
              <w:rPr>
                <w:rFonts w:ascii="Arial" w:hAnsi="Arial" w:cs="Arial"/>
                <w:bCs/>
              </w:rPr>
            </w:pPr>
            <w:r w:rsidRPr="0040086C">
              <w:rPr>
                <w:rFonts w:ascii="Arial" w:hAnsi="Arial" w:cs="Arial"/>
                <w:bCs/>
              </w:rPr>
              <w:t>8.5</w:t>
            </w:r>
          </w:p>
        </w:tc>
        <w:tc>
          <w:tcPr>
            <w:tcW w:w="4679" w:type="dxa"/>
            <w:tcBorders>
              <w:top w:val="single" w:sz="4" w:space="0" w:color="auto"/>
              <w:left w:val="single" w:sz="4" w:space="0" w:color="auto"/>
              <w:bottom w:val="single" w:sz="4" w:space="0" w:color="auto"/>
              <w:right w:val="single" w:sz="4" w:space="0" w:color="auto"/>
            </w:tcBorders>
          </w:tcPr>
          <w:p w14:paraId="43A3757F" w14:textId="77777777" w:rsidR="006F54B7" w:rsidRPr="0040086C" w:rsidRDefault="006F54B7" w:rsidP="00C541AC">
            <w:pPr>
              <w:pStyle w:val="1"/>
              <w:jc w:val="left"/>
              <w:rPr>
                <w:rFonts w:ascii="Arial" w:hAnsi="Arial" w:cs="Arial"/>
                <w:b w:val="0"/>
                <w:bCs/>
                <w:sz w:val="22"/>
                <w:szCs w:val="22"/>
                <w:lang w:val="ru-RU"/>
              </w:rPr>
            </w:pPr>
            <w:r w:rsidRPr="0040086C">
              <w:rPr>
                <w:rFonts w:ascii="Arial" w:hAnsi="Arial" w:cs="Arial"/>
                <w:b w:val="0"/>
                <w:bCs/>
                <w:sz w:val="22"/>
                <w:szCs w:val="22"/>
              </w:rPr>
              <w:t>Наличие на рейки за закрепване на клеморедите, помощните релета и автоматични предпазители.</w:t>
            </w:r>
          </w:p>
        </w:tc>
        <w:tc>
          <w:tcPr>
            <w:tcW w:w="991" w:type="dxa"/>
            <w:tcBorders>
              <w:top w:val="single" w:sz="4" w:space="0" w:color="auto"/>
              <w:left w:val="single" w:sz="4" w:space="0" w:color="auto"/>
              <w:bottom w:val="single" w:sz="4" w:space="0" w:color="auto"/>
              <w:right w:val="single" w:sz="4" w:space="0" w:color="auto"/>
            </w:tcBorders>
          </w:tcPr>
          <w:p w14:paraId="70DF4EBE"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41DCC569"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4D8E26AF" w14:textId="77777777" w:rsidR="006F54B7" w:rsidRPr="0040086C" w:rsidRDefault="006F54B7" w:rsidP="006E7D62">
            <w:pPr>
              <w:jc w:val="center"/>
              <w:rPr>
                <w:rFonts w:ascii="Arial" w:hAnsi="Arial" w:cs="Arial"/>
                <w:lang w:val="en-US"/>
              </w:rPr>
            </w:pPr>
          </w:p>
        </w:tc>
      </w:tr>
      <w:tr w:rsidR="006F54B7" w:rsidRPr="0040086C" w14:paraId="42627063"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76238D2B" w14:textId="77777777" w:rsidR="006F54B7" w:rsidRPr="0040086C" w:rsidRDefault="006F54B7" w:rsidP="006E7D62">
            <w:pPr>
              <w:rPr>
                <w:rFonts w:ascii="Arial" w:hAnsi="Arial" w:cs="Arial"/>
                <w:bCs/>
              </w:rPr>
            </w:pPr>
            <w:r w:rsidRPr="0040086C">
              <w:rPr>
                <w:rFonts w:ascii="Arial" w:hAnsi="Arial" w:cs="Arial"/>
                <w:bCs/>
              </w:rPr>
              <w:t>8.6</w:t>
            </w:r>
          </w:p>
        </w:tc>
        <w:tc>
          <w:tcPr>
            <w:tcW w:w="4679" w:type="dxa"/>
            <w:tcBorders>
              <w:top w:val="single" w:sz="4" w:space="0" w:color="auto"/>
              <w:left w:val="single" w:sz="4" w:space="0" w:color="auto"/>
              <w:bottom w:val="single" w:sz="4" w:space="0" w:color="auto"/>
              <w:right w:val="single" w:sz="4" w:space="0" w:color="auto"/>
            </w:tcBorders>
          </w:tcPr>
          <w:p w14:paraId="4CEB9DB6" w14:textId="77777777" w:rsidR="006F54B7" w:rsidRPr="0040086C" w:rsidRDefault="006F54B7" w:rsidP="00C541AC">
            <w:pPr>
              <w:spacing w:after="0" w:line="240" w:lineRule="auto"/>
              <w:rPr>
                <w:rFonts w:ascii="Arial" w:hAnsi="Arial" w:cs="Arial"/>
              </w:rPr>
            </w:pPr>
            <w:r w:rsidRPr="0040086C">
              <w:rPr>
                <w:rFonts w:ascii="Arial" w:hAnsi="Arial" w:cs="Arial"/>
              </w:rPr>
              <w:t>Наличие на  кабелни канали за полагане на вътрешните (за таблото) връзки;</w:t>
            </w:r>
          </w:p>
        </w:tc>
        <w:tc>
          <w:tcPr>
            <w:tcW w:w="991" w:type="dxa"/>
            <w:tcBorders>
              <w:top w:val="single" w:sz="4" w:space="0" w:color="auto"/>
              <w:left w:val="single" w:sz="4" w:space="0" w:color="auto"/>
              <w:bottom w:val="single" w:sz="4" w:space="0" w:color="auto"/>
              <w:right w:val="single" w:sz="4" w:space="0" w:color="auto"/>
            </w:tcBorders>
          </w:tcPr>
          <w:p w14:paraId="060E28F6"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684610AC"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62FA963C" w14:textId="77777777" w:rsidR="006F54B7" w:rsidRPr="0040086C" w:rsidRDefault="006F54B7" w:rsidP="006E7D62">
            <w:pPr>
              <w:jc w:val="center"/>
              <w:rPr>
                <w:rFonts w:ascii="Arial" w:hAnsi="Arial" w:cs="Arial"/>
                <w:lang w:val="en-US"/>
              </w:rPr>
            </w:pPr>
          </w:p>
        </w:tc>
      </w:tr>
      <w:tr w:rsidR="006F54B7" w:rsidRPr="0040086C" w14:paraId="12A0CC62"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557E51B7" w14:textId="77777777" w:rsidR="006F54B7" w:rsidRPr="0040086C" w:rsidRDefault="006F54B7" w:rsidP="006E7D62">
            <w:pPr>
              <w:rPr>
                <w:rFonts w:ascii="Arial" w:hAnsi="Arial" w:cs="Arial"/>
                <w:bCs/>
              </w:rPr>
            </w:pPr>
            <w:r w:rsidRPr="0040086C">
              <w:rPr>
                <w:rFonts w:ascii="Arial" w:hAnsi="Arial" w:cs="Arial"/>
                <w:bCs/>
              </w:rPr>
              <w:t>8.7</w:t>
            </w:r>
          </w:p>
        </w:tc>
        <w:tc>
          <w:tcPr>
            <w:tcW w:w="4679" w:type="dxa"/>
            <w:tcBorders>
              <w:top w:val="single" w:sz="4" w:space="0" w:color="auto"/>
              <w:left w:val="single" w:sz="4" w:space="0" w:color="auto"/>
              <w:bottom w:val="single" w:sz="4" w:space="0" w:color="auto"/>
              <w:right w:val="single" w:sz="4" w:space="0" w:color="auto"/>
            </w:tcBorders>
            <w:vAlign w:val="center"/>
          </w:tcPr>
          <w:p w14:paraId="6A11CBD2" w14:textId="23002D5D" w:rsidR="006F54B7" w:rsidRPr="0040086C" w:rsidRDefault="006F54B7" w:rsidP="00315751">
            <w:pPr>
              <w:tabs>
                <w:tab w:val="left" w:pos="7372"/>
                <w:tab w:val="left" w:pos="8222"/>
              </w:tabs>
              <w:spacing w:after="0" w:line="240" w:lineRule="auto"/>
              <w:ind w:right="5"/>
              <w:rPr>
                <w:rFonts w:ascii="Arial" w:hAnsi="Arial" w:cs="Arial"/>
              </w:rPr>
            </w:pPr>
            <w:r w:rsidRPr="0040086C">
              <w:rPr>
                <w:rFonts w:ascii="Arial" w:hAnsi="Arial" w:cs="Arial"/>
              </w:rPr>
              <w:t xml:space="preserve">На дъното на </w:t>
            </w:r>
            <w:r w:rsidR="00315751">
              <w:rPr>
                <w:rFonts w:ascii="Arial" w:hAnsi="Arial" w:cs="Arial"/>
              </w:rPr>
              <w:t>табл</w:t>
            </w:r>
            <w:r w:rsidR="00980355">
              <w:rPr>
                <w:rFonts w:ascii="Arial" w:hAnsi="Arial" w:cs="Arial"/>
              </w:rPr>
              <w:t>о</w:t>
            </w:r>
            <w:r w:rsidR="0006238B">
              <w:rPr>
                <w:rFonts w:ascii="Arial" w:hAnsi="Arial" w:cs="Arial"/>
              </w:rPr>
              <w:t>то</w:t>
            </w:r>
            <w:r w:rsidRPr="0040086C">
              <w:rPr>
                <w:rFonts w:ascii="Arial" w:hAnsi="Arial" w:cs="Arial"/>
              </w:rPr>
              <w:t xml:space="preserve"> отдолу, да бъде предвиден подходящ отвор за преминаване на входящите и изходящите кабели и шина за фиксирането и укрепването им.</w:t>
            </w:r>
          </w:p>
        </w:tc>
        <w:tc>
          <w:tcPr>
            <w:tcW w:w="991" w:type="dxa"/>
            <w:tcBorders>
              <w:top w:val="single" w:sz="4" w:space="0" w:color="auto"/>
              <w:left w:val="single" w:sz="4" w:space="0" w:color="auto"/>
              <w:bottom w:val="single" w:sz="4" w:space="0" w:color="auto"/>
              <w:right w:val="single" w:sz="4" w:space="0" w:color="auto"/>
            </w:tcBorders>
          </w:tcPr>
          <w:p w14:paraId="47C5182C"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6F3D2480"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17AE3E82" w14:textId="77777777" w:rsidR="006F54B7" w:rsidRPr="0040086C" w:rsidRDefault="006F54B7" w:rsidP="006E7D62">
            <w:pPr>
              <w:jc w:val="center"/>
              <w:rPr>
                <w:rFonts w:ascii="Arial" w:hAnsi="Arial" w:cs="Arial"/>
                <w:lang w:val="en-US"/>
              </w:rPr>
            </w:pPr>
          </w:p>
        </w:tc>
      </w:tr>
      <w:tr w:rsidR="006F54B7" w:rsidRPr="0040086C" w14:paraId="4E41BF9D"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3DCD8632" w14:textId="77777777" w:rsidR="006F54B7" w:rsidRPr="0040086C" w:rsidRDefault="006F54B7" w:rsidP="006E7D62">
            <w:pPr>
              <w:rPr>
                <w:rFonts w:ascii="Arial" w:hAnsi="Arial" w:cs="Arial"/>
                <w:bCs/>
              </w:rPr>
            </w:pPr>
            <w:r w:rsidRPr="0040086C">
              <w:rPr>
                <w:rFonts w:ascii="Arial" w:hAnsi="Arial" w:cs="Arial"/>
                <w:bCs/>
              </w:rPr>
              <w:t>8.8</w:t>
            </w:r>
          </w:p>
        </w:tc>
        <w:tc>
          <w:tcPr>
            <w:tcW w:w="4679" w:type="dxa"/>
            <w:tcBorders>
              <w:top w:val="single" w:sz="4" w:space="0" w:color="auto"/>
              <w:left w:val="single" w:sz="4" w:space="0" w:color="auto"/>
              <w:bottom w:val="single" w:sz="4" w:space="0" w:color="auto"/>
              <w:right w:val="single" w:sz="4" w:space="0" w:color="auto"/>
            </w:tcBorders>
            <w:vAlign w:val="center"/>
          </w:tcPr>
          <w:p w14:paraId="10A207A8" w14:textId="6C9002F8" w:rsidR="006F54B7" w:rsidRPr="0040086C" w:rsidRDefault="006F54B7" w:rsidP="00C541AC">
            <w:pPr>
              <w:tabs>
                <w:tab w:val="left" w:pos="142"/>
              </w:tabs>
              <w:spacing w:after="0" w:line="240" w:lineRule="auto"/>
              <w:jc w:val="both"/>
              <w:rPr>
                <w:rFonts w:ascii="Arial" w:hAnsi="Arial" w:cs="Arial"/>
              </w:rPr>
            </w:pPr>
            <w:r w:rsidRPr="0040086C">
              <w:rPr>
                <w:rFonts w:ascii="Arial" w:hAnsi="Arial" w:cs="Arial"/>
              </w:rPr>
              <w:t xml:space="preserve">На предната врата и тавана на </w:t>
            </w:r>
            <w:r w:rsidR="00315751" w:rsidRPr="00315751">
              <w:rPr>
                <w:rFonts w:ascii="Arial" w:hAnsi="Arial" w:cs="Arial"/>
              </w:rPr>
              <w:t>табл</w:t>
            </w:r>
            <w:r w:rsidR="00980355">
              <w:rPr>
                <w:rFonts w:ascii="Arial" w:hAnsi="Arial" w:cs="Arial"/>
              </w:rPr>
              <w:t>о</w:t>
            </w:r>
            <w:r w:rsidR="0006238B">
              <w:rPr>
                <w:rFonts w:ascii="Arial" w:hAnsi="Arial" w:cs="Arial"/>
              </w:rPr>
              <w:t xml:space="preserve">то </w:t>
            </w:r>
            <w:r w:rsidRPr="0040086C">
              <w:rPr>
                <w:rFonts w:ascii="Arial" w:hAnsi="Arial" w:cs="Arial"/>
              </w:rPr>
              <w:t>да бъдат предвидени подходящи отвори за осигуряване на вентилация, ако е необходима, които трябва да са изпълнени по начин и способ, не</w:t>
            </w:r>
            <w:r w:rsidR="00567464" w:rsidRPr="0040086C">
              <w:rPr>
                <w:rFonts w:ascii="Arial" w:hAnsi="Arial" w:cs="Arial"/>
                <w:lang w:val="ru-RU"/>
              </w:rPr>
              <w:t xml:space="preserve"> </w:t>
            </w:r>
            <w:r w:rsidRPr="0040086C">
              <w:rPr>
                <w:rFonts w:ascii="Arial" w:hAnsi="Arial" w:cs="Arial"/>
              </w:rPr>
              <w:t xml:space="preserve">нарушаващ изискването за степен на защита срещу проникване на прах посочено по горе.  </w:t>
            </w:r>
          </w:p>
          <w:p w14:paraId="330C6331" w14:textId="77777777" w:rsidR="006F54B7" w:rsidRPr="0040086C" w:rsidRDefault="006F54B7" w:rsidP="00C541AC">
            <w:pPr>
              <w:tabs>
                <w:tab w:val="left" w:pos="142"/>
              </w:tabs>
              <w:spacing w:after="0" w:line="240" w:lineRule="auto"/>
              <w:jc w:val="both"/>
              <w:rPr>
                <w:rFonts w:ascii="Arial" w:hAnsi="Arial" w:cs="Arial"/>
              </w:rPr>
            </w:pPr>
          </w:p>
        </w:tc>
        <w:tc>
          <w:tcPr>
            <w:tcW w:w="991" w:type="dxa"/>
            <w:tcBorders>
              <w:top w:val="single" w:sz="4" w:space="0" w:color="auto"/>
              <w:left w:val="single" w:sz="4" w:space="0" w:color="auto"/>
              <w:bottom w:val="single" w:sz="4" w:space="0" w:color="auto"/>
              <w:right w:val="single" w:sz="4" w:space="0" w:color="auto"/>
            </w:tcBorders>
          </w:tcPr>
          <w:p w14:paraId="7D461A40"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056A0616"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4F781EC8" w14:textId="77777777" w:rsidR="006F54B7" w:rsidRPr="0040086C" w:rsidRDefault="006F54B7" w:rsidP="006E7D62">
            <w:pPr>
              <w:jc w:val="center"/>
              <w:rPr>
                <w:rFonts w:ascii="Arial" w:hAnsi="Arial" w:cs="Arial"/>
                <w:lang w:val="en-US"/>
              </w:rPr>
            </w:pPr>
          </w:p>
        </w:tc>
      </w:tr>
      <w:tr w:rsidR="006F54B7" w:rsidRPr="0040086C" w14:paraId="70D94B0F"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4B60C586" w14:textId="77777777" w:rsidR="006F54B7" w:rsidRPr="0040086C" w:rsidRDefault="006F54B7" w:rsidP="006E7D62">
            <w:pPr>
              <w:rPr>
                <w:rFonts w:ascii="Arial" w:hAnsi="Arial" w:cs="Arial"/>
                <w:bCs/>
              </w:rPr>
            </w:pPr>
            <w:r w:rsidRPr="0040086C">
              <w:rPr>
                <w:rFonts w:ascii="Arial" w:hAnsi="Arial" w:cs="Arial"/>
                <w:bCs/>
              </w:rPr>
              <w:t>8.9</w:t>
            </w:r>
          </w:p>
        </w:tc>
        <w:tc>
          <w:tcPr>
            <w:tcW w:w="4679" w:type="dxa"/>
            <w:tcBorders>
              <w:top w:val="single" w:sz="4" w:space="0" w:color="auto"/>
              <w:left w:val="single" w:sz="4" w:space="0" w:color="auto"/>
              <w:bottom w:val="single" w:sz="4" w:space="0" w:color="auto"/>
              <w:right w:val="single" w:sz="4" w:space="0" w:color="auto"/>
            </w:tcBorders>
          </w:tcPr>
          <w:p w14:paraId="5A867733" w14:textId="77777777" w:rsidR="006F54B7" w:rsidRPr="00803438" w:rsidRDefault="006F54B7" w:rsidP="00C541AC">
            <w:pPr>
              <w:spacing w:after="0" w:line="240" w:lineRule="auto"/>
              <w:rPr>
                <w:rFonts w:ascii="Arial" w:hAnsi="Arial" w:cs="Arial"/>
                <w:highlight w:val="yellow"/>
              </w:rPr>
            </w:pPr>
            <w:r w:rsidRPr="00092CCB">
              <w:rPr>
                <w:rFonts w:ascii="Arial" w:hAnsi="Arial" w:cs="Arial"/>
              </w:rPr>
              <w:t>Наличие на локално осветление на вътрешността с ключ и "шуко" контакт 16А, които да се захранват с променливо напрежение 220 V.</w:t>
            </w:r>
          </w:p>
        </w:tc>
        <w:tc>
          <w:tcPr>
            <w:tcW w:w="991" w:type="dxa"/>
            <w:tcBorders>
              <w:top w:val="single" w:sz="4" w:space="0" w:color="auto"/>
              <w:left w:val="single" w:sz="4" w:space="0" w:color="auto"/>
              <w:bottom w:val="single" w:sz="4" w:space="0" w:color="auto"/>
              <w:right w:val="single" w:sz="4" w:space="0" w:color="auto"/>
            </w:tcBorders>
          </w:tcPr>
          <w:p w14:paraId="7397D157"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246F370"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16F5DAD8" w14:textId="77777777" w:rsidR="006F54B7" w:rsidRPr="0040086C" w:rsidRDefault="006F54B7" w:rsidP="006E7D62">
            <w:pPr>
              <w:jc w:val="center"/>
              <w:rPr>
                <w:rFonts w:ascii="Arial" w:hAnsi="Arial" w:cs="Arial"/>
                <w:lang w:val="en-US"/>
              </w:rPr>
            </w:pPr>
          </w:p>
        </w:tc>
      </w:tr>
      <w:tr w:rsidR="006F54B7" w:rsidRPr="0040086C" w14:paraId="104D70ED"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5B21804C" w14:textId="77777777" w:rsidR="006F54B7" w:rsidRPr="0040086C" w:rsidRDefault="006F54B7" w:rsidP="006E7D62">
            <w:pPr>
              <w:rPr>
                <w:rFonts w:ascii="Arial" w:hAnsi="Arial" w:cs="Arial"/>
                <w:b/>
              </w:rPr>
            </w:pPr>
            <w:r w:rsidRPr="0040086C">
              <w:rPr>
                <w:rFonts w:ascii="Arial" w:hAnsi="Arial" w:cs="Arial"/>
                <w:b/>
              </w:rPr>
              <w:t>9.</w:t>
            </w:r>
          </w:p>
        </w:tc>
        <w:tc>
          <w:tcPr>
            <w:tcW w:w="4679" w:type="dxa"/>
            <w:tcBorders>
              <w:top w:val="single" w:sz="4" w:space="0" w:color="auto"/>
              <w:left w:val="single" w:sz="4" w:space="0" w:color="auto"/>
              <w:bottom w:val="single" w:sz="4" w:space="0" w:color="auto"/>
              <w:right w:val="single" w:sz="4" w:space="0" w:color="auto"/>
            </w:tcBorders>
          </w:tcPr>
          <w:p w14:paraId="2F43DB92" w14:textId="77777777" w:rsidR="006F54B7" w:rsidRPr="0040086C" w:rsidRDefault="006F54B7" w:rsidP="00C541AC">
            <w:pPr>
              <w:pStyle w:val="1"/>
              <w:jc w:val="left"/>
              <w:rPr>
                <w:rFonts w:ascii="Arial" w:hAnsi="Arial" w:cs="Arial"/>
                <w:b w:val="0"/>
                <w:bCs/>
                <w:sz w:val="22"/>
                <w:szCs w:val="22"/>
              </w:rPr>
            </w:pPr>
            <w:r w:rsidRPr="0040086C">
              <w:rPr>
                <w:rFonts w:ascii="Arial" w:hAnsi="Arial" w:cs="Arial"/>
                <w:b w:val="0"/>
                <w:bCs/>
                <w:sz w:val="22"/>
                <w:szCs w:val="22"/>
              </w:rPr>
              <w:t>Таблото да отговаря на изискванията на БДС EN 61439-1:2011 или еквивалентни.</w:t>
            </w:r>
          </w:p>
        </w:tc>
        <w:tc>
          <w:tcPr>
            <w:tcW w:w="991" w:type="dxa"/>
            <w:tcBorders>
              <w:top w:val="single" w:sz="4" w:space="0" w:color="auto"/>
              <w:left w:val="single" w:sz="4" w:space="0" w:color="auto"/>
              <w:bottom w:val="single" w:sz="4" w:space="0" w:color="auto"/>
              <w:right w:val="single" w:sz="4" w:space="0" w:color="auto"/>
            </w:tcBorders>
          </w:tcPr>
          <w:p w14:paraId="594B4275"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7417B37"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6620B85B" w14:textId="77777777" w:rsidR="006F54B7" w:rsidRPr="0040086C" w:rsidRDefault="006F54B7" w:rsidP="006E7D62">
            <w:pPr>
              <w:jc w:val="center"/>
              <w:rPr>
                <w:rFonts w:ascii="Arial" w:hAnsi="Arial" w:cs="Arial"/>
                <w:lang w:val="en-US"/>
              </w:rPr>
            </w:pPr>
          </w:p>
        </w:tc>
      </w:tr>
      <w:tr w:rsidR="006F54B7" w:rsidRPr="0040086C" w14:paraId="4C29EC79"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05F1DCDD" w14:textId="77777777" w:rsidR="006F54B7" w:rsidRPr="0040086C" w:rsidRDefault="006F54B7" w:rsidP="006E7D62">
            <w:pPr>
              <w:rPr>
                <w:rFonts w:ascii="Arial" w:hAnsi="Arial" w:cs="Arial"/>
                <w:b/>
              </w:rPr>
            </w:pPr>
            <w:r w:rsidRPr="0040086C">
              <w:rPr>
                <w:rFonts w:ascii="Arial" w:hAnsi="Arial" w:cs="Arial"/>
                <w:b/>
              </w:rPr>
              <w:t>10.</w:t>
            </w:r>
          </w:p>
        </w:tc>
        <w:tc>
          <w:tcPr>
            <w:tcW w:w="4679" w:type="dxa"/>
            <w:tcBorders>
              <w:top w:val="single" w:sz="4" w:space="0" w:color="auto"/>
              <w:left w:val="single" w:sz="4" w:space="0" w:color="auto"/>
              <w:bottom w:val="single" w:sz="4" w:space="0" w:color="auto"/>
              <w:right w:val="single" w:sz="4" w:space="0" w:color="auto"/>
            </w:tcBorders>
          </w:tcPr>
          <w:p w14:paraId="2AB2B692" w14:textId="77777777" w:rsidR="006F54B7" w:rsidRPr="0040086C" w:rsidRDefault="006F54B7" w:rsidP="00C541AC">
            <w:pPr>
              <w:spacing w:after="0" w:line="240" w:lineRule="auto"/>
              <w:rPr>
                <w:rFonts w:ascii="Arial" w:hAnsi="Arial" w:cs="Arial"/>
              </w:rPr>
            </w:pPr>
            <w:r w:rsidRPr="0040086C">
              <w:rPr>
                <w:rFonts w:ascii="Arial" w:hAnsi="Arial" w:cs="Arial"/>
              </w:rPr>
              <w:t>Подвижната рамка трябва да има достатъчно здрава конструкция, която да осигурява стабилността й при пълно комплектоване с апаратура в отворено положение .</w:t>
            </w:r>
          </w:p>
        </w:tc>
        <w:tc>
          <w:tcPr>
            <w:tcW w:w="991" w:type="dxa"/>
            <w:tcBorders>
              <w:top w:val="single" w:sz="4" w:space="0" w:color="auto"/>
              <w:left w:val="single" w:sz="4" w:space="0" w:color="auto"/>
              <w:bottom w:val="single" w:sz="4" w:space="0" w:color="auto"/>
              <w:right w:val="single" w:sz="4" w:space="0" w:color="auto"/>
            </w:tcBorders>
          </w:tcPr>
          <w:p w14:paraId="2512BFEE"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B59CC79"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1F0634F2" w14:textId="77777777" w:rsidR="006F54B7" w:rsidRPr="0040086C" w:rsidRDefault="006F54B7" w:rsidP="006E7D62">
            <w:pPr>
              <w:jc w:val="center"/>
              <w:rPr>
                <w:rFonts w:ascii="Arial" w:hAnsi="Arial" w:cs="Arial"/>
                <w:lang w:val="en-US"/>
              </w:rPr>
            </w:pPr>
          </w:p>
        </w:tc>
      </w:tr>
      <w:tr w:rsidR="006F54B7" w:rsidRPr="0040086C" w14:paraId="6AE6286E"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7F61BF83" w14:textId="77777777" w:rsidR="006F54B7" w:rsidRPr="0040086C" w:rsidRDefault="006F54B7" w:rsidP="006E7D62">
            <w:pPr>
              <w:rPr>
                <w:rFonts w:ascii="Arial" w:hAnsi="Arial" w:cs="Arial"/>
                <w:b/>
              </w:rPr>
            </w:pPr>
            <w:r w:rsidRPr="0040086C">
              <w:rPr>
                <w:rFonts w:ascii="Arial" w:hAnsi="Arial" w:cs="Arial"/>
                <w:b/>
              </w:rPr>
              <w:t>11.</w:t>
            </w:r>
          </w:p>
        </w:tc>
        <w:tc>
          <w:tcPr>
            <w:tcW w:w="4679" w:type="dxa"/>
            <w:tcBorders>
              <w:top w:val="single" w:sz="4" w:space="0" w:color="auto"/>
              <w:left w:val="single" w:sz="4" w:space="0" w:color="auto"/>
              <w:bottom w:val="single" w:sz="4" w:space="0" w:color="auto"/>
              <w:right w:val="single" w:sz="4" w:space="0" w:color="auto"/>
            </w:tcBorders>
          </w:tcPr>
          <w:p w14:paraId="63FCF175" w14:textId="77777777" w:rsidR="006F54B7" w:rsidRPr="0040086C" w:rsidRDefault="006F54B7" w:rsidP="00C541AC">
            <w:pPr>
              <w:pStyle w:val="1"/>
              <w:jc w:val="left"/>
              <w:rPr>
                <w:rFonts w:ascii="Arial" w:hAnsi="Arial" w:cs="Arial"/>
                <w:b w:val="0"/>
                <w:bCs/>
                <w:sz w:val="22"/>
                <w:szCs w:val="22"/>
              </w:rPr>
            </w:pPr>
            <w:r w:rsidRPr="0040086C">
              <w:rPr>
                <w:rFonts w:ascii="Arial" w:hAnsi="Arial" w:cs="Arial"/>
                <w:b w:val="0"/>
                <w:bCs/>
                <w:sz w:val="22"/>
                <w:szCs w:val="22"/>
              </w:rPr>
              <w:t>Организация на клеморедите в таблото:</w:t>
            </w:r>
          </w:p>
        </w:tc>
        <w:tc>
          <w:tcPr>
            <w:tcW w:w="991" w:type="dxa"/>
            <w:tcBorders>
              <w:top w:val="single" w:sz="4" w:space="0" w:color="auto"/>
              <w:left w:val="single" w:sz="4" w:space="0" w:color="auto"/>
              <w:bottom w:val="single" w:sz="4" w:space="0" w:color="auto"/>
              <w:right w:val="single" w:sz="4" w:space="0" w:color="auto"/>
            </w:tcBorders>
          </w:tcPr>
          <w:p w14:paraId="79C812DB"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B885758"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88B8125" w14:textId="77777777" w:rsidR="006F54B7" w:rsidRPr="0040086C" w:rsidRDefault="006F54B7" w:rsidP="006E7D62">
            <w:pPr>
              <w:jc w:val="center"/>
              <w:rPr>
                <w:rFonts w:ascii="Arial" w:hAnsi="Arial" w:cs="Arial"/>
                <w:lang w:val="ru-RU"/>
              </w:rPr>
            </w:pPr>
          </w:p>
        </w:tc>
      </w:tr>
      <w:tr w:rsidR="006F54B7" w:rsidRPr="0040086C" w14:paraId="2CAE5BA8"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1AA9E273" w14:textId="77777777" w:rsidR="006F54B7" w:rsidRPr="0040086C" w:rsidRDefault="006F54B7" w:rsidP="006E7D62">
            <w:pPr>
              <w:rPr>
                <w:rFonts w:ascii="Arial" w:hAnsi="Arial" w:cs="Arial"/>
                <w:bCs/>
              </w:rPr>
            </w:pPr>
            <w:r w:rsidRPr="0040086C">
              <w:rPr>
                <w:rFonts w:ascii="Arial" w:hAnsi="Arial" w:cs="Arial"/>
                <w:bCs/>
              </w:rPr>
              <w:t>11.1</w:t>
            </w:r>
          </w:p>
        </w:tc>
        <w:tc>
          <w:tcPr>
            <w:tcW w:w="4679" w:type="dxa"/>
            <w:tcBorders>
              <w:top w:val="single" w:sz="4" w:space="0" w:color="auto"/>
              <w:left w:val="single" w:sz="4" w:space="0" w:color="auto"/>
              <w:bottom w:val="single" w:sz="4" w:space="0" w:color="auto"/>
              <w:right w:val="single" w:sz="4" w:space="0" w:color="auto"/>
            </w:tcBorders>
          </w:tcPr>
          <w:p w14:paraId="02610B35" w14:textId="79EE16CE" w:rsidR="006F54B7" w:rsidRPr="0040086C" w:rsidRDefault="006F54B7" w:rsidP="00927FAF">
            <w:pPr>
              <w:pStyle w:val="1"/>
              <w:jc w:val="left"/>
              <w:rPr>
                <w:rFonts w:ascii="Arial" w:hAnsi="Arial" w:cs="Arial"/>
                <w:b w:val="0"/>
                <w:bCs/>
                <w:sz w:val="22"/>
                <w:szCs w:val="22"/>
              </w:rPr>
            </w:pPr>
            <w:r w:rsidRPr="0040086C">
              <w:rPr>
                <w:rFonts w:ascii="Arial" w:hAnsi="Arial" w:cs="Arial"/>
                <w:b w:val="0"/>
                <w:bCs/>
                <w:sz w:val="22"/>
                <w:szCs w:val="22"/>
              </w:rPr>
              <w:t xml:space="preserve">Разположението на клемите да бъде </w:t>
            </w:r>
            <w:r w:rsidR="00C5706F">
              <w:rPr>
                <w:rFonts w:ascii="Arial" w:hAnsi="Arial" w:cs="Arial"/>
                <w:b w:val="0"/>
                <w:bCs/>
                <w:sz w:val="22"/>
                <w:szCs w:val="22"/>
              </w:rPr>
              <w:t>по пред</w:t>
            </w:r>
            <w:r w:rsidR="00315751">
              <w:rPr>
                <w:rFonts w:ascii="Arial" w:hAnsi="Arial" w:cs="Arial"/>
                <w:b w:val="0"/>
                <w:bCs/>
                <w:sz w:val="22"/>
                <w:szCs w:val="22"/>
              </w:rPr>
              <w:t>с</w:t>
            </w:r>
            <w:r w:rsidR="00C5706F">
              <w:rPr>
                <w:rFonts w:ascii="Arial" w:hAnsi="Arial" w:cs="Arial"/>
                <w:b w:val="0"/>
                <w:bCs/>
                <w:sz w:val="22"/>
                <w:szCs w:val="22"/>
              </w:rPr>
              <w:t>тавените от възложителя чертежи.</w:t>
            </w:r>
          </w:p>
        </w:tc>
        <w:tc>
          <w:tcPr>
            <w:tcW w:w="991" w:type="dxa"/>
            <w:tcBorders>
              <w:top w:val="single" w:sz="4" w:space="0" w:color="auto"/>
              <w:left w:val="single" w:sz="4" w:space="0" w:color="auto"/>
              <w:bottom w:val="single" w:sz="4" w:space="0" w:color="auto"/>
              <w:right w:val="single" w:sz="4" w:space="0" w:color="auto"/>
            </w:tcBorders>
          </w:tcPr>
          <w:p w14:paraId="5FF790EC"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77F8F12"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33A06E25" w14:textId="77777777" w:rsidR="006F54B7" w:rsidRPr="0040086C" w:rsidRDefault="006F54B7" w:rsidP="006E7D62">
            <w:pPr>
              <w:jc w:val="center"/>
              <w:rPr>
                <w:rFonts w:ascii="Arial" w:hAnsi="Arial" w:cs="Arial"/>
                <w:lang w:val="en-US"/>
              </w:rPr>
            </w:pPr>
          </w:p>
        </w:tc>
      </w:tr>
      <w:tr w:rsidR="006F54B7" w:rsidRPr="0040086C" w14:paraId="66D4330C"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37FF0A2F" w14:textId="77777777" w:rsidR="006F54B7" w:rsidRPr="0040086C" w:rsidRDefault="006F54B7" w:rsidP="006E7D62">
            <w:pPr>
              <w:rPr>
                <w:rFonts w:ascii="Arial" w:hAnsi="Arial" w:cs="Arial"/>
                <w:bCs/>
              </w:rPr>
            </w:pPr>
            <w:r w:rsidRPr="0040086C">
              <w:rPr>
                <w:rFonts w:ascii="Arial" w:hAnsi="Arial" w:cs="Arial"/>
                <w:bCs/>
              </w:rPr>
              <w:t>11.2</w:t>
            </w:r>
          </w:p>
        </w:tc>
        <w:tc>
          <w:tcPr>
            <w:tcW w:w="4679" w:type="dxa"/>
            <w:tcBorders>
              <w:top w:val="single" w:sz="4" w:space="0" w:color="auto"/>
              <w:left w:val="single" w:sz="4" w:space="0" w:color="auto"/>
              <w:bottom w:val="single" w:sz="4" w:space="0" w:color="auto"/>
              <w:right w:val="single" w:sz="4" w:space="0" w:color="auto"/>
            </w:tcBorders>
          </w:tcPr>
          <w:p w14:paraId="4E3671DC" w14:textId="77777777" w:rsidR="006F54B7" w:rsidRPr="0040086C" w:rsidRDefault="006F54B7" w:rsidP="00C541AC">
            <w:pPr>
              <w:spacing w:after="0" w:line="240" w:lineRule="auto"/>
              <w:rPr>
                <w:rFonts w:ascii="Arial" w:hAnsi="Arial" w:cs="Arial"/>
              </w:rPr>
            </w:pPr>
            <w:r w:rsidRPr="0040086C">
              <w:rPr>
                <w:rFonts w:ascii="Arial" w:hAnsi="Arial" w:cs="Arial"/>
              </w:rPr>
              <w:t xml:space="preserve">Комплектоването на клеморедите да съдържа пълен набор от клеми и аксесоари към тях /номерация на клеморед, крайни клеми, заглавни клеми и др./Предвидените клеми и аксесоари да са </w:t>
            </w:r>
            <w:r w:rsidRPr="0040086C">
              <w:rPr>
                <w:rFonts w:ascii="Arial" w:hAnsi="Arial" w:cs="Arial"/>
              </w:rPr>
              <w:lastRenderedPageBreak/>
              <w:t>производство на водещи фирми от световен мащаб в тази област.</w:t>
            </w:r>
          </w:p>
        </w:tc>
        <w:tc>
          <w:tcPr>
            <w:tcW w:w="991" w:type="dxa"/>
            <w:tcBorders>
              <w:top w:val="single" w:sz="4" w:space="0" w:color="auto"/>
              <w:left w:val="single" w:sz="4" w:space="0" w:color="auto"/>
              <w:bottom w:val="single" w:sz="4" w:space="0" w:color="auto"/>
              <w:right w:val="single" w:sz="4" w:space="0" w:color="auto"/>
            </w:tcBorders>
          </w:tcPr>
          <w:p w14:paraId="19BAD506"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F8B0153"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02BEA532" w14:textId="77777777" w:rsidR="006F54B7" w:rsidRPr="0040086C" w:rsidRDefault="006F54B7" w:rsidP="006E7D62">
            <w:pPr>
              <w:jc w:val="center"/>
              <w:rPr>
                <w:rFonts w:ascii="Arial" w:hAnsi="Arial" w:cs="Arial"/>
                <w:lang w:val="en-US"/>
              </w:rPr>
            </w:pPr>
          </w:p>
        </w:tc>
      </w:tr>
      <w:tr w:rsidR="006F54B7" w:rsidRPr="0040086C" w14:paraId="02D2A293"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75B742ED" w14:textId="77777777" w:rsidR="006F54B7" w:rsidRPr="0040086C" w:rsidRDefault="006F54B7" w:rsidP="006E7D62">
            <w:pPr>
              <w:rPr>
                <w:rFonts w:ascii="Arial" w:hAnsi="Arial" w:cs="Arial"/>
                <w:bCs/>
              </w:rPr>
            </w:pPr>
            <w:r w:rsidRPr="0040086C">
              <w:rPr>
                <w:rFonts w:ascii="Arial" w:hAnsi="Arial" w:cs="Arial"/>
                <w:bCs/>
              </w:rPr>
              <w:t>11.3</w:t>
            </w:r>
          </w:p>
        </w:tc>
        <w:tc>
          <w:tcPr>
            <w:tcW w:w="4679" w:type="dxa"/>
            <w:tcBorders>
              <w:top w:val="single" w:sz="4" w:space="0" w:color="auto"/>
              <w:left w:val="single" w:sz="4" w:space="0" w:color="auto"/>
              <w:bottom w:val="single" w:sz="4" w:space="0" w:color="auto"/>
              <w:right w:val="single" w:sz="4" w:space="0" w:color="auto"/>
            </w:tcBorders>
          </w:tcPr>
          <w:p w14:paraId="128F80B3" w14:textId="77777777" w:rsidR="006F54B7" w:rsidRPr="0040086C" w:rsidRDefault="006F54B7" w:rsidP="00C541AC">
            <w:pPr>
              <w:spacing w:after="0" w:line="240" w:lineRule="auto"/>
              <w:rPr>
                <w:rFonts w:ascii="Arial" w:hAnsi="Arial" w:cs="Arial"/>
              </w:rPr>
            </w:pPr>
            <w:r w:rsidRPr="0040086C">
              <w:rPr>
                <w:rFonts w:ascii="Arial" w:hAnsi="Arial" w:cs="Arial"/>
              </w:rPr>
              <w:t>Клемите да бъдат монтирани на DIN профил и да бъдат подходящо разположени, за да бъде осигурен лесен достъп за монтиране на кабелите, проверки и работа по вторичната комутация;</w:t>
            </w:r>
          </w:p>
        </w:tc>
        <w:tc>
          <w:tcPr>
            <w:tcW w:w="991" w:type="dxa"/>
            <w:tcBorders>
              <w:top w:val="single" w:sz="4" w:space="0" w:color="auto"/>
              <w:left w:val="single" w:sz="4" w:space="0" w:color="auto"/>
              <w:bottom w:val="single" w:sz="4" w:space="0" w:color="auto"/>
              <w:right w:val="single" w:sz="4" w:space="0" w:color="auto"/>
            </w:tcBorders>
          </w:tcPr>
          <w:p w14:paraId="26491D95"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E00ACB4"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5AEE4B7B" w14:textId="77777777" w:rsidR="006F54B7" w:rsidRPr="0040086C" w:rsidRDefault="006F54B7" w:rsidP="006E7D62">
            <w:pPr>
              <w:jc w:val="center"/>
              <w:rPr>
                <w:rFonts w:ascii="Arial" w:hAnsi="Arial" w:cs="Arial"/>
                <w:lang w:val="en-US"/>
              </w:rPr>
            </w:pPr>
          </w:p>
        </w:tc>
      </w:tr>
      <w:tr w:rsidR="006F54B7" w:rsidRPr="0040086C" w14:paraId="35E458BA"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65B3A2AA" w14:textId="77777777" w:rsidR="006F54B7" w:rsidRPr="0040086C" w:rsidRDefault="006F54B7" w:rsidP="006E7D62">
            <w:pPr>
              <w:rPr>
                <w:rFonts w:ascii="Arial" w:hAnsi="Arial" w:cs="Arial"/>
                <w:bCs/>
              </w:rPr>
            </w:pPr>
            <w:r w:rsidRPr="0040086C">
              <w:rPr>
                <w:rFonts w:ascii="Arial" w:hAnsi="Arial" w:cs="Arial"/>
                <w:bCs/>
              </w:rPr>
              <w:t>11.4</w:t>
            </w:r>
          </w:p>
        </w:tc>
        <w:tc>
          <w:tcPr>
            <w:tcW w:w="4679" w:type="dxa"/>
            <w:tcBorders>
              <w:top w:val="single" w:sz="4" w:space="0" w:color="auto"/>
              <w:left w:val="single" w:sz="4" w:space="0" w:color="auto"/>
              <w:bottom w:val="single" w:sz="4" w:space="0" w:color="auto"/>
              <w:right w:val="single" w:sz="4" w:space="0" w:color="auto"/>
            </w:tcBorders>
          </w:tcPr>
          <w:p w14:paraId="3774359E" w14:textId="77777777" w:rsidR="006F54B7" w:rsidRPr="0040086C" w:rsidRDefault="006F54B7" w:rsidP="00C541AC">
            <w:pPr>
              <w:spacing w:after="0" w:line="240" w:lineRule="auto"/>
              <w:rPr>
                <w:rFonts w:ascii="Arial" w:hAnsi="Arial" w:cs="Arial"/>
              </w:rPr>
            </w:pPr>
            <w:r w:rsidRPr="0040086C">
              <w:rPr>
                <w:rFonts w:ascii="Arial" w:hAnsi="Arial" w:cs="Arial"/>
              </w:rPr>
              <w:t>Клемите да отговарят на IEC60947-7-1:2009 или еквивалентен за присъединяване на кръгли медни проводници.</w:t>
            </w:r>
          </w:p>
        </w:tc>
        <w:tc>
          <w:tcPr>
            <w:tcW w:w="991" w:type="dxa"/>
            <w:tcBorders>
              <w:top w:val="single" w:sz="4" w:space="0" w:color="auto"/>
              <w:left w:val="single" w:sz="4" w:space="0" w:color="auto"/>
              <w:bottom w:val="single" w:sz="4" w:space="0" w:color="auto"/>
              <w:right w:val="single" w:sz="4" w:space="0" w:color="auto"/>
            </w:tcBorders>
          </w:tcPr>
          <w:p w14:paraId="0039C16C"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2BE099A"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0F8329B9" w14:textId="77777777" w:rsidR="006F54B7" w:rsidRPr="0040086C" w:rsidRDefault="006F54B7" w:rsidP="006E7D62">
            <w:pPr>
              <w:jc w:val="center"/>
              <w:rPr>
                <w:rFonts w:ascii="Arial" w:hAnsi="Arial" w:cs="Arial"/>
                <w:lang w:val="en-US"/>
              </w:rPr>
            </w:pPr>
          </w:p>
        </w:tc>
      </w:tr>
      <w:tr w:rsidR="006F54B7" w:rsidRPr="0040086C" w14:paraId="0706CC52"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142CAC18" w14:textId="77777777" w:rsidR="006F54B7" w:rsidRPr="0040086C" w:rsidRDefault="006F54B7" w:rsidP="006E7D62">
            <w:pPr>
              <w:rPr>
                <w:rFonts w:ascii="Arial" w:hAnsi="Arial" w:cs="Arial"/>
                <w:b/>
              </w:rPr>
            </w:pPr>
            <w:r w:rsidRPr="0040086C">
              <w:rPr>
                <w:rFonts w:ascii="Arial" w:hAnsi="Arial" w:cs="Arial"/>
                <w:b/>
              </w:rPr>
              <w:t>12.</w:t>
            </w:r>
          </w:p>
        </w:tc>
        <w:tc>
          <w:tcPr>
            <w:tcW w:w="4679" w:type="dxa"/>
            <w:tcBorders>
              <w:top w:val="single" w:sz="4" w:space="0" w:color="auto"/>
              <w:left w:val="single" w:sz="4" w:space="0" w:color="auto"/>
              <w:bottom w:val="single" w:sz="4" w:space="0" w:color="auto"/>
              <w:right w:val="single" w:sz="4" w:space="0" w:color="auto"/>
            </w:tcBorders>
          </w:tcPr>
          <w:p w14:paraId="10D2C400" w14:textId="77777777" w:rsidR="006F54B7" w:rsidRPr="0040086C" w:rsidRDefault="006F54B7" w:rsidP="00C541AC">
            <w:pPr>
              <w:spacing w:after="0" w:line="240" w:lineRule="auto"/>
              <w:rPr>
                <w:rFonts w:ascii="Arial" w:hAnsi="Arial" w:cs="Arial"/>
              </w:rPr>
            </w:pPr>
            <w:r w:rsidRPr="0040086C">
              <w:rPr>
                <w:rFonts w:ascii="Arial" w:hAnsi="Arial" w:cs="Arial"/>
              </w:rPr>
              <w:t>Всички помощни релета и др. да са надписани от предната и задната страна. Всички маркировки и надписи трябва да са нанесени по способ, осигуряващ трайността им.</w:t>
            </w:r>
          </w:p>
        </w:tc>
        <w:tc>
          <w:tcPr>
            <w:tcW w:w="991" w:type="dxa"/>
            <w:tcBorders>
              <w:top w:val="single" w:sz="4" w:space="0" w:color="auto"/>
              <w:left w:val="single" w:sz="4" w:space="0" w:color="auto"/>
              <w:bottom w:val="single" w:sz="4" w:space="0" w:color="auto"/>
              <w:right w:val="single" w:sz="4" w:space="0" w:color="auto"/>
            </w:tcBorders>
          </w:tcPr>
          <w:p w14:paraId="00B5FF15" w14:textId="77777777" w:rsidR="006F54B7" w:rsidRPr="0040086C" w:rsidRDefault="006F54B7" w:rsidP="006E7D62">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1077C41"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7736A938" w14:textId="77777777" w:rsidR="006F54B7" w:rsidRPr="0040086C" w:rsidRDefault="006F54B7" w:rsidP="006E7D62">
            <w:pPr>
              <w:jc w:val="center"/>
              <w:rPr>
                <w:rFonts w:ascii="Arial" w:hAnsi="Arial" w:cs="Arial"/>
                <w:lang w:val="en-US"/>
              </w:rPr>
            </w:pPr>
          </w:p>
        </w:tc>
      </w:tr>
      <w:tr w:rsidR="006F54B7" w:rsidRPr="0040086C" w14:paraId="6EFA3CA1"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2AD92CBF" w14:textId="77777777" w:rsidR="006F54B7" w:rsidRPr="0040086C" w:rsidRDefault="006F54B7" w:rsidP="006E7D62">
            <w:pPr>
              <w:rPr>
                <w:rFonts w:ascii="Arial" w:hAnsi="Arial" w:cs="Arial"/>
                <w:b/>
              </w:rPr>
            </w:pPr>
            <w:r w:rsidRPr="0040086C">
              <w:rPr>
                <w:rFonts w:ascii="Arial" w:hAnsi="Arial" w:cs="Arial"/>
                <w:b/>
              </w:rPr>
              <w:t>13.</w:t>
            </w:r>
          </w:p>
        </w:tc>
        <w:tc>
          <w:tcPr>
            <w:tcW w:w="4679" w:type="dxa"/>
            <w:tcBorders>
              <w:top w:val="single" w:sz="4" w:space="0" w:color="auto"/>
              <w:left w:val="single" w:sz="4" w:space="0" w:color="auto"/>
              <w:bottom w:val="single" w:sz="4" w:space="0" w:color="auto"/>
              <w:right w:val="single" w:sz="4" w:space="0" w:color="auto"/>
            </w:tcBorders>
          </w:tcPr>
          <w:p w14:paraId="689675C0" w14:textId="77777777" w:rsidR="006F54B7" w:rsidRPr="0040086C" w:rsidRDefault="006F54B7" w:rsidP="00C541AC">
            <w:pPr>
              <w:spacing w:after="0" w:line="240" w:lineRule="auto"/>
              <w:rPr>
                <w:rFonts w:ascii="Arial" w:hAnsi="Arial" w:cs="Arial"/>
                <w:lang w:val="ru-RU"/>
              </w:rPr>
            </w:pPr>
            <w:r w:rsidRPr="0040086C">
              <w:rPr>
                <w:rFonts w:ascii="Arial" w:hAnsi="Arial" w:cs="Arial"/>
              </w:rPr>
              <w:t>Всички помощни релета за управление, сигнализация да бъдат монтирани по приложените чертежи.</w:t>
            </w:r>
          </w:p>
        </w:tc>
        <w:tc>
          <w:tcPr>
            <w:tcW w:w="991" w:type="dxa"/>
            <w:tcBorders>
              <w:top w:val="single" w:sz="4" w:space="0" w:color="auto"/>
              <w:left w:val="single" w:sz="4" w:space="0" w:color="auto"/>
              <w:bottom w:val="single" w:sz="4" w:space="0" w:color="auto"/>
              <w:right w:val="single" w:sz="4" w:space="0" w:color="auto"/>
            </w:tcBorders>
          </w:tcPr>
          <w:p w14:paraId="6F3022D6"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24B54EA6"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5A970727" w14:textId="77777777" w:rsidR="006F54B7" w:rsidRPr="0040086C" w:rsidRDefault="006F54B7" w:rsidP="006E7D62">
            <w:pPr>
              <w:jc w:val="center"/>
              <w:rPr>
                <w:rFonts w:ascii="Arial" w:hAnsi="Arial" w:cs="Arial"/>
                <w:lang w:val="en-US"/>
              </w:rPr>
            </w:pPr>
          </w:p>
        </w:tc>
      </w:tr>
      <w:tr w:rsidR="006F54B7" w:rsidRPr="0040086C" w14:paraId="3D17B40A"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10F4E80C" w14:textId="77777777" w:rsidR="006F54B7" w:rsidRPr="0040086C" w:rsidRDefault="006F54B7" w:rsidP="006E7D62">
            <w:pPr>
              <w:rPr>
                <w:rFonts w:ascii="Arial" w:hAnsi="Arial" w:cs="Arial"/>
                <w:b/>
              </w:rPr>
            </w:pPr>
            <w:r w:rsidRPr="0040086C">
              <w:rPr>
                <w:rFonts w:ascii="Arial" w:hAnsi="Arial" w:cs="Arial"/>
                <w:b/>
              </w:rPr>
              <w:t>14.</w:t>
            </w:r>
          </w:p>
        </w:tc>
        <w:tc>
          <w:tcPr>
            <w:tcW w:w="4679" w:type="dxa"/>
            <w:tcBorders>
              <w:top w:val="single" w:sz="4" w:space="0" w:color="auto"/>
              <w:left w:val="single" w:sz="4" w:space="0" w:color="auto"/>
              <w:bottom w:val="single" w:sz="4" w:space="0" w:color="auto"/>
              <w:right w:val="single" w:sz="4" w:space="0" w:color="auto"/>
            </w:tcBorders>
          </w:tcPr>
          <w:p w14:paraId="1E76DC11" w14:textId="4B286717" w:rsidR="006F54B7" w:rsidRPr="0040086C" w:rsidRDefault="006F54B7" w:rsidP="00C541AC">
            <w:pPr>
              <w:spacing w:after="0" w:line="240" w:lineRule="auto"/>
              <w:rPr>
                <w:rFonts w:ascii="Arial" w:hAnsi="Arial" w:cs="Arial"/>
              </w:rPr>
            </w:pPr>
            <w:r w:rsidRPr="0040086C">
              <w:rPr>
                <w:rFonts w:ascii="Arial" w:hAnsi="Arial" w:cs="Arial"/>
              </w:rPr>
              <w:t>Всички автоматични предпазители да бъдат монтирани на лицевата страна на таблото, като достъпът до тях да е след отваряна само на първата</w:t>
            </w:r>
            <w:r w:rsidRPr="0040086C">
              <w:rPr>
                <w:rFonts w:ascii="Arial" w:hAnsi="Arial" w:cs="Arial"/>
                <w:lang w:val="ru-RU"/>
              </w:rPr>
              <w:t>,</w:t>
            </w:r>
            <w:r w:rsidRPr="0040086C">
              <w:rPr>
                <w:rFonts w:ascii="Arial" w:hAnsi="Arial" w:cs="Arial"/>
              </w:rPr>
              <w:t xml:space="preserve"> прозрачна врата по приложен чертеж.</w:t>
            </w:r>
          </w:p>
        </w:tc>
        <w:tc>
          <w:tcPr>
            <w:tcW w:w="991" w:type="dxa"/>
            <w:tcBorders>
              <w:top w:val="single" w:sz="4" w:space="0" w:color="auto"/>
              <w:left w:val="single" w:sz="4" w:space="0" w:color="auto"/>
              <w:bottom w:val="single" w:sz="4" w:space="0" w:color="auto"/>
              <w:right w:val="single" w:sz="4" w:space="0" w:color="auto"/>
            </w:tcBorders>
          </w:tcPr>
          <w:p w14:paraId="50E54B7F" w14:textId="77777777" w:rsidR="006F54B7" w:rsidRPr="0040086C" w:rsidRDefault="006F54B7"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078E2061" w14:textId="77777777" w:rsidR="006F54B7" w:rsidRPr="0040086C" w:rsidRDefault="006F54B7" w:rsidP="006E7D62">
            <w:pPr>
              <w:jc w:val="center"/>
              <w:rPr>
                <w:rFonts w:ascii="Arial" w:hAnsi="Arial" w:cs="Arial"/>
              </w:rPr>
            </w:pPr>
            <w:r w:rsidRPr="0040086C">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727CE986" w14:textId="77777777" w:rsidR="006F54B7" w:rsidRPr="0040086C" w:rsidRDefault="006F54B7" w:rsidP="006E7D62">
            <w:pPr>
              <w:jc w:val="center"/>
              <w:rPr>
                <w:rFonts w:ascii="Arial" w:hAnsi="Arial" w:cs="Arial"/>
                <w:lang w:val="en-US"/>
              </w:rPr>
            </w:pPr>
          </w:p>
        </w:tc>
      </w:tr>
      <w:tr w:rsidR="00DF380D" w:rsidRPr="0040086C" w14:paraId="5FD4A20C" w14:textId="77777777" w:rsidTr="006E7D62">
        <w:tblPrEx>
          <w:tblLook w:val="0000" w:firstRow="0" w:lastRow="0" w:firstColumn="0" w:lastColumn="0" w:noHBand="0" w:noVBand="0"/>
        </w:tblPrEx>
        <w:trPr>
          <w:trHeight w:val="149"/>
        </w:trPr>
        <w:tc>
          <w:tcPr>
            <w:tcW w:w="851" w:type="dxa"/>
            <w:tcBorders>
              <w:top w:val="single" w:sz="4" w:space="0" w:color="auto"/>
              <w:left w:val="single" w:sz="4" w:space="0" w:color="auto"/>
              <w:bottom w:val="single" w:sz="4" w:space="0" w:color="auto"/>
              <w:right w:val="single" w:sz="4" w:space="0" w:color="auto"/>
            </w:tcBorders>
          </w:tcPr>
          <w:p w14:paraId="586B1BD6" w14:textId="6EB05A9D" w:rsidR="00DF380D" w:rsidRPr="0040086C" w:rsidRDefault="00DF380D" w:rsidP="006E7D62">
            <w:pPr>
              <w:rPr>
                <w:rFonts w:ascii="Arial" w:hAnsi="Arial" w:cs="Arial"/>
                <w:b/>
              </w:rPr>
            </w:pPr>
            <w:r>
              <w:rPr>
                <w:rFonts w:ascii="Arial" w:hAnsi="Arial" w:cs="Arial"/>
                <w:b/>
              </w:rPr>
              <w:t>15.</w:t>
            </w:r>
          </w:p>
        </w:tc>
        <w:tc>
          <w:tcPr>
            <w:tcW w:w="4679" w:type="dxa"/>
            <w:tcBorders>
              <w:top w:val="single" w:sz="4" w:space="0" w:color="auto"/>
              <w:left w:val="single" w:sz="4" w:space="0" w:color="auto"/>
              <w:bottom w:val="single" w:sz="4" w:space="0" w:color="auto"/>
              <w:right w:val="single" w:sz="4" w:space="0" w:color="auto"/>
            </w:tcBorders>
          </w:tcPr>
          <w:p w14:paraId="490FA89F" w14:textId="77777777" w:rsidR="00DF380D" w:rsidRPr="00DF380D" w:rsidRDefault="00DF380D" w:rsidP="00C541AC">
            <w:pPr>
              <w:spacing w:after="0" w:line="240" w:lineRule="auto"/>
              <w:rPr>
                <w:rFonts w:ascii="Arial" w:hAnsi="Arial" w:cs="Arial"/>
              </w:rPr>
            </w:pPr>
            <w:r w:rsidRPr="00DF380D">
              <w:rPr>
                <w:rFonts w:ascii="Arial" w:hAnsi="Arial" w:cs="Arial"/>
              </w:rPr>
              <w:t xml:space="preserve">Всички проводникови връзки между апаратурата и към клеморедите се изпълняват с многожилен проводник със сечение 1.5 mm2 и 2.5 mm2 в оформени и укрепени пакети и кабелни канали. Всяко от жилата трябва да е маркирано посредством обозначителен пръстен /бананка/. Маркировката трябва да бъде изпълнена с неизтриваемо и неизбледняващо мастило и да носи информация за номера на жилото и адреса на присъединяване на двата му края. Маркировъчните пръстени (бананките) се надписват  в следния формат </w:t>
            </w:r>
          </w:p>
          <w:p w14:paraId="78C4C2C9" w14:textId="77777777" w:rsidR="00DF380D" w:rsidRPr="00DF380D" w:rsidRDefault="00DF380D" w:rsidP="00C541AC">
            <w:pPr>
              <w:spacing w:after="0" w:line="240" w:lineRule="auto"/>
              <w:rPr>
                <w:rFonts w:ascii="Arial" w:hAnsi="Arial" w:cs="Arial"/>
              </w:rPr>
            </w:pPr>
            <w:r w:rsidRPr="00DF380D">
              <w:rPr>
                <w:rFonts w:ascii="Arial" w:hAnsi="Arial" w:cs="Arial"/>
              </w:rPr>
              <w:t>XXX:NN; YYY; ZZZ:NN;</w:t>
            </w:r>
          </w:p>
          <w:p w14:paraId="2F718FDB" w14:textId="77777777" w:rsidR="00DF380D" w:rsidRPr="00DF380D" w:rsidRDefault="00DF380D" w:rsidP="00C541AC">
            <w:pPr>
              <w:spacing w:after="0" w:line="240" w:lineRule="auto"/>
              <w:rPr>
                <w:rFonts w:ascii="Arial" w:hAnsi="Arial" w:cs="Arial"/>
              </w:rPr>
            </w:pPr>
            <w:r w:rsidRPr="00DF380D">
              <w:rPr>
                <w:rFonts w:ascii="Arial" w:hAnsi="Arial" w:cs="Arial"/>
              </w:rPr>
              <w:t>където:</w:t>
            </w:r>
          </w:p>
          <w:p w14:paraId="32A8A1B2" w14:textId="77777777" w:rsidR="00DF380D" w:rsidRPr="00DF380D" w:rsidRDefault="00DF380D" w:rsidP="00C541AC">
            <w:pPr>
              <w:spacing w:after="0" w:line="240" w:lineRule="auto"/>
              <w:rPr>
                <w:rFonts w:ascii="Arial" w:hAnsi="Arial" w:cs="Arial"/>
              </w:rPr>
            </w:pPr>
            <w:r w:rsidRPr="00DF380D">
              <w:rPr>
                <w:rFonts w:ascii="Arial" w:hAnsi="Arial" w:cs="Arial"/>
              </w:rPr>
              <w:t>XXX е условното монтажно означение (а не фирмения тип) на отделна апаратура (устройство, клеморед и пр.), към което отива проводника. Съдържа букви и/или цифри, но никога само цифри.</w:t>
            </w:r>
          </w:p>
          <w:p w14:paraId="0A4FFB0A" w14:textId="77777777" w:rsidR="00DF380D" w:rsidRPr="00DF380D" w:rsidRDefault="00DF380D" w:rsidP="00C541AC">
            <w:pPr>
              <w:spacing w:after="0" w:line="240" w:lineRule="auto"/>
              <w:rPr>
                <w:rFonts w:ascii="Arial" w:hAnsi="Arial" w:cs="Arial"/>
              </w:rPr>
            </w:pPr>
            <w:r w:rsidRPr="00DF380D">
              <w:rPr>
                <w:rFonts w:ascii="Arial" w:hAnsi="Arial" w:cs="Arial"/>
              </w:rPr>
              <w:t>YYY е сигналът, който се пренася. Съдържа букви и/или цифри, но никога само букви.</w:t>
            </w:r>
          </w:p>
          <w:p w14:paraId="395E6C26" w14:textId="77777777" w:rsidR="00DF380D" w:rsidRPr="00DF380D" w:rsidRDefault="00DF380D" w:rsidP="00C541AC">
            <w:pPr>
              <w:spacing w:after="0" w:line="240" w:lineRule="auto"/>
              <w:rPr>
                <w:rFonts w:ascii="Arial" w:hAnsi="Arial" w:cs="Arial"/>
              </w:rPr>
            </w:pPr>
            <w:r w:rsidRPr="00DF380D">
              <w:rPr>
                <w:rFonts w:ascii="Arial" w:hAnsi="Arial" w:cs="Arial"/>
              </w:rPr>
              <w:t>ZZZ е условното монтажно означение (а не фирмения тип) на отделна апаратура от което тръгва проводника. Съдържа букви и/или цифри, но никога само цифри.</w:t>
            </w:r>
          </w:p>
          <w:p w14:paraId="7667CC83" w14:textId="77777777" w:rsidR="00DF380D" w:rsidRPr="00DF380D" w:rsidRDefault="00DF380D" w:rsidP="00C541AC">
            <w:pPr>
              <w:spacing w:after="0" w:line="240" w:lineRule="auto"/>
              <w:rPr>
                <w:rFonts w:ascii="Arial" w:hAnsi="Arial" w:cs="Arial"/>
              </w:rPr>
            </w:pPr>
            <w:r w:rsidRPr="00DF380D">
              <w:rPr>
                <w:rFonts w:ascii="Arial" w:hAnsi="Arial" w:cs="Arial"/>
              </w:rPr>
              <w:t xml:space="preserve">NN e означението на номерът на клемата на апаратурата. Съдържа само цифри. </w:t>
            </w:r>
          </w:p>
          <w:p w14:paraId="2017C479" w14:textId="77777777" w:rsidR="00DF380D" w:rsidRPr="0040086C" w:rsidRDefault="00DF380D" w:rsidP="00C541AC">
            <w:pPr>
              <w:spacing w:after="0" w:line="240" w:lineRule="auto"/>
              <w:rPr>
                <w:rFonts w:ascii="Arial" w:hAnsi="Arial" w:cs="Arial"/>
              </w:rPr>
            </w:pPr>
          </w:p>
        </w:tc>
        <w:tc>
          <w:tcPr>
            <w:tcW w:w="991" w:type="dxa"/>
            <w:tcBorders>
              <w:top w:val="single" w:sz="4" w:space="0" w:color="auto"/>
              <w:left w:val="single" w:sz="4" w:space="0" w:color="auto"/>
              <w:bottom w:val="single" w:sz="4" w:space="0" w:color="auto"/>
              <w:right w:val="single" w:sz="4" w:space="0" w:color="auto"/>
            </w:tcBorders>
          </w:tcPr>
          <w:p w14:paraId="4AD926BB" w14:textId="77777777" w:rsidR="00DF380D" w:rsidRPr="0040086C" w:rsidRDefault="00DF380D" w:rsidP="006E7D62">
            <w:pPr>
              <w:jc w:val="center"/>
              <w:rPr>
                <w:rFonts w:ascii="Arial" w:hAnsi="Arial" w:cs="Arial"/>
                <w:lang w:val="ru-RU"/>
              </w:rPr>
            </w:pPr>
          </w:p>
        </w:tc>
        <w:tc>
          <w:tcPr>
            <w:tcW w:w="1701" w:type="dxa"/>
            <w:tcBorders>
              <w:top w:val="single" w:sz="4" w:space="0" w:color="auto"/>
              <w:left w:val="single" w:sz="4" w:space="0" w:color="auto"/>
              <w:bottom w:val="single" w:sz="4" w:space="0" w:color="auto"/>
              <w:right w:val="single" w:sz="4" w:space="0" w:color="auto"/>
            </w:tcBorders>
          </w:tcPr>
          <w:p w14:paraId="07AFA66F" w14:textId="1EEF4ED2" w:rsidR="00DF380D" w:rsidRPr="0040086C" w:rsidRDefault="00DF380D" w:rsidP="006E7D62">
            <w:pPr>
              <w:jc w:val="center"/>
              <w:rPr>
                <w:rFonts w:ascii="Arial" w:hAnsi="Arial" w:cs="Arial"/>
              </w:rPr>
            </w:pPr>
            <w:r>
              <w:rPr>
                <w:rFonts w:ascii="Arial" w:hAnsi="Arial" w:cs="Arial"/>
              </w:rPr>
              <w:t>Да</w:t>
            </w:r>
          </w:p>
        </w:tc>
        <w:tc>
          <w:tcPr>
            <w:tcW w:w="1701" w:type="dxa"/>
            <w:tcBorders>
              <w:top w:val="single" w:sz="4" w:space="0" w:color="auto"/>
              <w:left w:val="single" w:sz="4" w:space="0" w:color="auto"/>
              <w:bottom w:val="single" w:sz="4" w:space="0" w:color="auto"/>
              <w:right w:val="single" w:sz="4" w:space="0" w:color="auto"/>
            </w:tcBorders>
          </w:tcPr>
          <w:p w14:paraId="7890A346" w14:textId="77777777" w:rsidR="00DF380D" w:rsidRPr="0040086C" w:rsidRDefault="00DF380D" w:rsidP="006E7D62">
            <w:pPr>
              <w:jc w:val="center"/>
              <w:rPr>
                <w:rFonts w:ascii="Arial" w:hAnsi="Arial" w:cs="Arial"/>
                <w:lang w:val="en-US"/>
              </w:rPr>
            </w:pPr>
          </w:p>
        </w:tc>
      </w:tr>
    </w:tbl>
    <w:p w14:paraId="7E98F983" w14:textId="77777777" w:rsidR="009706CF" w:rsidRDefault="009706CF" w:rsidP="00DF380D">
      <w:pPr>
        <w:spacing w:before="120" w:after="0" w:line="240" w:lineRule="auto"/>
        <w:jc w:val="both"/>
        <w:rPr>
          <w:rFonts w:ascii="Arial" w:eastAsia="Calibri" w:hAnsi="Arial" w:cs="Arial"/>
          <w:b/>
        </w:rPr>
      </w:pPr>
    </w:p>
    <w:p w14:paraId="7B6E87D1" w14:textId="469C8B4E" w:rsidR="00DF380D" w:rsidRPr="00DF380D" w:rsidRDefault="00DF380D" w:rsidP="00DF380D">
      <w:pPr>
        <w:spacing w:before="120" w:after="0" w:line="240" w:lineRule="auto"/>
        <w:jc w:val="both"/>
        <w:rPr>
          <w:rFonts w:ascii="Arial" w:eastAsia="Calibri" w:hAnsi="Arial" w:cs="Arial"/>
          <w:b/>
        </w:rPr>
      </w:pPr>
      <w:r w:rsidRPr="00DF380D">
        <w:rPr>
          <w:rFonts w:ascii="Arial" w:eastAsia="Calibri" w:hAnsi="Arial" w:cs="Arial"/>
          <w:b/>
        </w:rPr>
        <w:lastRenderedPageBreak/>
        <w:t>Забележки:</w:t>
      </w:r>
    </w:p>
    <w:p w14:paraId="5A5D6A2A" w14:textId="77777777" w:rsidR="00DF380D" w:rsidRPr="00DF380D" w:rsidRDefault="00DF380D" w:rsidP="00DF380D">
      <w:pPr>
        <w:autoSpaceDE w:val="0"/>
        <w:autoSpaceDN w:val="0"/>
        <w:adjustRightInd w:val="0"/>
        <w:spacing w:after="0" w:line="240" w:lineRule="auto"/>
        <w:ind w:right="-16"/>
        <w:jc w:val="both"/>
        <w:rPr>
          <w:rFonts w:ascii="Arial" w:eastAsia="Times New Roman" w:hAnsi="Arial" w:cs="Arial"/>
          <w:lang w:eastAsia="bg-BG"/>
        </w:rPr>
      </w:pPr>
      <w:r w:rsidRPr="00DF380D">
        <w:rPr>
          <w:rFonts w:ascii="Arial" w:eastAsia="Calibri" w:hAnsi="Arial" w:cs="Arial"/>
        </w:rPr>
        <w:t>1.</w:t>
      </w:r>
      <w:r w:rsidRPr="00DF380D">
        <w:rPr>
          <w:rFonts w:ascii="Arial" w:eastAsia="Calibri" w:hAnsi="Arial" w:cs="Arial"/>
          <w:b/>
        </w:rPr>
        <w:t xml:space="preserve"> </w:t>
      </w:r>
      <w:r w:rsidRPr="00DF380D">
        <w:rPr>
          <w:rFonts w:ascii="Arial" w:eastAsia="Times New Roman" w:hAnsi="Arial" w:cs="Arial"/>
          <w:lang w:eastAsia="bg-BG"/>
        </w:rPr>
        <w:t>Навсякъде, където в изискванията от техническата спецификация е посочен конкретен стандарт, спецификация, техническа оценка, техническо одобрение, технически еталон, конкретен модел, търговска марка, патент, източник, специфичен процес, тип, конкретен произход или производство да се счита добавено „или еквивалентно/и“.</w:t>
      </w:r>
    </w:p>
    <w:p w14:paraId="4CBEB63B" w14:textId="77777777" w:rsidR="00DF380D" w:rsidRPr="00DF380D" w:rsidRDefault="00DF380D" w:rsidP="00DF380D">
      <w:pPr>
        <w:spacing w:after="0" w:line="240" w:lineRule="auto"/>
        <w:jc w:val="both"/>
        <w:rPr>
          <w:rFonts w:ascii="Arial" w:eastAsia="Calibri" w:hAnsi="Arial" w:cs="Arial"/>
          <w:b/>
        </w:rPr>
      </w:pPr>
      <w:r w:rsidRPr="00DF380D">
        <w:rPr>
          <w:rFonts w:ascii="Arial" w:eastAsia="Calibri" w:hAnsi="Arial" w:cs="Arial"/>
        </w:rPr>
        <w:t>2.</w:t>
      </w:r>
      <w:r w:rsidRPr="00DF380D">
        <w:rPr>
          <w:rFonts w:ascii="Arial" w:eastAsia="Calibri" w:hAnsi="Arial" w:cs="Arial"/>
          <w:lang w:val="ru-RU"/>
        </w:rPr>
        <w:t xml:space="preserve"> </w:t>
      </w:r>
      <w:r w:rsidRPr="00DF380D">
        <w:rPr>
          <w:rFonts w:ascii="Arial" w:eastAsia="Calibri" w:hAnsi="Arial" w:cs="Arial"/>
        </w:rPr>
        <w:t>Участникът трябва да попълни всички редове от графа “Предложение на Участника”</w:t>
      </w:r>
    </w:p>
    <w:p w14:paraId="4B61E1A1" w14:textId="77777777" w:rsidR="00DF380D" w:rsidRPr="00DF380D" w:rsidRDefault="00DF380D" w:rsidP="00DF380D">
      <w:pPr>
        <w:spacing w:after="0" w:line="240" w:lineRule="auto"/>
        <w:jc w:val="both"/>
        <w:rPr>
          <w:rFonts w:ascii="Arial" w:eastAsia="Calibri" w:hAnsi="Arial" w:cs="Arial"/>
        </w:rPr>
      </w:pPr>
      <w:r w:rsidRPr="00DF380D">
        <w:rPr>
          <w:rFonts w:ascii="Arial" w:eastAsia="Calibri" w:hAnsi="Arial" w:cs="Arial"/>
        </w:rPr>
        <w:t>3.</w:t>
      </w:r>
      <w:r w:rsidRPr="00DF380D">
        <w:rPr>
          <w:rFonts w:ascii="Arial" w:eastAsia="Calibri" w:hAnsi="Arial" w:cs="Arial"/>
          <w:lang w:val="ru-RU"/>
        </w:rPr>
        <w:t xml:space="preserve"> </w:t>
      </w:r>
      <w:r w:rsidRPr="00DF380D">
        <w:rPr>
          <w:rFonts w:ascii="Arial" w:eastAsia="Calibri" w:hAnsi="Arial" w:cs="Arial"/>
        </w:rPr>
        <w:t>За редовете в графа “Изисквания на Възложителя”, в които няма отговор “Да” Участникът трябва да попълни съответните технически данни.</w:t>
      </w:r>
    </w:p>
    <w:p w14:paraId="58706110" w14:textId="77777777" w:rsidR="00DF380D" w:rsidRPr="00DF380D" w:rsidRDefault="00DF380D" w:rsidP="00DF380D">
      <w:pPr>
        <w:spacing w:before="120" w:after="120" w:line="240" w:lineRule="auto"/>
        <w:jc w:val="both"/>
        <w:rPr>
          <w:rFonts w:ascii="Arial" w:eastAsia="Calibri" w:hAnsi="Arial" w:cs="Arial"/>
          <w:b/>
        </w:rPr>
      </w:pPr>
      <w:r w:rsidRPr="00DF380D">
        <w:rPr>
          <w:rFonts w:ascii="Arial" w:eastAsia="Calibri" w:hAnsi="Arial" w:cs="Arial"/>
          <w:b/>
          <w:lang w:val="ru-RU"/>
        </w:rPr>
        <w:t>4.1.1.</w:t>
      </w:r>
      <w:r w:rsidRPr="00DF380D">
        <w:rPr>
          <w:rFonts w:ascii="Arial" w:eastAsia="Calibri" w:hAnsi="Arial" w:cs="Arial"/>
          <w:b/>
        </w:rPr>
        <w:t>2</w:t>
      </w:r>
      <w:r w:rsidRPr="00DF380D">
        <w:rPr>
          <w:rFonts w:ascii="Arial" w:eastAsia="Calibri" w:hAnsi="Arial" w:cs="Arial"/>
          <w:b/>
          <w:lang w:val="ru-RU"/>
        </w:rPr>
        <w:t xml:space="preserve">. </w:t>
      </w:r>
      <w:r w:rsidRPr="00DF380D">
        <w:rPr>
          <w:rFonts w:ascii="Arial" w:eastAsia="Calibri" w:hAnsi="Arial" w:cs="Arial"/>
          <w:b/>
        </w:rPr>
        <w:t>Технически изисквания към материалите.</w:t>
      </w:r>
    </w:p>
    <w:tbl>
      <w:tblPr>
        <w:tblW w:w="5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70" w:type="dxa"/>
        </w:tblCellMar>
        <w:tblLook w:val="0000" w:firstRow="0" w:lastRow="0" w:firstColumn="0" w:lastColumn="0" w:noHBand="0" w:noVBand="0"/>
      </w:tblPr>
      <w:tblGrid>
        <w:gridCol w:w="562"/>
        <w:gridCol w:w="2964"/>
        <w:gridCol w:w="4072"/>
        <w:gridCol w:w="903"/>
        <w:gridCol w:w="886"/>
      </w:tblGrid>
      <w:tr w:rsidR="00DF380D" w:rsidRPr="00DF380D" w14:paraId="754DF95F" w14:textId="77777777" w:rsidTr="00C541AC">
        <w:trPr>
          <w:trHeight w:val="619"/>
          <w:jc w:val="center"/>
        </w:trPr>
        <w:tc>
          <w:tcPr>
            <w:tcW w:w="299" w:type="pct"/>
            <w:shd w:val="clear" w:color="auto" w:fill="99CCFF"/>
            <w:vAlign w:val="center"/>
          </w:tcPr>
          <w:p w14:paraId="24CEF3B0" w14:textId="77777777" w:rsidR="00DF380D" w:rsidRPr="00DF380D" w:rsidRDefault="00DF380D" w:rsidP="00DF380D">
            <w:pPr>
              <w:spacing w:before="120" w:after="0" w:line="240" w:lineRule="auto"/>
              <w:jc w:val="both"/>
              <w:rPr>
                <w:rFonts w:ascii="Arial" w:eastAsia="Times New Roman" w:hAnsi="Arial" w:cs="Arial"/>
                <w:b/>
                <w:bCs/>
              </w:rPr>
            </w:pPr>
            <w:r w:rsidRPr="00DF380D">
              <w:rPr>
                <w:rFonts w:ascii="Arial" w:eastAsia="Times New Roman" w:hAnsi="Arial" w:cs="Arial"/>
                <w:b/>
                <w:bCs/>
              </w:rPr>
              <w:t>№</w:t>
            </w:r>
          </w:p>
        </w:tc>
        <w:tc>
          <w:tcPr>
            <w:tcW w:w="1579" w:type="pct"/>
            <w:shd w:val="clear" w:color="auto" w:fill="99CCFF"/>
            <w:vAlign w:val="center"/>
          </w:tcPr>
          <w:p w14:paraId="326777DC" w14:textId="77777777" w:rsidR="00DF380D" w:rsidRPr="00DF380D" w:rsidRDefault="00DF380D" w:rsidP="00DF380D">
            <w:pPr>
              <w:spacing w:before="120" w:after="0" w:line="240" w:lineRule="auto"/>
              <w:rPr>
                <w:rFonts w:ascii="Arial" w:eastAsia="Times New Roman" w:hAnsi="Arial" w:cs="Arial"/>
                <w:b/>
                <w:bCs/>
              </w:rPr>
            </w:pPr>
            <w:r w:rsidRPr="00DF380D">
              <w:rPr>
                <w:rFonts w:ascii="Arial" w:eastAsia="Calibri" w:hAnsi="Arial" w:cs="Arial"/>
                <w:b/>
                <w:bCs/>
                <w:color w:val="000000"/>
                <w:kern w:val="32"/>
              </w:rPr>
              <w:t>Артикул</w:t>
            </w:r>
          </w:p>
        </w:tc>
        <w:tc>
          <w:tcPr>
            <w:tcW w:w="2169" w:type="pct"/>
            <w:shd w:val="clear" w:color="auto" w:fill="99CCFF"/>
            <w:vAlign w:val="center"/>
          </w:tcPr>
          <w:p w14:paraId="466E135B" w14:textId="77777777" w:rsidR="00DF380D" w:rsidRPr="00DF380D" w:rsidRDefault="00DF380D" w:rsidP="00DF380D">
            <w:pPr>
              <w:spacing w:before="120" w:after="0" w:line="240" w:lineRule="auto"/>
              <w:ind w:hanging="130"/>
              <w:rPr>
                <w:rFonts w:ascii="Arial" w:eastAsia="Times New Roman" w:hAnsi="Arial" w:cs="Arial"/>
                <w:b/>
              </w:rPr>
            </w:pPr>
            <w:r w:rsidRPr="00DF380D">
              <w:rPr>
                <w:rFonts w:ascii="Arial" w:eastAsia="Calibri" w:hAnsi="Arial" w:cs="Arial"/>
                <w:b/>
                <w:bCs/>
                <w:color w:val="000000"/>
                <w:kern w:val="32"/>
              </w:rPr>
              <w:t xml:space="preserve">   Характеристики</w:t>
            </w:r>
          </w:p>
        </w:tc>
        <w:tc>
          <w:tcPr>
            <w:tcW w:w="481" w:type="pct"/>
            <w:shd w:val="clear" w:color="auto" w:fill="99CCFF"/>
            <w:vAlign w:val="center"/>
          </w:tcPr>
          <w:p w14:paraId="07E95B22" w14:textId="77777777" w:rsidR="00DF380D" w:rsidRPr="00DF380D" w:rsidRDefault="00DF380D" w:rsidP="00DF380D">
            <w:pPr>
              <w:spacing w:before="120" w:after="0" w:line="240" w:lineRule="auto"/>
              <w:ind w:hanging="130"/>
              <w:jc w:val="center"/>
              <w:rPr>
                <w:rFonts w:ascii="Arial" w:eastAsia="Times New Roman" w:hAnsi="Arial" w:cs="Arial"/>
                <w:b/>
              </w:rPr>
            </w:pPr>
            <w:r w:rsidRPr="00DF380D">
              <w:rPr>
                <w:rFonts w:ascii="Arial" w:eastAsia="Times New Roman" w:hAnsi="Arial" w:cs="Arial"/>
                <w:b/>
              </w:rPr>
              <w:t>Едини</w:t>
            </w:r>
          </w:p>
          <w:p w14:paraId="1E59EF5C" w14:textId="77777777" w:rsidR="00DF380D" w:rsidRPr="00DF380D" w:rsidRDefault="00DF380D" w:rsidP="00DF380D">
            <w:pPr>
              <w:spacing w:before="120" w:after="0" w:line="240" w:lineRule="auto"/>
              <w:ind w:hanging="130"/>
              <w:jc w:val="center"/>
              <w:rPr>
                <w:rFonts w:ascii="Arial" w:eastAsia="Times New Roman" w:hAnsi="Arial" w:cs="Arial"/>
                <w:b/>
              </w:rPr>
            </w:pPr>
            <w:r w:rsidRPr="00DF380D">
              <w:rPr>
                <w:rFonts w:ascii="Arial" w:eastAsia="Times New Roman" w:hAnsi="Arial" w:cs="Arial"/>
                <w:b/>
              </w:rPr>
              <w:t>ца</w:t>
            </w:r>
          </w:p>
        </w:tc>
        <w:tc>
          <w:tcPr>
            <w:tcW w:w="472" w:type="pct"/>
            <w:shd w:val="clear" w:color="auto" w:fill="99CCFF"/>
            <w:vAlign w:val="center"/>
          </w:tcPr>
          <w:p w14:paraId="7B406540" w14:textId="77777777" w:rsidR="00DF380D" w:rsidRPr="00DF380D" w:rsidRDefault="00DF380D" w:rsidP="00C541AC">
            <w:pPr>
              <w:spacing w:before="120" w:after="0" w:line="240" w:lineRule="auto"/>
              <w:ind w:left="-164" w:hanging="9"/>
              <w:jc w:val="center"/>
              <w:rPr>
                <w:rFonts w:ascii="Arial" w:eastAsia="Times New Roman" w:hAnsi="Arial" w:cs="Arial"/>
                <w:b/>
              </w:rPr>
            </w:pPr>
            <w:r w:rsidRPr="00DF380D">
              <w:rPr>
                <w:rFonts w:ascii="Arial" w:eastAsia="Times New Roman" w:hAnsi="Arial" w:cs="Arial"/>
                <w:b/>
              </w:rPr>
              <w:t>Количе</w:t>
            </w:r>
          </w:p>
          <w:p w14:paraId="7079375E" w14:textId="77777777" w:rsidR="00DF380D" w:rsidRPr="00DF380D" w:rsidRDefault="00DF380D" w:rsidP="00C541AC">
            <w:pPr>
              <w:spacing w:before="120" w:after="0" w:line="240" w:lineRule="auto"/>
              <w:ind w:hanging="188"/>
              <w:jc w:val="center"/>
              <w:rPr>
                <w:rFonts w:ascii="Arial" w:eastAsia="Times New Roman" w:hAnsi="Arial" w:cs="Arial"/>
                <w:b/>
              </w:rPr>
            </w:pPr>
            <w:r w:rsidRPr="00DF380D">
              <w:rPr>
                <w:rFonts w:ascii="Arial" w:eastAsia="Times New Roman" w:hAnsi="Arial" w:cs="Arial"/>
                <w:b/>
              </w:rPr>
              <w:t>ство</w:t>
            </w:r>
          </w:p>
        </w:tc>
      </w:tr>
      <w:tr w:rsidR="00DF380D" w:rsidRPr="00DF380D" w14:paraId="6F142178" w14:textId="77777777" w:rsidTr="00DF380D">
        <w:trPr>
          <w:trHeight w:val="364"/>
          <w:jc w:val="center"/>
        </w:trPr>
        <w:tc>
          <w:tcPr>
            <w:tcW w:w="5000" w:type="pct"/>
            <w:gridSpan w:val="5"/>
            <w:shd w:val="clear" w:color="auto" w:fill="DEEAF6"/>
            <w:vAlign w:val="center"/>
          </w:tcPr>
          <w:p w14:paraId="4B64A4D3" w14:textId="77777777" w:rsidR="00DF380D" w:rsidRPr="00DF380D" w:rsidRDefault="00DF380D" w:rsidP="00DF380D">
            <w:pPr>
              <w:spacing w:before="120" w:after="120" w:line="240" w:lineRule="auto"/>
              <w:ind w:hanging="255"/>
              <w:rPr>
                <w:rFonts w:ascii="Arial" w:eastAsia="Times New Roman" w:hAnsi="Arial" w:cs="Arial"/>
                <w:b/>
              </w:rPr>
            </w:pPr>
            <w:r w:rsidRPr="00DF380D">
              <w:rPr>
                <w:rFonts w:ascii="Arial" w:eastAsia="Calibri" w:hAnsi="Arial" w:cs="Arial"/>
                <w:b/>
                <w:bCs/>
                <w:color w:val="000000"/>
                <w:kern w:val="32"/>
              </w:rPr>
              <w:t xml:space="preserve">            Материали</w:t>
            </w:r>
          </w:p>
        </w:tc>
      </w:tr>
      <w:tr w:rsidR="00DF380D" w:rsidRPr="00DF380D" w14:paraId="63AA8A7A" w14:textId="77777777" w:rsidTr="00C541AC">
        <w:trPr>
          <w:trHeight w:val="777"/>
          <w:jc w:val="center"/>
        </w:trPr>
        <w:tc>
          <w:tcPr>
            <w:tcW w:w="299" w:type="pct"/>
            <w:shd w:val="clear" w:color="auto" w:fill="auto"/>
            <w:vAlign w:val="center"/>
          </w:tcPr>
          <w:p w14:paraId="7254EB3B"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1.</w:t>
            </w:r>
          </w:p>
        </w:tc>
        <w:tc>
          <w:tcPr>
            <w:tcW w:w="1579" w:type="pct"/>
            <w:shd w:val="clear" w:color="auto" w:fill="auto"/>
            <w:vAlign w:val="center"/>
          </w:tcPr>
          <w:p w14:paraId="3ED13357" w14:textId="77777777" w:rsidR="00DF380D" w:rsidRPr="00DF380D" w:rsidRDefault="00DF380D" w:rsidP="00DF380D">
            <w:pPr>
              <w:spacing w:after="0" w:line="240" w:lineRule="auto"/>
              <w:rPr>
                <w:rFonts w:ascii="Arial" w:eastAsia="Calibri" w:hAnsi="Arial" w:cs="Arial"/>
              </w:rPr>
            </w:pPr>
            <w:r w:rsidRPr="00DF380D">
              <w:rPr>
                <w:rFonts w:ascii="Arial" w:eastAsia="Calibri" w:hAnsi="Arial" w:cs="Arial"/>
              </w:rPr>
              <w:t xml:space="preserve">Доставка и монтаж на осветително тяло </w:t>
            </w:r>
          </w:p>
        </w:tc>
        <w:tc>
          <w:tcPr>
            <w:tcW w:w="2169" w:type="pct"/>
            <w:vAlign w:val="center"/>
          </w:tcPr>
          <w:p w14:paraId="7AAB62A6" w14:textId="77777777" w:rsidR="00DF380D" w:rsidRPr="00DF380D" w:rsidRDefault="00DF380D" w:rsidP="00DF380D">
            <w:pPr>
              <w:spacing w:after="0" w:line="240" w:lineRule="auto"/>
              <w:ind w:firstLine="34"/>
              <w:rPr>
                <w:rFonts w:ascii="Arial" w:eastAsia="Calibri" w:hAnsi="Arial" w:cs="Arial"/>
              </w:rPr>
            </w:pPr>
            <w:r w:rsidRPr="00DF380D">
              <w:rPr>
                <w:rFonts w:ascii="Arial" w:eastAsia="Calibri" w:hAnsi="Arial" w:cs="Arial"/>
              </w:rPr>
              <w:t>Осветително тяло комплект с луминисцентна лампа</w:t>
            </w:r>
            <w:r w:rsidRPr="00DF380D">
              <w:rPr>
                <w:rFonts w:ascii="Arial" w:eastAsia="Calibri" w:hAnsi="Arial" w:cs="Arial"/>
                <w:lang w:val="ru-RU"/>
              </w:rPr>
              <w:t xml:space="preserve"> </w:t>
            </w:r>
            <w:r w:rsidRPr="00DF380D">
              <w:rPr>
                <w:rFonts w:ascii="Arial" w:eastAsia="Calibri" w:hAnsi="Arial" w:cs="Arial"/>
              </w:rPr>
              <w:t>220</w:t>
            </w:r>
            <w:r w:rsidRPr="00DF380D">
              <w:rPr>
                <w:rFonts w:ascii="Arial" w:eastAsia="Calibri" w:hAnsi="Arial" w:cs="Arial"/>
                <w:lang w:val="en-US"/>
              </w:rPr>
              <w:t>V</w:t>
            </w:r>
            <w:r w:rsidRPr="00DF380D">
              <w:rPr>
                <w:rFonts w:ascii="Arial" w:eastAsia="Calibri" w:hAnsi="Arial" w:cs="Arial"/>
                <w:lang w:val="ru-RU"/>
              </w:rPr>
              <w:t xml:space="preserve"> </w:t>
            </w:r>
            <w:r w:rsidRPr="00DF380D">
              <w:rPr>
                <w:rFonts w:ascii="Arial" w:eastAsia="Calibri" w:hAnsi="Arial" w:cs="Arial"/>
                <w:lang w:val="en-US"/>
              </w:rPr>
              <w:t>AC</w:t>
            </w:r>
            <w:r w:rsidRPr="00DF380D">
              <w:rPr>
                <w:rFonts w:ascii="Arial" w:eastAsia="Calibri" w:hAnsi="Arial" w:cs="Arial"/>
                <w:lang w:val="ru-RU"/>
              </w:rPr>
              <w:t>,</w:t>
            </w:r>
            <w:r w:rsidRPr="00DF380D">
              <w:rPr>
                <w:rFonts w:ascii="Arial" w:eastAsia="Calibri" w:hAnsi="Arial" w:cs="Arial"/>
              </w:rPr>
              <w:t xml:space="preserve"> 18W и ключ.</w:t>
            </w:r>
          </w:p>
        </w:tc>
        <w:tc>
          <w:tcPr>
            <w:tcW w:w="481" w:type="pct"/>
            <w:shd w:val="clear" w:color="auto" w:fill="auto"/>
            <w:vAlign w:val="center"/>
          </w:tcPr>
          <w:p w14:paraId="1BF4768A" w14:textId="77777777" w:rsidR="00DF380D" w:rsidRPr="00DF380D" w:rsidRDefault="00DF380D" w:rsidP="00DF380D">
            <w:pPr>
              <w:spacing w:after="0" w:line="240" w:lineRule="auto"/>
              <w:jc w:val="center"/>
              <w:rPr>
                <w:rFonts w:ascii="Arial" w:eastAsia="Calibri" w:hAnsi="Arial" w:cs="Arial"/>
              </w:rPr>
            </w:pPr>
            <w:r w:rsidRPr="00DF380D">
              <w:rPr>
                <w:rFonts w:ascii="Arial" w:eastAsia="Calibri" w:hAnsi="Arial" w:cs="Arial"/>
              </w:rPr>
              <w:t>Бр.</w:t>
            </w:r>
          </w:p>
        </w:tc>
        <w:tc>
          <w:tcPr>
            <w:tcW w:w="472" w:type="pct"/>
            <w:shd w:val="clear" w:color="auto" w:fill="auto"/>
            <w:vAlign w:val="center"/>
          </w:tcPr>
          <w:p w14:paraId="0C7445E8" w14:textId="77777777" w:rsidR="00DF380D" w:rsidRPr="00DF380D" w:rsidRDefault="00DF380D" w:rsidP="00DF380D">
            <w:pPr>
              <w:spacing w:after="0" w:line="240" w:lineRule="auto"/>
              <w:jc w:val="center"/>
              <w:rPr>
                <w:rFonts w:ascii="Arial" w:eastAsia="Calibri" w:hAnsi="Arial" w:cs="Arial"/>
                <w:lang w:val="en-US"/>
              </w:rPr>
            </w:pPr>
            <w:r w:rsidRPr="00DF380D">
              <w:rPr>
                <w:rFonts w:ascii="Arial" w:eastAsia="Calibri" w:hAnsi="Arial" w:cs="Arial"/>
                <w:lang w:val="en-US"/>
              </w:rPr>
              <w:t>1</w:t>
            </w:r>
          </w:p>
        </w:tc>
      </w:tr>
      <w:tr w:rsidR="00DF380D" w:rsidRPr="00DF380D" w14:paraId="2A3F46BF" w14:textId="77777777" w:rsidTr="00C541AC">
        <w:trPr>
          <w:trHeight w:val="484"/>
          <w:jc w:val="center"/>
        </w:trPr>
        <w:tc>
          <w:tcPr>
            <w:tcW w:w="299" w:type="pct"/>
            <w:shd w:val="clear" w:color="auto" w:fill="auto"/>
            <w:vAlign w:val="center"/>
          </w:tcPr>
          <w:p w14:paraId="208F692D"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2.</w:t>
            </w:r>
          </w:p>
        </w:tc>
        <w:tc>
          <w:tcPr>
            <w:tcW w:w="1579" w:type="pct"/>
            <w:shd w:val="clear" w:color="auto" w:fill="auto"/>
            <w:vAlign w:val="center"/>
          </w:tcPr>
          <w:p w14:paraId="38C2AAAE" w14:textId="77777777" w:rsidR="00DF380D" w:rsidRPr="00DF380D" w:rsidRDefault="00DF380D" w:rsidP="00DF380D">
            <w:pPr>
              <w:spacing w:after="0" w:line="240" w:lineRule="auto"/>
              <w:rPr>
                <w:rFonts w:ascii="Arial" w:eastAsia="Calibri" w:hAnsi="Arial" w:cs="Arial"/>
              </w:rPr>
            </w:pPr>
            <w:r w:rsidRPr="00DF380D">
              <w:rPr>
                <w:rFonts w:ascii="Arial" w:eastAsia="Calibri" w:hAnsi="Arial" w:cs="Arial"/>
              </w:rPr>
              <w:t>Доставка и монтаж на контакт</w:t>
            </w:r>
          </w:p>
        </w:tc>
        <w:tc>
          <w:tcPr>
            <w:tcW w:w="2169" w:type="pct"/>
            <w:vAlign w:val="center"/>
          </w:tcPr>
          <w:p w14:paraId="1F1AAC0E" w14:textId="77777777" w:rsidR="00DF380D" w:rsidRPr="00DF380D" w:rsidRDefault="00DF380D" w:rsidP="00DF380D">
            <w:pPr>
              <w:spacing w:after="0" w:line="240" w:lineRule="auto"/>
              <w:ind w:firstLine="34"/>
              <w:rPr>
                <w:rFonts w:ascii="Arial" w:eastAsia="Calibri" w:hAnsi="Arial" w:cs="Arial"/>
              </w:rPr>
            </w:pPr>
            <w:r w:rsidRPr="00DF380D">
              <w:rPr>
                <w:rFonts w:ascii="Arial" w:eastAsia="Calibri" w:hAnsi="Arial" w:cs="Arial"/>
              </w:rPr>
              <w:t>Монофазен контакт</w:t>
            </w:r>
            <w:r w:rsidRPr="00DF380D">
              <w:rPr>
                <w:rFonts w:ascii="Arial" w:eastAsia="Calibri" w:hAnsi="Arial" w:cs="Arial"/>
                <w:lang w:val="ru-RU"/>
              </w:rPr>
              <w:t xml:space="preserve"> 220</w:t>
            </w:r>
            <w:r w:rsidRPr="00DF380D">
              <w:rPr>
                <w:rFonts w:ascii="Arial" w:eastAsia="Calibri" w:hAnsi="Arial" w:cs="Arial"/>
                <w:lang w:val="en-US"/>
              </w:rPr>
              <w:t>V</w:t>
            </w:r>
            <w:r w:rsidRPr="00DF380D">
              <w:rPr>
                <w:rFonts w:ascii="Arial" w:eastAsia="Calibri" w:hAnsi="Arial" w:cs="Arial"/>
                <w:lang w:val="ru-RU"/>
              </w:rPr>
              <w:t xml:space="preserve"> </w:t>
            </w:r>
            <w:r w:rsidRPr="00DF380D">
              <w:rPr>
                <w:rFonts w:ascii="Arial" w:eastAsia="Calibri" w:hAnsi="Arial" w:cs="Arial"/>
                <w:lang w:val="en-US"/>
              </w:rPr>
              <w:t>AC</w:t>
            </w:r>
            <w:r w:rsidRPr="00DF380D">
              <w:rPr>
                <w:rFonts w:ascii="Arial" w:eastAsia="Calibri" w:hAnsi="Arial" w:cs="Arial"/>
                <w:lang w:val="ru-RU"/>
              </w:rPr>
              <w:t>, 16</w:t>
            </w:r>
            <w:r w:rsidRPr="00DF380D">
              <w:rPr>
                <w:rFonts w:ascii="Arial" w:eastAsia="Calibri" w:hAnsi="Arial" w:cs="Arial"/>
                <w:lang w:val="en-US"/>
              </w:rPr>
              <w:t>A</w:t>
            </w:r>
            <w:r w:rsidRPr="00DF380D">
              <w:rPr>
                <w:rFonts w:ascii="Arial" w:eastAsia="Calibri" w:hAnsi="Arial" w:cs="Arial"/>
              </w:rPr>
              <w:t>, комплект с цокъл за монтаж на EVRO-DIN шина</w:t>
            </w:r>
          </w:p>
        </w:tc>
        <w:tc>
          <w:tcPr>
            <w:tcW w:w="481" w:type="pct"/>
            <w:shd w:val="clear" w:color="auto" w:fill="auto"/>
            <w:vAlign w:val="center"/>
          </w:tcPr>
          <w:p w14:paraId="5D475C91" w14:textId="77777777" w:rsidR="00DF380D" w:rsidRPr="00DF380D" w:rsidRDefault="00DF380D" w:rsidP="00DF380D">
            <w:pPr>
              <w:spacing w:after="0" w:line="240" w:lineRule="auto"/>
              <w:jc w:val="center"/>
              <w:rPr>
                <w:rFonts w:ascii="Arial" w:eastAsia="Calibri" w:hAnsi="Arial" w:cs="Arial"/>
              </w:rPr>
            </w:pPr>
            <w:r w:rsidRPr="00DF380D">
              <w:rPr>
                <w:rFonts w:ascii="Arial" w:eastAsia="Calibri" w:hAnsi="Arial" w:cs="Arial"/>
              </w:rPr>
              <w:t>Бр.</w:t>
            </w:r>
          </w:p>
        </w:tc>
        <w:tc>
          <w:tcPr>
            <w:tcW w:w="472" w:type="pct"/>
            <w:shd w:val="clear" w:color="auto" w:fill="auto"/>
            <w:vAlign w:val="center"/>
          </w:tcPr>
          <w:p w14:paraId="15B70B75" w14:textId="77777777" w:rsidR="00DF380D" w:rsidRPr="00DF380D" w:rsidRDefault="00DF380D" w:rsidP="00DF380D">
            <w:pPr>
              <w:spacing w:after="0" w:line="240" w:lineRule="auto"/>
              <w:jc w:val="center"/>
              <w:rPr>
                <w:rFonts w:ascii="Arial" w:eastAsia="Calibri" w:hAnsi="Arial" w:cs="Arial"/>
                <w:lang w:val="en-US"/>
              </w:rPr>
            </w:pPr>
            <w:r w:rsidRPr="00DF380D">
              <w:rPr>
                <w:rFonts w:ascii="Arial" w:eastAsia="Calibri" w:hAnsi="Arial" w:cs="Arial"/>
                <w:lang w:val="en-US"/>
              </w:rPr>
              <w:t>1</w:t>
            </w:r>
          </w:p>
        </w:tc>
      </w:tr>
      <w:tr w:rsidR="00DF380D" w:rsidRPr="00DF380D" w14:paraId="500C9302" w14:textId="77777777" w:rsidTr="00C541AC">
        <w:trPr>
          <w:trHeight w:val="765"/>
          <w:jc w:val="center"/>
        </w:trPr>
        <w:tc>
          <w:tcPr>
            <w:tcW w:w="299" w:type="pct"/>
            <w:shd w:val="clear" w:color="auto" w:fill="auto"/>
            <w:vAlign w:val="center"/>
          </w:tcPr>
          <w:p w14:paraId="5889CC8D"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3.</w:t>
            </w:r>
          </w:p>
        </w:tc>
        <w:tc>
          <w:tcPr>
            <w:tcW w:w="1579" w:type="pct"/>
            <w:shd w:val="clear" w:color="auto" w:fill="auto"/>
            <w:vAlign w:val="center"/>
          </w:tcPr>
          <w:p w14:paraId="39791BC8" w14:textId="77777777" w:rsidR="00DF380D" w:rsidRPr="00DF380D" w:rsidRDefault="00DF380D" w:rsidP="00DF380D">
            <w:pPr>
              <w:spacing w:after="0" w:line="240" w:lineRule="auto"/>
              <w:rPr>
                <w:rFonts w:ascii="Arial" w:eastAsia="Times New Roman" w:hAnsi="Arial" w:cs="Arial"/>
                <w:lang w:val="ru-RU"/>
              </w:rPr>
            </w:pPr>
            <w:r w:rsidRPr="00DF380D">
              <w:rPr>
                <w:rFonts w:ascii="Arial" w:eastAsia="Calibri" w:hAnsi="Arial" w:cs="Arial"/>
              </w:rPr>
              <w:t xml:space="preserve">Доставка и монтаж на </w:t>
            </w:r>
            <w:r w:rsidRPr="00DF380D">
              <w:rPr>
                <w:rFonts w:ascii="Arial" w:eastAsia="Times New Roman" w:hAnsi="Arial" w:cs="Arial"/>
              </w:rPr>
              <w:t>нагревател</w:t>
            </w:r>
          </w:p>
        </w:tc>
        <w:tc>
          <w:tcPr>
            <w:tcW w:w="2169" w:type="pct"/>
            <w:vAlign w:val="center"/>
          </w:tcPr>
          <w:p w14:paraId="762BAA55" w14:textId="77777777" w:rsidR="00DF380D" w:rsidRPr="00DF380D" w:rsidRDefault="00DF380D" w:rsidP="00DF380D">
            <w:pPr>
              <w:spacing w:after="0" w:line="240" w:lineRule="auto"/>
              <w:rPr>
                <w:rFonts w:ascii="Arial" w:eastAsia="Times New Roman" w:hAnsi="Arial" w:cs="Arial"/>
              </w:rPr>
            </w:pPr>
            <w:r w:rsidRPr="00DF380D">
              <w:rPr>
                <w:rFonts w:ascii="Arial" w:eastAsia="Times New Roman" w:hAnsi="Arial" w:cs="Arial"/>
              </w:rPr>
              <w:t>Нагревател 100W; 220V AC</w:t>
            </w:r>
          </w:p>
        </w:tc>
        <w:tc>
          <w:tcPr>
            <w:tcW w:w="481" w:type="pct"/>
            <w:shd w:val="clear" w:color="auto" w:fill="auto"/>
            <w:vAlign w:val="center"/>
          </w:tcPr>
          <w:p w14:paraId="0432878D"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2186EBB0" w14:textId="77777777" w:rsidR="00DF380D" w:rsidRPr="00DF380D" w:rsidRDefault="00DF380D" w:rsidP="00DF380D">
            <w:pPr>
              <w:spacing w:after="0" w:line="240" w:lineRule="auto"/>
              <w:ind w:hanging="253"/>
              <w:jc w:val="center"/>
              <w:rPr>
                <w:rFonts w:ascii="Arial" w:eastAsia="Times New Roman" w:hAnsi="Arial" w:cs="Arial"/>
                <w:lang w:val="en-US"/>
              </w:rPr>
            </w:pPr>
            <w:r w:rsidRPr="00DF380D">
              <w:rPr>
                <w:rFonts w:ascii="Arial" w:eastAsia="Times New Roman" w:hAnsi="Arial" w:cs="Arial"/>
                <w:lang w:val="en-US"/>
              </w:rPr>
              <w:t>1</w:t>
            </w:r>
          </w:p>
        </w:tc>
      </w:tr>
      <w:tr w:rsidR="00DF380D" w:rsidRPr="00DF380D" w14:paraId="275A9787" w14:textId="77777777" w:rsidTr="00C541AC">
        <w:trPr>
          <w:trHeight w:val="616"/>
          <w:jc w:val="center"/>
        </w:trPr>
        <w:tc>
          <w:tcPr>
            <w:tcW w:w="299" w:type="pct"/>
            <w:shd w:val="clear" w:color="auto" w:fill="auto"/>
            <w:vAlign w:val="center"/>
          </w:tcPr>
          <w:p w14:paraId="0D7085ED"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4.</w:t>
            </w:r>
          </w:p>
        </w:tc>
        <w:tc>
          <w:tcPr>
            <w:tcW w:w="1579" w:type="pct"/>
            <w:shd w:val="clear" w:color="auto" w:fill="auto"/>
            <w:vAlign w:val="center"/>
          </w:tcPr>
          <w:p w14:paraId="30CE928A" w14:textId="77777777" w:rsidR="00DF380D" w:rsidRPr="00DF380D" w:rsidRDefault="00DF380D" w:rsidP="00DF380D">
            <w:pPr>
              <w:spacing w:after="0" w:line="240" w:lineRule="auto"/>
              <w:rPr>
                <w:rFonts w:ascii="Arial" w:eastAsia="Times New Roman" w:hAnsi="Arial" w:cs="Arial"/>
                <w:lang w:val="ru-RU"/>
              </w:rPr>
            </w:pPr>
            <w:r w:rsidRPr="00DF380D">
              <w:rPr>
                <w:rFonts w:ascii="Arial" w:eastAsia="Calibri" w:hAnsi="Arial" w:cs="Arial"/>
              </w:rPr>
              <w:t xml:space="preserve">Доставка и монтаж на </w:t>
            </w:r>
            <w:r w:rsidRPr="00DF380D">
              <w:rPr>
                <w:rFonts w:ascii="Arial" w:eastAsia="Times New Roman" w:hAnsi="Arial" w:cs="Arial"/>
              </w:rPr>
              <w:t xml:space="preserve">терморегулатор </w:t>
            </w:r>
          </w:p>
        </w:tc>
        <w:tc>
          <w:tcPr>
            <w:tcW w:w="2169" w:type="pct"/>
            <w:vAlign w:val="center"/>
          </w:tcPr>
          <w:p w14:paraId="7FD88FDF" w14:textId="77777777" w:rsidR="00DF380D" w:rsidRPr="00DF380D" w:rsidRDefault="00DF380D" w:rsidP="00DF380D">
            <w:pPr>
              <w:spacing w:after="0" w:line="240" w:lineRule="auto"/>
              <w:rPr>
                <w:rFonts w:ascii="Arial" w:eastAsia="Times New Roman" w:hAnsi="Arial" w:cs="Arial"/>
              </w:rPr>
            </w:pPr>
            <w:r w:rsidRPr="00DF380D">
              <w:rPr>
                <w:rFonts w:ascii="Arial" w:eastAsia="Times New Roman" w:hAnsi="Arial" w:cs="Arial"/>
              </w:rPr>
              <w:t>Терморегулатор 0 - 30°С,  НO+НЗ, 2Р, 4А, 250V AC</w:t>
            </w:r>
          </w:p>
        </w:tc>
        <w:tc>
          <w:tcPr>
            <w:tcW w:w="481" w:type="pct"/>
            <w:shd w:val="clear" w:color="auto" w:fill="auto"/>
            <w:vAlign w:val="center"/>
          </w:tcPr>
          <w:p w14:paraId="321452C0"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50B76997" w14:textId="77777777" w:rsidR="00DF380D" w:rsidRPr="00DF380D" w:rsidRDefault="00DF380D" w:rsidP="00DF380D">
            <w:pPr>
              <w:spacing w:after="0" w:line="240" w:lineRule="auto"/>
              <w:ind w:hanging="253"/>
              <w:jc w:val="center"/>
              <w:rPr>
                <w:rFonts w:ascii="Arial" w:eastAsia="Times New Roman" w:hAnsi="Arial" w:cs="Arial"/>
                <w:lang w:val="en-US"/>
              </w:rPr>
            </w:pPr>
            <w:r w:rsidRPr="00DF380D">
              <w:rPr>
                <w:rFonts w:ascii="Arial" w:eastAsia="Times New Roman" w:hAnsi="Arial" w:cs="Arial"/>
                <w:lang w:val="en-US"/>
              </w:rPr>
              <w:t>1</w:t>
            </w:r>
          </w:p>
        </w:tc>
      </w:tr>
      <w:tr w:rsidR="00DF380D" w:rsidRPr="00DF380D" w14:paraId="091E1709" w14:textId="77777777" w:rsidTr="00C541AC">
        <w:trPr>
          <w:trHeight w:val="499"/>
          <w:jc w:val="center"/>
        </w:trPr>
        <w:tc>
          <w:tcPr>
            <w:tcW w:w="299" w:type="pct"/>
            <w:shd w:val="clear" w:color="auto" w:fill="auto"/>
            <w:vAlign w:val="center"/>
          </w:tcPr>
          <w:p w14:paraId="4D87682C" w14:textId="7DBCB4E1"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5</w:t>
            </w:r>
            <w:r w:rsidR="00DF380D" w:rsidRPr="00DF380D">
              <w:rPr>
                <w:rFonts w:ascii="Arial" w:eastAsia="Times New Roman" w:hAnsi="Arial" w:cs="Arial"/>
                <w:b/>
              </w:rPr>
              <w:t>.</w:t>
            </w:r>
          </w:p>
        </w:tc>
        <w:tc>
          <w:tcPr>
            <w:tcW w:w="1579" w:type="pct"/>
            <w:shd w:val="clear" w:color="auto" w:fill="auto"/>
            <w:vAlign w:val="center"/>
          </w:tcPr>
          <w:p w14:paraId="5EB42BCF"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реле помощно.</w:t>
            </w:r>
          </w:p>
        </w:tc>
        <w:tc>
          <w:tcPr>
            <w:tcW w:w="2169" w:type="pct"/>
            <w:vAlign w:val="center"/>
          </w:tcPr>
          <w:p w14:paraId="41019D82" w14:textId="77777777" w:rsidR="00DF380D" w:rsidRPr="00DF380D" w:rsidRDefault="00DF380D" w:rsidP="00DF380D">
            <w:pPr>
              <w:spacing w:after="0" w:line="240" w:lineRule="auto"/>
              <w:ind w:left="34" w:firstLine="34"/>
              <w:rPr>
                <w:rFonts w:ascii="Arial" w:eastAsia="Times New Roman" w:hAnsi="Arial" w:cs="Arial"/>
              </w:rPr>
            </w:pPr>
            <w:r w:rsidRPr="00DF380D">
              <w:rPr>
                <w:rFonts w:ascii="Arial" w:eastAsia="Times New Roman" w:hAnsi="Arial" w:cs="Arial"/>
              </w:rPr>
              <w:t>Реле помощно с 4 превключващи контакта, 110V DC, 10А DC, комплект с цокъл за монтаж на EVRO-DIN шина, бързодействие /време на затваряне на н. о. контакт/  ≤ 20 ms при Un.</w:t>
            </w:r>
          </w:p>
        </w:tc>
        <w:tc>
          <w:tcPr>
            <w:tcW w:w="481" w:type="pct"/>
            <w:shd w:val="clear" w:color="auto" w:fill="auto"/>
            <w:vAlign w:val="center"/>
          </w:tcPr>
          <w:p w14:paraId="760460FC"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21099ECE" w14:textId="4563CB10" w:rsidR="00DF380D" w:rsidRPr="00DF380D" w:rsidRDefault="00DF380D" w:rsidP="00DF380D">
            <w:pPr>
              <w:spacing w:after="0" w:line="240" w:lineRule="auto"/>
              <w:ind w:hanging="253"/>
              <w:jc w:val="center"/>
              <w:rPr>
                <w:rFonts w:ascii="Arial" w:eastAsia="Times New Roman" w:hAnsi="Arial" w:cs="Arial"/>
              </w:rPr>
            </w:pPr>
            <w:r>
              <w:rPr>
                <w:rFonts w:ascii="Arial" w:eastAsia="Times New Roman" w:hAnsi="Arial" w:cs="Arial"/>
              </w:rPr>
              <w:t>6</w:t>
            </w:r>
          </w:p>
        </w:tc>
      </w:tr>
      <w:tr w:rsidR="00DF380D" w:rsidRPr="00DF380D" w14:paraId="4A4D0763" w14:textId="77777777" w:rsidTr="00C541AC">
        <w:trPr>
          <w:trHeight w:val="499"/>
          <w:jc w:val="center"/>
        </w:trPr>
        <w:tc>
          <w:tcPr>
            <w:tcW w:w="299" w:type="pct"/>
            <w:shd w:val="clear" w:color="auto" w:fill="auto"/>
            <w:vAlign w:val="center"/>
          </w:tcPr>
          <w:p w14:paraId="626671B5" w14:textId="77A847AB"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6</w:t>
            </w:r>
            <w:r w:rsidR="00DF380D" w:rsidRPr="00DF380D">
              <w:rPr>
                <w:rFonts w:ascii="Arial" w:eastAsia="Times New Roman" w:hAnsi="Arial" w:cs="Arial"/>
                <w:b/>
              </w:rPr>
              <w:t>.</w:t>
            </w:r>
          </w:p>
        </w:tc>
        <w:tc>
          <w:tcPr>
            <w:tcW w:w="1579" w:type="pct"/>
            <w:shd w:val="clear" w:color="auto" w:fill="auto"/>
            <w:vAlign w:val="center"/>
          </w:tcPr>
          <w:p w14:paraId="0F252ADD" w14:textId="428E8A09" w:rsidR="00DF380D" w:rsidRPr="00DF380D" w:rsidRDefault="00847A8C"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Pr>
                <w:rFonts w:ascii="Arial" w:eastAsia="Times New Roman" w:hAnsi="Arial" w:cs="Arial"/>
              </w:rPr>
              <w:t>реле за време</w:t>
            </w:r>
            <w:r w:rsidRPr="00DF380D">
              <w:rPr>
                <w:rFonts w:ascii="Arial" w:eastAsia="Times New Roman" w:hAnsi="Arial" w:cs="Arial"/>
              </w:rPr>
              <w:t>.</w:t>
            </w:r>
          </w:p>
        </w:tc>
        <w:tc>
          <w:tcPr>
            <w:tcW w:w="2169" w:type="pct"/>
            <w:vAlign w:val="center"/>
          </w:tcPr>
          <w:p w14:paraId="1FEA084D" w14:textId="096C318F" w:rsidR="00DF380D" w:rsidRPr="00DF380D" w:rsidRDefault="00847A8C" w:rsidP="00DF380D">
            <w:pPr>
              <w:spacing w:after="0" w:line="240" w:lineRule="auto"/>
              <w:rPr>
                <w:rFonts w:ascii="Arial" w:eastAsia="Times New Roman" w:hAnsi="Arial" w:cs="Arial"/>
              </w:rPr>
            </w:pPr>
            <w:r>
              <w:rPr>
                <w:rFonts w:ascii="Arial" w:eastAsia="Times New Roman" w:hAnsi="Arial" w:cs="Arial"/>
              </w:rPr>
              <w:t>Реле за вр</w:t>
            </w:r>
            <w:r w:rsidR="00315751">
              <w:rPr>
                <w:rFonts w:ascii="Arial" w:eastAsia="Times New Roman" w:hAnsi="Arial" w:cs="Arial"/>
              </w:rPr>
              <w:t>е</w:t>
            </w:r>
            <w:r>
              <w:rPr>
                <w:rFonts w:ascii="Arial" w:eastAsia="Times New Roman" w:hAnsi="Arial" w:cs="Arial"/>
              </w:rPr>
              <w:t xml:space="preserve">ме с </w:t>
            </w:r>
            <w:r w:rsidR="005B120C">
              <w:rPr>
                <w:rFonts w:ascii="Arial" w:eastAsia="Times New Roman" w:hAnsi="Arial" w:cs="Arial"/>
                <w:lang w:val="en-US"/>
              </w:rPr>
              <w:t>4</w:t>
            </w:r>
            <w:r w:rsidRPr="00DF380D">
              <w:rPr>
                <w:rFonts w:ascii="Arial" w:eastAsia="Times New Roman" w:hAnsi="Arial" w:cs="Arial"/>
              </w:rPr>
              <w:t xml:space="preserve"> превключващи контакта, 110V DC, 10А DC, комплект с цокъл </w:t>
            </w:r>
            <w:r>
              <w:rPr>
                <w:rFonts w:ascii="Arial" w:eastAsia="Times New Roman" w:hAnsi="Arial" w:cs="Arial"/>
              </w:rPr>
              <w:t>за монтаж на EVRO-DIN шина, заработване при отпадане.</w:t>
            </w:r>
          </w:p>
        </w:tc>
        <w:tc>
          <w:tcPr>
            <w:tcW w:w="481" w:type="pct"/>
            <w:shd w:val="clear" w:color="auto" w:fill="auto"/>
            <w:vAlign w:val="center"/>
          </w:tcPr>
          <w:p w14:paraId="704D254C" w14:textId="51DC0F21" w:rsidR="00DF380D" w:rsidRPr="00DF380D" w:rsidRDefault="00847A8C" w:rsidP="00DF380D">
            <w:pPr>
              <w:spacing w:after="0" w:line="240" w:lineRule="auto"/>
              <w:ind w:hanging="130"/>
              <w:jc w:val="center"/>
              <w:rPr>
                <w:rFonts w:ascii="Arial" w:eastAsia="Times New Roman" w:hAnsi="Arial" w:cs="Arial"/>
              </w:rPr>
            </w:pPr>
            <w:r>
              <w:rPr>
                <w:rFonts w:ascii="Arial" w:eastAsia="Times New Roman" w:hAnsi="Arial" w:cs="Arial"/>
              </w:rPr>
              <w:t>Бр.</w:t>
            </w:r>
          </w:p>
        </w:tc>
        <w:tc>
          <w:tcPr>
            <w:tcW w:w="472" w:type="pct"/>
            <w:shd w:val="clear" w:color="auto" w:fill="auto"/>
            <w:vAlign w:val="center"/>
          </w:tcPr>
          <w:p w14:paraId="5A9CBEB5" w14:textId="1F8C471A" w:rsidR="00DF380D" w:rsidRPr="00DF380D" w:rsidRDefault="00847A8C" w:rsidP="00DF380D">
            <w:pPr>
              <w:spacing w:after="0" w:line="240" w:lineRule="auto"/>
              <w:ind w:hanging="253"/>
              <w:jc w:val="center"/>
              <w:rPr>
                <w:rFonts w:ascii="Arial" w:eastAsia="Times New Roman" w:hAnsi="Arial" w:cs="Arial"/>
              </w:rPr>
            </w:pPr>
            <w:r>
              <w:rPr>
                <w:rFonts w:ascii="Arial" w:eastAsia="Times New Roman" w:hAnsi="Arial" w:cs="Arial"/>
              </w:rPr>
              <w:t>2</w:t>
            </w:r>
          </w:p>
        </w:tc>
      </w:tr>
      <w:tr w:rsidR="00DF380D" w:rsidRPr="00DF380D" w14:paraId="3D9C6CB9" w14:textId="77777777" w:rsidTr="00C541AC">
        <w:trPr>
          <w:trHeight w:val="170"/>
          <w:jc w:val="center"/>
        </w:trPr>
        <w:tc>
          <w:tcPr>
            <w:tcW w:w="299" w:type="pct"/>
            <w:shd w:val="clear" w:color="auto" w:fill="auto"/>
            <w:vAlign w:val="center"/>
          </w:tcPr>
          <w:p w14:paraId="6A138062" w14:textId="5C032DE2"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7</w:t>
            </w:r>
            <w:r w:rsidR="00DF380D" w:rsidRPr="00DF380D">
              <w:rPr>
                <w:rFonts w:ascii="Arial" w:eastAsia="Times New Roman" w:hAnsi="Arial" w:cs="Arial"/>
                <w:b/>
              </w:rPr>
              <w:t>.</w:t>
            </w:r>
          </w:p>
        </w:tc>
        <w:tc>
          <w:tcPr>
            <w:tcW w:w="1579" w:type="pct"/>
            <w:shd w:val="clear" w:color="auto" w:fill="auto"/>
            <w:vAlign w:val="center"/>
          </w:tcPr>
          <w:p w14:paraId="0931302F"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автоматичен прекъсвач </w:t>
            </w:r>
          </w:p>
        </w:tc>
        <w:tc>
          <w:tcPr>
            <w:tcW w:w="2169" w:type="pct"/>
            <w:vAlign w:val="center"/>
          </w:tcPr>
          <w:p w14:paraId="3F1222DD"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Автоматичен прекъсвач двуполюсен, Iн=6A, 110VDC, крива на изключване „С“,</w:t>
            </w:r>
            <w:r w:rsidRPr="00DF380D">
              <w:rPr>
                <w:rFonts w:ascii="Arial" w:eastAsia="Calibri" w:hAnsi="Arial" w:cs="Arial"/>
                <w:color w:val="000000"/>
              </w:rPr>
              <w:t xml:space="preserve"> изключвателна възможност ≥ 6кА</w:t>
            </w:r>
          </w:p>
        </w:tc>
        <w:tc>
          <w:tcPr>
            <w:tcW w:w="481" w:type="pct"/>
            <w:shd w:val="clear" w:color="auto" w:fill="auto"/>
            <w:vAlign w:val="center"/>
          </w:tcPr>
          <w:p w14:paraId="35D03D12"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10C3ABA4" w14:textId="487C7CF4" w:rsidR="00DF380D" w:rsidRPr="00DF380D" w:rsidRDefault="00847A8C" w:rsidP="00DF380D">
            <w:pPr>
              <w:spacing w:after="0" w:line="240" w:lineRule="auto"/>
              <w:ind w:hanging="253"/>
              <w:jc w:val="center"/>
              <w:rPr>
                <w:rFonts w:ascii="Arial" w:eastAsia="Times New Roman" w:hAnsi="Arial" w:cs="Arial"/>
                <w:lang w:val="en-US"/>
              </w:rPr>
            </w:pPr>
            <w:r>
              <w:rPr>
                <w:rFonts w:ascii="Arial" w:eastAsia="Times New Roman" w:hAnsi="Arial" w:cs="Arial"/>
                <w:lang w:val="en-US"/>
              </w:rPr>
              <w:t>7</w:t>
            </w:r>
          </w:p>
        </w:tc>
      </w:tr>
      <w:tr w:rsidR="00DF380D" w:rsidRPr="00DF380D" w14:paraId="28C79740" w14:textId="77777777" w:rsidTr="00C541AC">
        <w:trPr>
          <w:trHeight w:val="255"/>
          <w:jc w:val="center"/>
        </w:trPr>
        <w:tc>
          <w:tcPr>
            <w:tcW w:w="299" w:type="pct"/>
            <w:shd w:val="clear" w:color="auto" w:fill="auto"/>
            <w:vAlign w:val="center"/>
          </w:tcPr>
          <w:p w14:paraId="3503CD40" w14:textId="7EF8863F"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8</w:t>
            </w:r>
            <w:r w:rsidR="00DF380D" w:rsidRPr="00DF380D">
              <w:rPr>
                <w:rFonts w:ascii="Arial" w:eastAsia="Times New Roman" w:hAnsi="Arial" w:cs="Arial"/>
                <w:b/>
              </w:rPr>
              <w:t>.</w:t>
            </w:r>
          </w:p>
        </w:tc>
        <w:tc>
          <w:tcPr>
            <w:tcW w:w="1579" w:type="pct"/>
            <w:shd w:val="clear" w:color="auto" w:fill="auto"/>
            <w:vAlign w:val="center"/>
          </w:tcPr>
          <w:p w14:paraId="6DE5D422"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автоматичен прекъсвач </w:t>
            </w:r>
          </w:p>
        </w:tc>
        <w:tc>
          <w:tcPr>
            <w:tcW w:w="2169" w:type="pct"/>
            <w:vAlign w:val="center"/>
          </w:tcPr>
          <w:p w14:paraId="25080BEC" w14:textId="606516E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Автома</w:t>
            </w:r>
            <w:r w:rsidR="00847A8C">
              <w:rPr>
                <w:rFonts w:ascii="Arial" w:eastAsia="Times New Roman" w:hAnsi="Arial" w:cs="Arial"/>
              </w:rPr>
              <w:t>тичен прекъсвач двуполюсен, Iн=10</w:t>
            </w:r>
            <w:r w:rsidRPr="00DF380D">
              <w:rPr>
                <w:rFonts w:ascii="Arial" w:eastAsia="Times New Roman" w:hAnsi="Arial" w:cs="Arial"/>
              </w:rPr>
              <w:t>A, 110VDC, крива на изключване „С“,</w:t>
            </w:r>
            <w:r w:rsidRPr="00DF380D">
              <w:rPr>
                <w:rFonts w:ascii="Arial" w:eastAsia="Calibri" w:hAnsi="Arial" w:cs="Arial"/>
              </w:rPr>
              <w:t xml:space="preserve"> изключвателна възможност ≥6кА</w:t>
            </w:r>
          </w:p>
        </w:tc>
        <w:tc>
          <w:tcPr>
            <w:tcW w:w="481" w:type="pct"/>
            <w:shd w:val="clear" w:color="auto" w:fill="auto"/>
            <w:vAlign w:val="center"/>
          </w:tcPr>
          <w:p w14:paraId="40BE220B"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592CDA82"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1</w:t>
            </w:r>
          </w:p>
        </w:tc>
      </w:tr>
      <w:tr w:rsidR="00DF380D" w:rsidRPr="00DF380D" w14:paraId="49FCD215" w14:textId="77777777" w:rsidTr="00C541AC">
        <w:trPr>
          <w:trHeight w:val="280"/>
          <w:jc w:val="center"/>
        </w:trPr>
        <w:tc>
          <w:tcPr>
            <w:tcW w:w="299" w:type="pct"/>
            <w:shd w:val="clear" w:color="auto" w:fill="auto"/>
            <w:vAlign w:val="center"/>
          </w:tcPr>
          <w:p w14:paraId="0C024CEB" w14:textId="3AC6CB37"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9</w:t>
            </w:r>
            <w:r w:rsidR="00DF380D" w:rsidRPr="00DF380D">
              <w:rPr>
                <w:rFonts w:ascii="Arial" w:eastAsia="Times New Roman" w:hAnsi="Arial" w:cs="Arial"/>
                <w:b/>
              </w:rPr>
              <w:t>.</w:t>
            </w:r>
          </w:p>
        </w:tc>
        <w:tc>
          <w:tcPr>
            <w:tcW w:w="1579" w:type="pct"/>
            <w:shd w:val="clear" w:color="auto" w:fill="auto"/>
            <w:vAlign w:val="center"/>
          </w:tcPr>
          <w:p w14:paraId="4F4D7E9B"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предпазител автоматичен </w:t>
            </w:r>
          </w:p>
        </w:tc>
        <w:tc>
          <w:tcPr>
            <w:tcW w:w="2169" w:type="pct"/>
            <w:vAlign w:val="center"/>
          </w:tcPr>
          <w:p w14:paraId="6AFED2BA" w14:textId="716F1FED"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Пре</w:t>
            </w:r>
            <w:r w:rsidR="00847A8C">
              <w:rPr>
                <w:rFonts w:ascii="Arial" w:eastAsia="Times New Roman" w:hAnsi="Arial" w:cs="Arial"/>
              </w:rPr>
              <w:t>дпазител автоматичен 220 VАС, 16</w:t>
            </w:r>
            <w:r w:rsidRPr="00DF380D">
              <w:rPr>
                <w:rFonts w:ascii="Arial" w:eastAsia="Times New Roman" w:hAnsi="Arial" w:cs="Arial"/>
              </w:rPr>
              <w:t>А, 1Р, крива на изключване „С“,</w:t>
            </w:r>
          </w:p>
          <w:p w14:paraId="4CE72248"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 xml:space="preserve"> </w:t>
            </w:r>
            <w:r w:rsidRPr="00DF380D">
              <w:rPr>
                <w:rFonts w:ascii="Arial" w:eastAsia="Calibri" w:hAnsi="Arial" w:cs="Arial"/>
                <w:color w:val="000000"/>
              </w:rPr>
              <w:t>изключвателна възможност ≥ 6кА</w:t>
            </w:r>
          </w:p>
        </w:tc>
        <w:tc>
          <w:tcPr>
            <w:tcW w:w="481" w:type="pct"/>
            <w:shd w:val="clear" w:color="auto" w:fill="auto"/>
            <w:vAlign w:val="center"/>
          </w:tcPr>
          <w:p w14:paraId="5A1AEF9C"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56670A23" w14:textId="77777777" w:rsidR="00DF380D" w:rsidRPr="00DF380D" w:rsidRDefault="00DF380D" w:rsidP="00DF380D">
            <w:pPr>
              <w:spacing w:after="0" w:line="240" w:lineRule="auto"/>
              <w:ind w:hanging="253"/>
              <w:jc w:val="center"/>
              <w:rPr>
                <w:rFonts w:ascii="Arial" w:eastAsia="Times New Roman" w:hAnsi="Arial" w:cs="Arial"/>
                <w:lang w:val="en-US"/>
              </w:rPr>
            </w:pPr>
            <w:r w:rsidRPr="00DF380D">
              <w:rPr>
                <w:rFonts w:ascii="Arial" w:eastAsia="Times New Roman" w:hAnsi="Arial" w:cs="Arial"/>
                <w:lang w:val="en-US"/>
              </w:rPr>
              <w:t>1</w:t>
            </w:r>
          </w:p>
        </w:tc>
      </w:tr>
      <w:tr w:rsidR="00DF380D" w:rsidRPr="00DF380D" w14:paraId="5D616F87" w14:textId="77777777" w:rsidTr="00C541AC">
        <w:trPr>
          <w:trHeight w:val="255"/>
          <w:jc w:val="center"/>
        </w:trPr>
        <w:tc>
          <w:tcPr>
            <w:tcW w:w="299" w:type="pct"/>
            <w:shd w:val="clear" w:color="auto" w:fill="auto"/>
            <w:vAlign w:val="center"/>
          </w:tcPr>
          <w:p w14:paraId="15960A88" w14:textId="60A48F4A"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10</w:t>
            </w:r>
            <w:r w:rsidR="00DF380D" w:rsidRPr="00DF380D">
              <w:rPr>
                <w:rFonts w:ascii="Arial" w:eastAsia="Times New Roman" w:hAnsi="Arial" w:cs="Arial"/>
                <w:b/>
              </w:rPr>
              <w:t>.</w:t>
            </w:r>
          </w:p>
        </w:tc>
        <w:tc>
          <w:tcPr>
            <w:tcW w:w="1579" w:type="pct"/>
            <w:shd w:val="clear" w:color="auto" w:fill="auto"/>
            <w:vAlign w:val="center"/>
          </w:tcPr>
          <w:p w14:paraId="381EC592"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сигнален контакт </w:t>
            </w:r>
          </w:p>
        </w:tc>
        <w:tc>
          <w:tcPr>
            <w:tcW w:w="2169" w:type="pct"/>
            <w:vAlign w:val="center"/>
          </w:tcPr>
          <w:p w14:paraId="0F8E346E"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Сигнален контакт превключващ към автоматичен прекъсвач,110VDC, 1НОК+1НЗК</w:t>
            </w:r>
          </w:p>
        </w:tc>
        <w:tc>
          <w:tcPr>
            <w:tcW w:w="481" w:type="pct"/>
            <w:shd w:val="clear" w:color="auto" w:fill="auto"/>
            <w:vAlign w:val="center"/>
          </w:tcPr>
          <w:p w14:paraId="5D7E10E3"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485AC5C2" w14:textId="7EEDA114" w:rsidR="00DF380D" w:rsidRPr="00DF380D" w:rsidRDefault="00847A8C" w:rsidP="00DF380D">
            <w:pPr>
              <w:spacing w:after="0" w:line="240" w:lineRule="auto"/>
              <w:ind w:hanging="253"/>
              <w:jc w:val="center"/>
              <w:rPr>
                <w:rFonts w:ascii="Arial" w:eastAsia="Times New Roman" w:hAnsi="Arial" w:cs="Arial"/>
              </w:rPr>
            </w:pPr>
            <w:r>
              <w:rPr>
                <w:rFonts w:ascii="Arial" w:eastAsia="Times New Roman" w:hAnsi="Arial" w:cs="Arial"/>
              </w:rPr>
              <w:t>8</w:t>
            </w:r>
          </w:p>
        </w:tc>
      </w:tr>
      <w:tr w:rsidR="00DF380D" w:rsidRPr="00DF380D" w14:paraId="0FF7559F" w14:textId="77777777" w:rsidTr="00C541AC">
        <w:trPr>
          <w:trHeight w:val="255"/>
          <w:jc w:val="center"/>
        </w:trPr>
        <w:tc>
          <w:tcPr>
            <w:tcW w:w="299" w:type="pct"/>
            <w:shd w:val="clear" w:color="auto" w:fill="auto"/>
            <w:vAlign w:val="center"/>
          </w:tcPr>
          <w:p w14:paraId="50C451C5" w14:textId="5798975F"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lang w:val="en-US"/>
              </w:rPr>
              <w:t>11</w:t>
            </w:r>
            <w:r w:rsidR="00DF380D" w:rsidRPr="00DF380D">
              <w:rPr>
                <w:rFonts w:ascii="Arial" w:eastAsia="Times New Roman" w:hAnsi="Arial" w:cs="Arial"/>
                <w:b/>
              </w:rPr>
              <w:t>.</w:t>
            </w:r>
          </w:p>
        </w:tc>
        <w:tc>
          <w:tcPr>
            <w:tcW w:w="1579" w:type="pct"/>
            <w:shd w:val="clear" w:color="auto" w:fill="auto"/>
            <w:vAlign w:val="center"/>
          </w:tcPr>
          <w:p w14:paraId="1681DBD8"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бутон</w:t>
            </w:r>
          </w:p>
        </w:tc>
        <w:tc>
          <w:tcPr>
            <w:tcW w:w="2169" w:type="pct"/>
            <w:vAlign w:val="center"/>
          </w:tcPr>
          <w:p w14:paraId="0EDBA8D1"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Бутон несветещ с черна капачка, с конт. блок НО+НО, 110V=, хромирана метална гривна</w:t>
            </w:r>
          </w:p>
        </w:tc>
        <w:tc>
          <w:tcPr>
            <w:tcW w:w="481" w:type="pct"/>
            <w:shd w:val="clear" w:color="auto" w:fill="auto"/>
            <w:vAlign w:val="center"/>
          </w:tcPr>
          <w:p w14:paraId="1BE80802"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2F880367" w14:textId="5E86D350" w:rsidR="00DF380D" w:rsidRPr="00DF380D" w:rsidRDefault="00847A8C" w:rsidP="00DF380D">
            <w:pPr>
              <w:spacing w:after="0" w:line="240" w:lineRule="auto"/>
              <w:ind w:hanging="253"/>
              <w:jc w:val="center"/>
              <w:rPr>
                <w:rFonts w:ascii="Arial" w:eastAsia="Times New Roman" w:hAnsi="Arial" w:cs="Arial"/>
              </w:rPr>
            </w:pPr>
            <w:r>
              <w:rPr>
                <w:rFonts w:ascii="Arial" w:eastAsia="Times New Roman" w:hAnsi="Arial" w:cs="Arial"/>
              </w:rPr>
              <w:t>1</w:t>
            </w:r>
          </w:p>
        </w:tc>
      </w:tr>
      <w:tr w:rsidR="00DF380D" w:rsidRPr="00DF380D" w14:paraId="295AF657" w14:textId="77777777" w:rsidTr="00C541AC">
        <w:trPr>
          <w:trHeight w:val="255"/>
          <w:jc w:val="center"/>
        </w:trPr>
        <w:tc>
          <w:tcPr>
            <w:tcW w:w="299" w:type="pct"/>
            <w:shd w:val="clear" w:color="auto" w:fill="auto"/>
            <w:vAlign w:val="center"/>
          </w:tcPr>
          <w:p w14:paraId="1E9C6804" w14:textId="2E6F6BDA"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12</w:t>
            </w:r>
            <w:r w:rsidR="00DF380D" w:rsidRPr="00DF380D">
              <w:rPr>
                <w:rFonts w:ascii="Arial" w:eastAsia="Times New Roman" w:hAnsi="Arial" w:cs="Arial"/>
                <w:b/>
              </w:rPr>
              <w:t>.</w:t>
            </w:r>
          </w:p>
        </w:tc>
        <w:tc>
          <w:tcPr>
            <w:tcW w:w="1579" w:type="pct"/>
            <w:shd w:val="clear" w:color="auto" w:fill="auto"/>
            <w:vAlign w:val="center"/>
          </w:tcPr>
          <w:p w14:paraId="714F1E38"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сигнална касета</w:t>
            </w:r>
          </w:p>
        </w:tc>
        <w:tc>
          <w:tcPr>
            <w:tcW w:w="2169" w:type="pct"/>
            <w:vAlign w:val="center"/>
          </w:tcPr>
          <w:p w14:paraId="0347301A" w14:textId="3DEDC3DD" w:rsidR="00DF380D" w:rsidRPr="00D06AEE" w:rsidRDefault="00DF380D" w:rsidP="001C7D29">
            <w:pPr>
              <w:widowControl w:val="0"/>
              <w:spacing w:after="0" w:line="244" w:lineRule="auto"/>
              <w:ind w:right="51"/>
              <w:jc w:val="both"/>
              <w:rPr>
                <w:rFonts w:ascii="Arial" w:eastAsia="Times New Roman" w:hAnsi="Arial" w:cs="Arial"/>
              </w:rPr>
            </w:pPr>
            <w:r w:rsidRPr="00D06AEE">
              <w:rPr>
                <w:rFonts w:ascii="Arial" w:eastAsia="Calibri" w:hAnsi="Arial" w:cs="Arial"/>
                <w:spacing w:val="49"/>
              </w:rPr>
              <w:t xml:space="preserve"> </w:t>
            </w:r>
            <w:r w:rsidRPr="00D06AEE">
              <w:rPr>
                <w:rFonts w:ascii="Arial" w:eastAsia="Calibri" w:hAnsi="Arial" w:cs="Arial"/>
              </w:rPr>
              <w:t>Модул</w:t>
            </w:r>
            <w:r w:rsidRPr="00D06AEE">
              <w:rPr>
                <w:rFonts w:ascii="Arial" w:eastAsia="Calibri" w:hAnsi="Arial" w:cs="Arial"/>
                <w:spacing w:val="53"/>
              </w:rPr>
              <w:t xml:space="preserve"> </w:t>
            </w:r>
            <w:r w:rsidRPr="00D06AEE">
              <w:rPr>
                <w:rFonts w:ascii="Arial" w:eastAsia="Calibri" w:hAnsi="Arial" w:cs="Arial"/>
              </w:rPr>
              <w:t>за</w:t>
            </w:r>
            <w:r w:rsidRPr="00D06AEE">
              <w:rPr>
                <w:rFonts w:ascii="Arial" w:eastAsia="Calibri" w:hAnsi="Arial" w:cs="Arial"/>
                <w:spacing w:val="53"/>
              </w:rPr>
              <w:t xml:space="preserve"> </w:t>
            </w:r>
            <w:r w:rsidRPr="00D06AEE">
              <w:rPr>
                <w:rFonts w:ascii="Arial" w:eastAsia="Calibri" w:hAnsi="Arial" w:cs="Arial"/>
              </w:rPr>
              <w:t>аварийна</w:t>
            </w:r>
            <w:r w:rsidRPr="00D06AEE">
              <w:rPr>
                <w:rFonts w:ascii="Arial" w:eastAsia="Calibri" w:hAnsi="Arial" w:cs="Arial"/>
                <w:spacing w:val="53"/>
              </w:rPr>
              <w:t xml:space="preserve"> </w:t>
            </w:r>
            <w:r w:rsidRPr="00D06AEE">
              <w:rPr>
                <w:rFonts w:ascii="Arial" w:eastAsia="Calibri" w:hAnsi="Arial" w:cs="Arial"/>
              </w:rPr>
              <w:t>сигнализация -</w:t>
            </w:r>
            <w:r w:rsidRPr="00D06AEE">
              <w:rPr>
                <w:rFonts w:ascii="Arial" w:eastAsia="Calibri" w:hAnsi="Arial" w:cs="Arial"/>
                <w:spacing w:val="53"/>
              </w:rPr>
              <w:t xml:space="preserve"> </w:t>
            </w:r>
            <w:r w:rsidRPr="00D06AEE">
              <w:rPr>
                <w:rFonts w:ascii="Arial" w:eastAsia="Calibri" w:hAnsi="Arial" w:cs="Arial"/>
              </w:rPr>
              <w:t>със</w:t>
            </w:r>
            <w:r w:rsidRPr="00D06AEE">
              <w:rPr>
                <w:rFonts w:ascii="Arial" w:eastAsia="Calibri" w:hAnsi="Arial" w:cs="Arial"/>
                <w:spacing w:val="53"/>
              </w:rPr>
              <w:t xml:space="preserve"> </w:t>
            </w:r>
            <w:r w:rsidRPr="00D06AEE">
              <w:rPr>
                <w:rFonts w:ascii="Arial" w:eastAsia="Calibri" w:hAnsi="Arial" w:cs="Arial"/>
              </w:rPr>
              <w:t>светлинна</w:t>
            </w:r>
            <w:r w:rsidRPr="00D06AEE">
              <w:rPr>
                <w:rFonts w:ascii="Arial" w:eastAsia="Calibri" w:hAnsi="Arial" w:cs="Arial"/>
                <w:spacing w:val="49"/>
              </w:rPr>
              <w:t xml:space="preserve"> </w:t>
            </w:r>
            <w:r w:rsidRPr="00D06AEE">
              <w:rPr>
                <w:rFonts w:ascii="Arial" w:eastAsia="Calibri" w:hAnsi="Arial" w:cs="Arial"/>
              </w:rPr>
              <w:t>сигнализация</w:t>
            </w:r>
            <w:r w:rsidR="00742A31" w:rsidRPr="00D06AEE">
              <w:rPr>
                <w:rFonts w:ascii="Arial" w:eastAsia="Calibri" w:hAnsi="Arial" w:cs="Arial"/>
              </w:rPr>
              <w:t xml:space="preserve">-с възможност за минимум </w:t>
            </w:r>
            <w:r w:rsidR="00153FE9" w:rsidRPr="00D06AEE">
              <w:rPr>
                <w:rFonts w:ascii="Arial" w:eastAsia="Calibri" w:hAnsi="Arial" w:cs="Arial"/>
              </w:rPr>
              <w:t>2</w:t>
            </w:r>
            <w:r w:rsidR="00742A31" w:rsidRPr="00D06AEE">
              <w:rPr>
                <w:rFonts w:ascii="Arial" w:eastAsia="Calibri" w:hAnsi="Arial" w:cs="Arial"/>
              </w:rPr>
              <w:t xml:space="preserve"> различни цвята поотделно за всяко светлинно </w:t>
            </w:r>
            <w:r w:rsidR="00742A31" w:rsidRPr="00D06AEE">
              <w:rPr>
                <w:rFonts w:ascii="Arial" w:eastAsia="Calibri" w:hAnsi="Arial" w:cs="Arial"/>
              </w:rPr>
              <w:lastRenderedPageBreak/>
              <w:t>поле</w:t>
            </w:r>
            <w:r w:rsidRPr="00D06AEE">
              <w:rPr>
                <w:rFonts w:ascii="Arial" w:eastAsia="Calibri" w:hAnsi="Arial" w:cs="Arial"/>
              </w:rPr>
              <w:t>,</w:t>
            </w:r>
            <w:r w:rsidRPr="00D06AEE">
              <w:rPr>
                <w:rFonts w:ascii="Arial" w:eastAsia="Calibri" w:hAnsi="Arial" w:cs="Arial"/>
                <w:spacing w:val="-49"/>
              </w:rPr>
              <w:t xml:space="preserve"> </w:t>
            </w:r>
            <w:r w:rsidRPr="00D06AEE">
              <w:rPr>
                <w:rFonts w:ascii="Arial" w:eastAsia="Calibri" w:hAnsi="Arial" w:cs="Arial"/>
              </w:rPr>
              <w:t>захранване</w:t>
            </w:r>
            <w:r w:rsidRPr="00D06AEE">
              <w:rPr>
                <w:rFonts w:ascii="Arial" w:eastAsia="Calibri" w:hAnsi="Arial" w:cs="Arial"/>
                <w:spacing w:val="15"/>
              </w:rPr>
              <w:t xml:space="preserve"> </w:t>
            </w:r>
            <w:r w:rsidRPr="00D06AEE">
              <w:rPr>
                <w:rFonts w:ascii="Arial" w:eastAsia="Calibri" w:hAnsi="Arial" w:cs="Arial"/>
              </w:rPr>
              <w:t>110V</w:t>
            </w:r>
            <w:r w:rsidRPr="00D06AEE">
              <w:rPr>
                <w:rFonts w:ascii="Arial" w:eastAsia="Calibri" w:hAnsi="Arial" w:cs="Arial"/>
                <w:spacing w:val="13"/>
              </w:rPr>
              <w:t xml:space="preserve"> </w:t>
            </w:r>
            <w:r w:rsidRPr="00D06AEE">
              <w:rPr>
                <w:rFonts w:ascii="Arial" w:eastAsia="Calibri" w:hAnsi="Arial" w:cs="Arial"/>
              </w:rPr>
              <w:t>DC,</w:t>
            </w:r>
            <w:r w:rsidRPr="00D06AEE">
              <w:rPr>
                <w:rFonts w:ascii="Arial" w:eastAsia="Calibri" w:hAnsi="Arial" w:cs="Arial"/>
                <w:spacing w:val="13"/>
              </w:rPr>
              <w:t xml:space="preserve"> </w:t>
            </w:r>
            <w:r w:rsidRPr="00D06AEE">
              <w:rPr>
                <w:rFonts w:ascii="Arial" w:eastAsia="Calibri" w:hAnsi="Arial" w:cs="Arial"/>
              </w:rPr>
              <w:t>с</w:t>
            </w:r>
            <w:r w:rsidRPr="00D06AEE">
              <w:rPr>
                <w:rFonts w:ascii="Arial" w:eastAsia="Calibri" w:hAnsi="Arial" w:cs="Arial"/>
                <w:spacing w:val="15"/>
              </w:rPr>
              <w:t xml:space="preserve"> </w:t>
            </w:r>
            <w:r w:rsidRPr="00D06AEE">
              <w:rPr>
                <w:rFonts w:ascii="Arial" w:eastAsia="Calibri" w:hAnsi="Arial" w:cs="Arial"/>
              </w:rPr>
              <w:t>минимално</w:t>
            </w:r>
            <w:r w:rsidRPr="00D06AEE">
              <w:rPr>
                <w:rFonts w:ascii="Arial" w:eastAsia="Calibri" w:hAnsi="Arial" w:cs="Arial"/>
                <w:spacing w:val="13"/>
              </w:rPr>
              <w:t xml:space="preserve"> </w:t>
            </w:r>
            <w:r w:rsidRPr="00D06AEE">
              <w:rPr>
                <w:rFonts w:ascii="Arial" w:eastAsia="Calibri" w:hAnsi="Arial" w:cs="Arial"/>
              </w:rPr>
              <w:t>1</w:t>
            </w:r>
            <w:r w:rsidR="004C257A" w:rsidRPr="00D06AEE">
              <w:rPr>
                <w:rFonts w:ascii="Arial" w:eastAsia="Calibri" w:hAnsi="Arial" w:cs="Arial"/>
                <w:lang w:val="en-US"/>
              </w:rPr>
              <w:t>2</w:t>
            </w:r>
            <w:r w:rsidRPr="00D06AEE">
              <w:rPr>
                <w:rFonts w:ascii="Arial" w:eastAsia="Calibri" w:hAnsi="Arial" w:cs="Arial"/>
                <w:spacing w:val="18"/>
              </w:rPr>
              <w:t xml:space="preserve"> </w:t>
            </w:r>
            <w:r w:rsidRPr="00D06AEE">
              <w:rPr>
                <w:rFonts w:ascii="Arial" w:eastAsia="Calibri" w:hAnsi="Arial" w:cs="Arial"/>
              </w:rPr>
              <w:t>броя</w:t>
            </w:r>
            <w:r w:rsidR="004C257A" w:rsidRPr="00D06AEE">
              <w:rPr>
                <w:rFonts w:ascii="Arial" w:eastAsia="Calibri" w:hAnsi="Arial" w:cs="Arial"/>
                <w:lang w:val="en-US"/>
              </w:rPr>
              <w:t xml:space="preserve"> </w:t>
            </w:r>
            <w:r w:rsidR="004C257A" w:rsidRPr="00D06AEE">
              <w:rPr>
                <w:rFonts w:ascii="Arial" w:eastAsia="Calibri" w:hAnsi="Arial" w:cs="Arial"/>
              </w:rPr>
              <w:t>и повече</w:t>
            </w:r>
            <w:r w:rsidRPr="00D06AEE">
              <w:rPr>
                <w:rFonts w:ascii="Arial" w:eastAsia="Calibri" w:hAnsi="Arial" w:cs="Arial"/>
                <w:spacing w:val="15"/>
              </w:rPr>
              <w:t xml:space="preserve"> </w:t>
            </w:r>
            <w:r w:rsidRPr="00D06AEE">
              <w:rPr>
                <w:rFonts w:ascii="Arial" w:eastAsia="Calibri" w:hAnsi="Arial" w:cs="Arial"/>
              </w:rPr>
              <w:t>цифрови</w:t>
            </w:r>
            <w:r w:rsidRPr="00D06AEE">
              <w:rPr>
                <w:rFonts w:ascii="Arial" w:eastAsia="Calibri" w:hAnsi="Arial" w:cs="Arial"/>
                <w:spacing w:val="15"/>
              </w:rPr>
              <w:t xml:space="preserve"> </w:t>
            </w:r>
            <w:r w:rsidRPr="00D06AEE">
              <w:rPr>
                <w:rFonts w:ascii="Arial" w:eastAsia="Calibri" w:hAnsi="Arial" w:cs="Arial"/>
              </w:rPr>
              <w:t>входа</w:t>
            </w:r>
            <w:r w:rsidR="00742A31" w:rsidRPr="00D06AEE">
              <w:rPr>
                <w:rFonts w:ascii="Arial" w:eastAsia="Calibri" w:hAnsi="Arial" w:cs="Arial"/>
              </w:rPr>
              <w:t xml:space="preserve"> </w:t>
            </w:r>
            <w:r w:rsidRPr="00D06AEE">
              <w:rPr>
                <w:rFonts w:ascii="Arial" w:eastAsia="Calibri" w:hAnsi="Arial" w:cs="Arial"/>
                <w:spacing w:val="-52"/>
              </w:rPr>
              <w:t xml:space="preserve"> </w:t>
            </w:r>
            <w:r w:rsidRPr="00D06AEE">
              <w:rPr>
                <w:rFonts w:ascii="Arial" w:eastAsia="Calibri" w:hAnsi="Arial" w:cs="Arial"/>
              </w:rPr>
              <w:t xml:space="preserve">разделени минимум на </w:t>
            </w:r>
            <w:r w:rsidR="0053118C">
              <w:rPr>
                <w:rFonts w:ascii="Arial" w:eastAsia="Calibri" w:hAnsi="Arial" w:cs="Arial"/>
                <w:lang w:val="en-US"/>
              </w:rPr>
              <w:t>2</w:t>
            </w:r>
            <w:r w:rsidRPr="00D06AEE">
              <w:rPr>
                <w:rFonts w:ascii="Arial" w:eastAsia="Calibri" w:hAnsi="Arial" w:cs="Arial"/>
              </w:rPr>
              <w:t xml:space="preserve"> групи - 110V </w:t>
            </w:r>
            <w:r w:rsidRPr="00D06AEE">
              <w:rPr>
                <w:rFonts w:ascii="Arial" w:eastAsia="Calibri" w:hAnsi="Arial" w:cs="Arial"/>
                <w:spacing w:val="44"/>
              </w:rPr>
              <w:t xml:space="preserve"> </w:t>
            </w:r>
            <w:r w:rsidRPr="00D06AEE">
              <w:rPr>
                <w:rFonts w:ascii="Arial" w:eastAsia="Calibri" w:hAnsi="Arial" w:cs="Arial"/>
              </w:rPr>
              <w:t>DC</w:t>
            </w:r>
            <w:r w:rsidR="003D7B57" w:rsidRPr="00D06AEE">
              <w:rPr>
                <w:rFonts w:ascii="Arial" w:eastAsia="Calibri" w:hAnsi="Arial" w:cs="Arial"/>
                <w:lang w:val="en-US"/>
              </w:rPr>
              <w:t xml:space="preserve">, </w:t>
            </w:r>
            <w:r w:rsidR="003D7B57" w:rsidRPr="00D06AEE">
              <w:rPr>
                <w:rFonts w:ascii="Arial" w:eastAsia="Calibri" w:hAnsi="Arial" w:cs="Arial"/>
              </w:rPr>
              <w:t xml:space="preserve">с </w:t>
            </w:r>
            <w:r w:rsidR="009058A5" w:rsidRPr="00D06AEE">
              <w:rPr>
                <w:rFonts w:ascii="Arial" w:eastAsia="Calibri" w:hAnsi="Arial" w:cs="Arial"/>
              </w:rPr>
              <w:t>три</w:t>
            </w:r>
            <w:r w:rsidR="003D7B57" w:rsidRPr="00D06AEE">
              <w:rPr>
                <w:rFonts w:ascii="Arial" w:eastAsia="Calibri" w:hAnsi="Arial" w:cs="Arial"/>
              </w:rPr>
              <w:t xml:space="preserve"> и повече релейни изходи</w:t>
            </w:r>
            <w:r w:rsidR="009058A5" w:rsidRPr="00D06AEE">
              <w:rPr>
                <w:rFonts w:ascii="Arial" w:eastAsia="Calibri" w:hAnsi="Arial" w:cs="Arial"/>
              </w:rPr>
              <w:t xml:space="preserve"> -</w:t>
            </w:r>
            <w:r w:rsidR="00742A31" w:rsidRPr="00D06AEE">
              <w:rPr>
                <w:rFonts w:ascii="Arial" w:eastAsia="Calibri" w:hAnsi="Arial" w:cs="Arial"/>
              </w:rPr>
              <w:t xml:space="preserve"> </w:t>
            </w:r>
            <w:r w:rsidR="009058A5" w:rsidRPr="00D06AEE">
              <w:rPr>
                <w:rFonts w:ascii="Arial" w:eastAsia="Calibri" w:hAnsi="Arial" w:cs="Arial"/>
              </w:rPr>
              <w:t>2н.о и 1н.з.</w:t>
            </w:r>
            <w:r w:rsidR="00742A31" w:rsidRPr="00D06AEE">
              <w:rPr>
                <w:rFonts w:ascii="Arial" w:eastAsia="Calibri" w:hAnsi="Arial" w:cs="Arial"/>
              </w:rPr>
              <w:t>/6А/</w:t>
            </w:r>
            <w:r w:rsidR="009058A5" w:rsidRPr="00D06AEE">
              <w:rPr>
                <w:rFonts w:ascii="Arial" w:eastAsia="Calibri" w:hAnsi="Arial" w:cs="Arial"/>
              </w:rPr>
              <w:t>,</w:t>
            </w:r>
            <w:r w:rsidR="00315751">
              <w:rPr>
                <w:rFonts w:ascii="Arial" w:eastAsia="Calibri" w:hAnsi="Arial" w:cs="Arial"/>
              </w:rPr>
              <w:t xml:space="preserve"> </w:t>
            </w:r>
            <w:r w:rsidR="009058A5" w:rsidRPr="00D06AEE">
              <w:rPr>
                <w:rFonts w:ascii="Arial" w:eastAsia="Calibri" w:hAnsi="Arial" w:cs="Arial"/>
              </w:rPr>
              <w:t>квитиране -</w:t>
            </w:r>
            <w:r w:rsidR="00742A31" w:rsidRPr="00D06AEE">
              <w:rPr>
                <w:rFonts w:ascii="Arial" w:eastAsia="Calibri" w:hAnsi="Arial" w:cs="Arial"/>
              </w:rPr>
              <w:t xml:space="preserve"> </w:t>
            </w:r>
            <w:r w:rsidR="009058A5" w:rsidRPr="00D06AEE">
              <w:rPr>
                <w:rFonts w:ascii="Arial" w:eastAsia="Calibri" w:hAnsi="Arial" w:cs="Arial"/>
              </w:rPr>
              <w:t xml:space="preserve">ръчно с бутон на предния панел </w:t>
            </w:r>
            <w:r w:rsidR="00742A31" w:rsidRPr="00D06AEE">
              <w:rPr>
                <w:rFonts w:ascii="Arial" w:eastAsia="Calibri" w:hAnsi="Arial" w:cs="Arial"/>
              </w:rPr>
              <w:t>и дистанционно-дискретен вход 110</w:t>
            </w:r>
            <w:r w:rsidR="00742A31" w:rsidRPr="00D06AEE">
              <w:rPr>
                <w:rFonts w:ascii="Arial" w:eastAsia="Calibri" w:hAnsi="Arial" w:cs="Arial"/>
                <w:lang w:val="en-US"/>
              </w:rPr>
              <w:t>V DC</w:t>
            </w:r>
            <w:r w:rsidR="00742A31" w:rsidRPr="00D06AEE">
              <w:rPr>
                <w:rFonts w:ascii="Arial" w:eastAsia="Calibri" w:hAnsi="Arial" w:cs="Arial"/>
              </w:rPr>
              <w:t>,</w:t>
            </w:r>
          </w:p>
          <w:p w14:paraId="6DAFA3E3" w14:textId="45C016A1" w:rsidR="0053118C" w:rsidRDefault="00DF380D" w:rsidP="00980355">
            <w:pPr>
              <w:widowControl w:val="0"/>
              <w:tabs>
                <w:tab w:val="left" w:pos="2623"/>
                <w:tab w:val="left" w:pos="3513"/>
                <w:tab w:val="left" w:pos="5968"/>
              </w:tabs>
              <w:spacing w:before="1" w:after="0" w:line="244" w:lineRule="auto"/>
              <w:ind w:right="52"/>
              <w:jc w:val="both"/>
              <w:rPr>
                <w:rFonts w:ascii="Arial" w:eastAsia="Calibri" w:hAnsi="Arial" w:cs="Arial"/>
                <w:w w:val="105"/>
              </w:rPr>
            </w:pPr>
            <w:r w:rsidRPr="00D06AEE">
              <w:rPr>
                <w:rFonts w:ascii="Arial" w:eastAsia="Calibri" w:hAnsi="Arial" w:cs="Arial"/>
                <w:w w:val="105"/>
              </w:rPr>
              <w:t>С възможност за: синхронизация по време, конфигуриране</w:t>
            </w:r>
            <w:r w:rsidRPr="00D06AEE">
              <w:rPr>
                <w:rFonts w:ascii="Arial" w:eastAsia="Calibri" w:hAnsi="Arial" w:cs="Arial"/>
                <w:spacing w:val="12"/>
                <w:w w:val="105"/>
              </w:rPr>
              <w:t xml:space="preserve"> </w:t>
            </w:r>
            <w:r w:rsidRPr="00D06AEE">
              <w:rPr>
                <w:rFonts w:ascii="Arial" w:eastAsia="Calibri" w:hAnsi="Arial" w:cs="Arial"/>
                <w:w w:val="105"/>
              </w:rPr>
              <w:t>на</w:t>
            </w:r>
            <w:r w:rsidRPr="00D06AEE">
              <w:rPr>
                <w:rFonts w:ascii="Arial" w:eastAsia="Calibri" w:hAnsi="Arial" w:cs="Arial"/>
                <w:w w:val="103"/>
              </w:rPr>
              <w:t xml:space="preserve"> </w:t>
            </w:r>
            <w:r w:rsidRPr="00D06AEE">
              <w:rPr>
                <w:rFonts w:ascii="Arial" w:eastAsia="Calibri" w:hAnsi="Arial" w:cs="Arial"/>
                <w:w w:val="105"/>
              </w:rPr>
              <w:t xml:space="preserve">активното  състояние  на  входовете,  регистър </w:t>
            </w:r>
            <w:r w:rsidRPr="00D06AEE">
              <w:rPr>
                <w:rFonts w:ascii="Arial" w:eastAsia="Calibri" w:hAnsi="Arial" w:cs="Arial"/>
                <w:spacing w:val="27"/>
                <w:w w:val="105"/>
              </w:rPr>
              <w:t xml:space="preserve"> </w:t>
            </w:r>
            <w:r w:rsidRPr="00D06AEE">
              <w:rPr>
                <w:rFonts w:ascii="Arial" w:eastAsia="Calibri" w:hAnsi="Arial" w:cs="Arial"/>
                <w:w w:val="105"/>
              </w:rPr>
              <w:t>събития,</w:t>
            </w:r>
            <w:r w:rsidR="00BC3628" w:rsidRPr="00D06AEE">
              <w:rPr>
                <w:rFonts w:ascii="Arial" w:eastAsia="Calibri" w:hAnsi="Arial" w:cs="Arial"/>
                <w:w w:val="105"/>
              </w:rPr>
              <w:t xml:space="preserve"> </w:t>
            </w:r>
            <w:r w:rsidRPr="00D06AEE">
              <w:rPr>
                <w:rFonts w:ascii="Arial" w:eastAsia="Calibri" w:hAnsi="Arial" w:cs="Arial"/>
              </w:rPr>
              <w:t>предаване</w:t>
            </w:r>
            <w:r w:rsidR="00803438">
              <w:rPr>
                <w:rFonts w:ascii="Arial" w:eastAsia="Calibri" w:hAnsi="Arial" w:cs="Arial"/>
                <w:lang w:val="en-US"/>
              </w:rPr>
              <w:t xml:space="preserve"> </w:t>
            </w:r>
            <w:r w:rsidRPr="00D06AEE">
              <w:rPr>
                <w:rFonts w:ascii="Arial" w:eastAsia="Calibri" w:hAnsi="Arial" w:cs="Arial"/>
                <w:spacing w:val="-36"/>
              </w:rPr>
              <w:t xml:space="preserve"> </w:t>
            </w:r>
            <w:r w:rsidRPr="00D06AEE">
              <w:rPr>
                <w:rFonts w:ascii="Arial" w:eastAsia="Calibri" w:hAnsi="Arial" w:cs="Arial"/>
                <w:w w:val="105"/>
              </w:rPr>
              <w:t>информация</w:t>
            </w:r>
            <w:r w:rsidRPr="00D06AEE">
              <w:rPr>
                <w:rFonts w:ascii="Arial" w:eastAsia="Calibri" w:hAnsi="Arial" w:cs="Arial"/>
                <w:spacing w:val="30"/>
                <w:w w:val="105"/>
              </w:rPr>
              <w:t xml:space="preserve"> </w:t>
            </w:r>
            <w:r w:rsidRPr="00D06AEE">
              <w:rPr>
                <w:rFonts w:ascii="Arial" w:eastAsia="Calibri" w:hAnsi="Arial" w:cs="Arial"/>
                <w:w w:val="105"/>
              </w:rPr>
              <w:t>по</w:t>
            </w:r>
            <w:r w:rsidRPr="00D06AEE">
              <w:rPr>
                <w:rFonts w:ascii="Arial" w:eastAsia="Calibri" w:hAnsi="Arial" w:cs="Arial"/>
                <w:spacing w:val="-15"/>
                <w:w w:val="105"/>
              </w:rPr>
              <w:t xml:space="preserve"> </w:t>
            </w:r>
            <w:r w:rsidRPr="00D06AEE">
              <w:rPr>
                <w:rFonts w:ascii="Arial" w:eastAsia="Calibri" w:hAnsi="Arial" w:cs="Arial"/>
                <w:w w:val="105"/>
              </w:rPr>
              <w:t>стандартен</w:t>
            </w:r>
            <w:r w:rsidRPr="00D06AEE">
              <w:rPr>
                <w:rFonts w:ascii="Arial" w:eastAsia="Calibri" w:hAnsi="Arial" w:cs="Arial"/>
                <w:spacing w:val="-15"/>
                <w:w w:val="105"/>
              </w:rPr>
              <w:t xml:space="preserve"> </w:t>
            </w:r>
            <w:r w:rsidRPr="00D06AEE">
              <w:rPr>
                <w:rFonts w:ascii="Arial" w:eastAsia="Calibri" w:hAnsi="Arial" w:cs="Arial"/>
                <w:w w:val="105"/>
              </w:rPr>
              <w:t>интерфейс</w:t>
            </w:r>
            <w:r w:rsidR="0053118C">
              <w:rPr>
                <w:rFonts w:ascii="Arial" w:eastAsia="Calibri" w:hAnsi="Arial" w:cs="Arial"/>
                <w:w w:val="105"/>
                <w:lang w:val="en-US"/>
              </w:rPr>
              <w:t xml:space="preserve"> </w:t>
            </w:r>
            <w:r w:rsidR="0053118C">
              <w:rPr>
                <w:rFonts w:ascii="Arial" w:eastAsia="Calibri" w:hAnsi="Arial" w:cs="Arial"/>
                <w:w w:val="105"/>
              </w:rPr>
              <w:t>и</w:t>
            </w:r>
            <w:r w:rsidR="007A58DC" w:rsidRPr="00D06AEE" w:rsidDel="007A58DC">
              <w:rPr>
                <w:rFonts w:ascii="Arial" w:eastAsia="Calibri" w:hAnsi="Arial" w:cs="Arial"/>
                <w:w w:val="105"/>
                <w:lang w:val="en-US"/>
              </w:rPr>
              <w:t xml:space="preserve"> </w:t>
            </w:r>
            <w:r w:rsidRPr="00D06AEE">
              <w:rPr>
                <w:rFonts w:ascii="Arial" w:eastAsia="Calibri" w:hAnsi="Arial" w:cs="Arial"/>
                <w:w w:val="104"/>
              </w:rPr>
              <w:t xml:space="preserve"> </w:t>
            </w:r>
            <w:r w:rsidRPr="00D06AEE">
              <w:rPr>
                <w:rFonts w:ascii="Arial" w:eastAsia="Calibri" w:hAnsi="Arial" w:cs="Arial"/>
                <w:w w:val="105"/>
              </w:rPr>
              <w:t>възможност  за</w:t>
            </w:r>
            <w:r w:rsidRPr="00D06AEE">
              <w:rPr>
                <w:rFonts w:ascii="Arial" w:eastAsia="Calibri" w:hAnsi="Arial" w:cs="Arial"/>
                <w:spacing w:val="43"/>
                <w:w w:val="105"/>
              </w:rPr>
              <w:t xml:space="preserve"> </w:t>
            </w:r>
            <w:r w:rsidRPr="00D06AEE">
              <w:rPr>
                <w:rFonts w:ascii="Arial" w:eastAsia="Calibri" w:hAnsi="Arial" w:cs="Arial"/>
                <w:w w:val="105"/>
              </w:rPr>
              <w:t>конфигурация</w:t>
            </w:r>
            <w:r w:rsidRPr="00D06AEE">
              <w:rPr>
                <w:rFonts w:ascii="Arial" w:eastAsia="Calibri" w:hAnsi="Arial" w:cs="Arial"/>
                <w:w w:val="105"/>
              </w:rPr>
              <w:tab/>
              <w:t xml:space="preserve">и  настройка  на  устройството </w:t>
            </w:r>
            <w:r w:rsidRPr="00D06AEE">
              <w:rPr>
                <w:rFonts w:ascii="Arial" w:eastAsia="Calibri" w:hAnsi="Arial" w:cs="Arial"/>
                <w:spacing w:val="53"/>
                <w:w w:val="105"/>
              </w:rPr>
              <w:t xml:space="preserve"> </w:t>
            </w:r>
            <w:r w:rsidRPr="00D06AEE">
              <w:rPr>
                <w:rFonts w:ascii="Arial" w:eastAsia="Calibri" w:hAnsi="Arial" w:cs="Arial"/>
                <w:w w:val="105"/>
              </w:rPr>
              <w:t>по</w:t>
            </w:r>
            <w:r w:rsidRPr="00D06AEE">
              <w:rPr>
                <w:rFonts w:ascii="Arial" w:eastAsia="Calibri" w:hAnsi="Arial" w:cs="Arial"/>
                <w:w w:val="102"/>
              </w:rPr>
              <w:t xml:space="preserve"> </w:t>
            </w:r>
            <w:r w:rsidRPr="00D06AEE">
              <w:rPr>
                <w:rFonts w:ascii="Arial" w:eastAsia="Calibri" w:hAnsi="Arial" w:cs="Arial"/>
                <w:w w:val="105"/>
              </w:rPr>
              <w:t>независим интерфейс</w:t>
            </w:r>
            <w:r w:rsidRPr="00D06AEE">
              <w:rPr>
                <w:rFonts w:ascii="Arial" w:eastAsia="Calibri" w:hAnsi="Arial" w:cs="Arial"/>
                <w:spacing w:val="-2"/>
                <w:w w:val="105"/>
              </w:rPr>
              <w:t xml:space="preserve"> </w:t>
            </w:r>
            <w:r w:rsidRPr="00D06AEE">
              <w:rPr>
                <w:rFonts w:ascii="Arial" w:eastAsia="Calibri" w:hAnsi="Arial" w:cs="Arial"/>
                <w:w w:val="105"/>
              </w:rPr>
              <w:t>и стандартен протокол. Изисквания за</w:t>
            </w:r>
            <w:r w:rsidRPr="00D06AEE">
              <w:rPr>
                <w:rFonts w:ascii="Arial" w:eastAsia="Calibri" w:hAnsi="Arial" w:cs="Arial"/>
                <w:spacing w:val="6"/>
                <w:w w:val="105"/>
              </w:rPr>
              <w:t xml:space="preserve"> </w:t>
            </w:r>
            <w:r w:rsidR="0053118C">
              <w:rPr>
                <w:rFonts w:ascii="Arial" w:eastAsia="Calibri" w:hAnsi="Arial" w:cs="Arial"/>
                <w:spacing w:val="6"/>
                <w:w w:val="105"/>
              </w:rPr>
              <w:t xml:space="preserve">комуникационен протокол: наличие на </w:t>
            </w:r>
            <w:r w:rsidR="0053118C">
              <w:rPr>
                <w:rFonts w:ascii="Arial" w:eastAsia="Calibri" w:hAnsi="Arial" w:cs="Arial"/>
                <w:spacing w:val="6"/>
                <w:w w:val="105"/>
                <w:lang w:val="en-US"/>
              </w:rPr>
              <w:t xml:space="preserve">MODBUS </w:t>
            </w:r>
            <w:r w:rsidRPr="00D06AEE">
              <w:rPr>
                <w:rFonts w:ascii="Arial" w:eastAsia="Calibri" w:hAnsi="Arial" w:cs="Arial"/>
                <w:w w:val="105"/>
              </w:rPr>
              <w:t>.</w:t>
            </w:r>
          </w:p>
          <w:p w14:paraId="3A60A01E" w14:textId="77777777" w:rsidR="00D06AEE" w:rsidRPr="00D06AEE" w:rsidRDefault="00D06AEE">
            <w:pPr>
              <w:widowControl w:val="0"/>
              <w:spacing w:before="3" w:after="0" w:line="244" w:lineRule="auto"/>
              <w:ind w:right="53"/>
              <w:jc w:val="both"/>
              <w:rPr>
                <w:rFonts w:ascii="Arial" w:hAnsi="Arial" w:cs="Arial"/>
              </w:rPr>
            </w:pPr>
            <w:r w:rsidRPr="00D06AEE">
              <w:rPr>
                <w:rFonts w:ascii="Arial" w:hAnsi="Arial" w:cs="Arial"/>
              </w:rPr>
              <w:t>Наличие на следните режими за всеки вход и визуализирането им чрез светлинните полета по еднозначен начин:</w:t>
            </w:r>
          </w:p>
          <w:p w14:paraId="600B0668" w14:textId="490C395C" w:rsidR="00D06AEE" w:rsidRPr="00D06AEE" w:rsidRDefault="00803438">
            <w:pPr>
              <w:widowControl w:val="0"/>
              <w:spacing w:before="3" w:after="0" w:line="244" w:lineRule="auto"/>
              <w:ind w:right="53"/>
              <w:jc w:val="both"/>
              <w:rPr>
                <w:rFonts w:ascii="Arial" w:hAnsi="Arial" w:cs="Arial"/>
              </w:rPr>
            </w:pPr>
            <w:r>
              <w:rPr>
                <w:rFonts w:ascii="Arial" w:hAnsi="Arial" w:cs="Arial"/>
              </w:rPr>
              <w:t>-Наличен/не</w:t>
            </w:r>
            <w:r w:rsidR="00D06AEE" w:rsidRPr="00D06AEE">
              <w:rPr>
                <w:rFonts w:ascii="Arial" w:hAnsi="Arial" w:cs="Arial"/>
              </w:rPr>
              <w:t>наличен и не опознат сигнал</w:t>
            </w:r>
          </w:p>
          <w:p w14:paraId="30B641C6" w14:textId="77777777" w:rsidR="00D06AEE" w:rsidRPr="00D06AEE" w:rsidRDefault="00D06AEE">
            <w:pPr>
              <w:widowControl w:val="0"/>
              <w:spacing w:before="3" w:after="0" w:line="244" w:lineRule="auto"/>
              <w:ind w:right="53"/>
              <w:jc w:val="both"/>
              <w:rPr>
                <w:rFonts w:ascii="Arial" w:eastAsia="Times New Roman" w:hAnsi="Arial" w:cs="Arial"/>
              </w:rPr>
            </w:pPr>
            <w:r w:rsidRPr="00D06AEE">
              <w:rPr>
                <w:rFonts w:ascii="Arial" w:eastAsia="Times New Roman" w:hAnsi="Arial" w:cs="Arial"/>
              </w:rPr>
              <w:t>-Наличен и опознат сигнал</w:t>
            </w:r>
          </w:p>
          <w:p w14:paraId="315FFE5F" w14:textId="77777777" w:rsidR="00D06AEE" w:rsidRPr="00D06AEE" w:rsidRDefault="00D06AEE">
            <w:pPr>
              <w:widowControl w:val="0"/>
              <w:spacing w:before="3" w:after="0" w:line="244" w:lineRule="auto"/>
              <w:ind w:right="53"/>
              <w:jc w:val="both"/>
              <w:rPr>
                <w:rFonts w:ascii="Arial" w:hAnsi="Arial" w:cs="Arial"/>
              </w:rPr>
            </w:pPr>
            <w:r w:rsidRPr="00D06AEE">
              <w:rPr>
                <w:rFonts w:ascii="Arial" w:eastAsia="Times New Roman" w:hAnsi="Arial" w:cs="Arial"/>
              </w:rPr>
              <w:t>-</w:t>
            </w:r>
            <w:r w:rsidRPr="00D06AEE">
              <w:rPr>
                <w:rFonts w:ascii="Arial" w:hAnsi="Arial" w:cs="Arial"/>
              </w:rPr>
              <w:t xml:space="preserve"> Неналичен и опознат</w:t>
            </w:r>
          </w:p>
          <w:p w14:paraId="1F28B364" w14:textId="77777777" w:rsidR="00D06AEE" w:rsidRDefault="00D06AEE">
            <w:pPr>
              <w:widowControl w:val="0"/>
              <w:spacing w:before="3" w:after="0" w:line="244" w:lineRule="auto"/>
              <w:ind w:right="53"/>
              <w:jc w:val="both"/>
              <w:rPr>
                <w:rFonts w:ascii="Arial" w:eastAsia="Times New Roman" w:hAnsi="Arial" w:cs="Arial"/>
              </w:rPr>
            </w:pPr>
            <w:r w:rsidRPr="00D06AEE">
              <w:rPr>
                <w:rFonts w:ascii="Arial" w:eastAsia="Times New Roman" w:hAnsi="Arial" w:cs="Arial"/>
              </w:rPr>
              <w:t>Наличие на времеви филтър за всеки вход</w:t>
            </w:r>
            <w:r w:rsidR="00803438">
              <w:rPr>
                <w:rFonts w:ascii="Arial" w:eastAsia="Times New Roman" w:hAnsi="Arial" w:cs="Arial"/>
                <w:lang w:val="en-US"/>
              </w:rPr>
              <w:t xml:space="preserve"> </w:t>
            </w:r>
            <w:r w:rsidRPr="00D06AEE">
              <w:rPr>
                <w:rFonts w:ascii="Arial" w:eastAsia="Times New Roman" w:hAnsi="Arial" w:cs="Arial"/>
              </w:rPr>
              <w:t>(време за активиране), за да се избегнат заработвания породени от смущения.</w:t>
            </w:r>
          </w:p>
          <w:p w14:paraId="541E5DD5" w14:textId="2213D30F" w:rsidR="0053118C" w:rsidRPr="0053118C" w:rsidRDefault="0053118C">
            <w:pPr>
              <w:widowControl w:val="0"/>
              <w:spacing w:before="3" w:after="0" w:line="244" w:lineRule="auto"/>
              <w:ind w:right="53"/>
              <w:jc w:val="both"/>
              <w:rPr>
                <w:rFonts w:ascii="Arial" w:eastAsia="Times New Roman" w:hAnsi="Arial" w:cs="Arial"/>
              </w:rPr>
            </w:pPr>
            <w:r>
              <w:rPr>
                <w:rFonts w:ascii="Arial" w:eastAsia="Times New Roman" w:hAnsi="Arial" w:cs="Arial"/>
              </w:rPr>
              <w:t>Мин</w:t>
            </w:r>
            <w:r w:rsidR="001C7D29">
              <w:rPr>
                <w:rFonts w:ascii="Arial" w:eastAsia="Times New Roman" w:hAnsi="Arial" w:cs="Arial"/>
              </w:rPr>
              <w:t>и</w:t>
            </w:r>
            <w:r>
              <w:rPr>
                <w:rFonts w:ascii="Arial" w:eastAsia="Times New Roman" w:hAnsi="Arial" w:cs="Arial"/>
              </w:rPr>
              <w:t>мален размер на всяко светлино поле : 30х30мм</w:t>
            </w:r>
          </w:p>
        </w:tc>
        <w:tc>
          <w:tcPr>
            <w:tcW w:w="481" w:type="pct"/>
            <w:shd w:val="clear" w:color="auto" w:fill="auto"/>
            <w:vAlign w:val="center"/>
          </w:tcPr>
          <w:p w14:paraId="2C02A320"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lastRenderedPageBreak/>
              <w:t>Бр.</w:t>
            </w:r>
          </w:p>
        </w:tc>
        <w:tc>
          <w:tcPr>
            <w:tcW w:w="472" w:type="pct"/>
            <w:shd w:val="clear" w:color="auto" w:fill="auto"/>
            <w:vAlign w:val="center"/>
          </w:tcPr>
          <w:p w14:paraId="7C38C7EE" w14:textId="1E5041C7" w:rsidR="00DF380D" w:rsidRPr="00DF380D" w:rsidRDefault="00847A8C" w:rsidP="00DF380D">
            <w:pPr>
              <w:spacing w:after="0" w:line="240" w:lineRule="auto"/>
              <w:ind w:hanging="253"/>
              <w:jc w:val="center"/>
              <w:rPr>
                <w:rFonts w:ascii="Arial" w:eastAsia="Times New Roman" w:hAnsi="Arial" w:cs="Arial"/>
              </w:rPr>
            </w:pPr>
            <w:r>
              <w:rPr>
                <w:rFonts w:ascii="Arial" w:eastAsia="Times New Roman" w:hAnsi="Arial" w:cs="Arial"/>
              </w:rPr>
              <w:t>4</w:t>
            </w:r>
          </w:p>
        </w:tc>
      </w:tr>
      <w:tr w:rsidR="00DF380D" w:rsidRPr="00DF380D" w14:paraId="71EDAA5D" w14:textId="77777777" w:rsidTr="00DF380D">
        <w:trPr>
          <w:trHeight w:val="414"/>
          <w:jc w:val="center"/>
        </w:trPr>
        <w:tc>
          <w:tcPr>
            <w:tcW w:w="5000" w:type="pct"/>
            <w:gridSpan w:val="5"/>
            <w:shd w:val="clear" w:color="auto" w:fill="DEEAF6"/>
            <w:vAlign w:val="center"/>
          </w:tcPr>
          <w:p w14:paraId="21A92B45" w14:textId="77777777" w:rsidR="00DF380D" w:rsidRPr="00DF380D" w:rsidRDefault="00DF380D" w:rsidP="00DF380D">
            <w:pPr>
              <w:spacing w:before="120" w:after="120" w:line="240" w:lineRule="auto"/>
              <w:ind w:hanging="255"/>
              <w:rPr>
                <w:rFonts w:ascii="Arial" w:eastAsia="Times New Roman" w:hAnsi="Arial" w:cs="Arial"/>
                <w:color w:val="FF6600"/>
              </w:rPr>
            </w:pPr>
            <w:r w:rsidRPr="00DF380D">
              <w:rPr>
                <w:rFonts w:ascii="Arial" w:eastAsia="Times New Roman" w:hAnsi="Arial" w:cs="Arial"/>
                <w:b/>
              </w:rPr>
              <w:t xml:space="preserve">           Клеми и аксесоари</w:t>
            </w:r>
          </w:p>
        </w:tc>
      </w:tr>
      <w:tr w:rsidR="00DF380D" w:rsidRPr="00DF380D" w14:paraId="5C6FBA19" w14:textId="77777777" w:rsidTr="00C541AC">
        <w:trPr>
          <w:trHeight w:val="255"/>
          <w:jc w:val="center"/>
        </w:trPr>
        <w:tc>
          <w:tcPr>
            <w:tcW w:w="299" w:type="pct"/>
            <w:shd w:val="clear" w:color="auto" w:fill="auto"/>
            <w:vAlign w:val="center"/>
          </w:tcPr>
          <w:p w14:paraId="3B47AB72" w14:textId="6AA0B823"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w:t>
            </w:r>
            <w:r w:rsidR="00DF380D" w:rsidRPr="00DF380D">
              <w:rPr>
                <w:rFonts w:ascii="Arial" w:eastAsia="Times New Roman" w:hAnsi="Arial" w:cs="Arial"/>
                <w:b/>
              </w:rPr>
              <w:t>.</w:t>
            </w:r>
          </w:p>
        </w:tc>
        <w:tc>
          <w:tcPr>
            <w:tcW w:w="1579" w:type="pct"/>
            <w:shd w:val="clear" w:color="auto" w:fill="auto"/>
          </w:tcPr>
          <w:p w14:paraId="47890CA4"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клема </w:t>
            </w:r>
          </w:p>
        </w:tc>
        <w:tc>
          <w:tcPr>
            <w:tcW w:w="2169" w:type="pct"/>
            <w:vAlign w:val="center"/>
          </w:tcPr>
          <w:p w14:paraId="6FB6D807"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Клема маркировъчна-заглавна</w:t>
            </w:r>
          </w:p>
        </w:tc>
        <w:tc>
          <w:tcPr>
            <w:tcW w:w="481" w:type="pct"/>
            <w:shd w:val="clear" w:color="auto" w:fill="auto"/>
            <w:vAlign w:val="center"/>
          </w:tcPr>
          <w:p w14:paraId="548A6653"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5C8459A3" w14:textId="6A09E9A8" w:rsidR="00DF380D" w:rsidRPr="003215E4" w:rsidRDefault="003215E4" w:rsidP="00DF380D">
            <w:pPr>
              <w:spacing w:after="0" w:line="240" w:lineRule="auto"/>
              <w:ind w:hanging="253"/>
              <w:jc w:val="center"/>
              <w:rPr>
                <w:rFonts w:ascii="Arial" w:eastAsia="Times New Roman" w:hAnsi="Arial" w:cs="Arial"/>
                <w:lang w:val="en-US"/>
              </w:rPr>
            </w:pPr>
            <w:r>
              <w:rPr>
                <w:rFonts w:ascii="Arial" w:eastAsia="Times New Roman" w:hAnsi="Arial" w:cs="Arial"/>
                <w:lang w:val="en-US"/>
              </w:rPr>
              <w:t>3</w:t>
            </w:r>
          </w:p>
        </w:tc>
      </w:tr>
      <w:tr w:rsidR="00DF380D" w:rsidRPr="00DF380D" w14:paraId="684BA38C" w14:textId="77777777" w:rsidTr="00C541AC">
        <w:trPr>
          <w:trHeight w:val="255"/>
          <w:jc w:val="center"/>
        </w:trPr>
        <w:tc>
          <w:tcPr>
            <w:tcW w:w="299" w:type="pct"/>
            <w:shd w:val="clear" w:color="auto" w:fill="auto"/>
            <w:vAlign w:val="center"/>
          </w:tcPr>
          <w:p w14:paraId="454342E6" w14:textId="63C94C53"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2</w:t>
            </w:r>
            <w:r w:rsidR="00DF380D" w:rsidRPr="00DF380D">
              <w:rPr>
                <w:rFonts w:ascii="Arial" w:eastAsia="Times New Roman" w:hAnsi="Arial" w:cs="Arial"/>
                <w:b/>
              </w:rPr>
              <w:t>.</w:t>
            </w:r>
          </w:p>
        </w:tc>
        <w:tc>
          <w:tcPr>
            <w:tcW w:w="1579" w:type="pct"/>
            <w:shd w:val="clear" w:color="auto" w:fill="auto"/>
          </w:tcPr>
          <w:p w14:paraId="406A4806"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етикет </w:t>
            </w:r>
          </w:p>
        </w:tc>
        <w:tc>
          <w:tcPr>
            <w:tcW w:w="2169" w:type="pct"/>
            <w:vAlign w:val="center"/>
          </w:tcPr>
          <w:p w14:paraId="4859D92F"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Етикет към клема заглавна</w:t>
            </w:r>
          </w:p>
        </w:tc>
        <w:tc>
          <w:tcPr>
            <w:tcW w:w="481" w:type="pct"/>
            <w:shd w:val="clear" w:color="auto" w:fill="auto"/>
            <w:vAlign w:val="center"/>
          </w:tcPr>
          <w:p w14:paraId="39EDB318"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6EFC8372" w14:textId="0C359C0F" w:rsidR="00DF380D" w:rsidRPr="003215E4" w:rsidRDefault="003215E4" w:rsidP="00DF380D">
            <w:pPr>
              <w:spacing w:after="0" w:line="240" w:lineRule="auto"/>
              <w:ind w:hanging="253"/>
              <w:jc w:val="center"/>
              <w:rPr>
                <w:rFonts w:ascii="Arial" w:eastAsia="Times New Roman" w:hAnsi="Arial" w:cs="Arial"/>
                <w:lang w:val="en-US"/>
              </w:rPr>
            </w:pPr>
            <w:r>
              <w:rPr>
                <w:rFonts w:ascii="Arial" w:eastAsia="Times New Roman" w:hAnsi="Arial" w:cs="Arial"/>
                <w:lang w:val="en-US"/>
              </w:rPr>
              <w:t>3</w:t>
            </w:r>
          </w:p>
        </w:tc>
      </w:tr>
      <w:tr w:rsidR="00DF380D" w:rsidRPr="00DF380D" w14:paraId="2CE20F32" w14:textId="77777777" w:rsidTr="00C541AC">
        <w:trPr>
          <w:trHeight w:val="255"/>
          <w:jc w:val="center"/>
        </w:trPr>
        <w:tc>
          <w:tcPr>
            <w:tcW w:w="299" w:type="pct"/>
            <w:shd w:val="clear" w:color="auto" w:fill="auto"/>
            <w:vAlign w:val="center"/>
          </w:tcPr>
          <w:p w14:paraId="77EDC14B" w14:textId="6C270B4B"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3</w:t>
            </w:r>
            <w:r w:rsidR="00DF380D" w:rsidRPr="00DF380D">
              <w:rPr>
                <w:rFonts w:ascii="Arial" w:eastAsia="Times New Roman" w:hAnsi="Arial" w:cs="Arial"/>
                <w:b/>
              </w:rPr>
              <w:t>.</w:t>
            </w:r>
          </w:p>
        </w:tc>
        <w:tc>
          <w:tcPr>
            <w:tcW w:w="1579" w:type="pct"/>
            <w:shd w:val="clear" w:color="auto" w:fill="auto"/>
            <w:vAlign w:val="center"/>
          </w:tcPr>
          <w:p w14:paraId="771D4564"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lang w:eastAsia="bg-BG"/>
              </w:rPr>
              <w:t xml:space="preserve">клема </w:t>
            </w:r>
          </w:p>
        </w:tc>
        <w:tc>
          <w:tcPr>
            <w:tcW w:w="2169" w:type="pct"/>
            <w:vAlign w:val="center"/>
          </w:tcPr>
          <w:p w14:paraId="38FC03F1"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 xml:space="preserve">Клема универсална за оперативни вериги,  със сечение до 4mm²                                                                                    </w:t>
            </w:r>
          </w:p>
        </w:tc>
        <w:tc>
          <w:tcPr>
            <w:tcW w:w="481" w:type="pct"/>
            <w:shd w:val="clear" w:color="auto" w:fill="auto"/>
            <w:vAlign w:val="center"/>
          </w:tcPr>
          <w:p w14:paraId="372FFCB5"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46FE8285" w14:textId="6DA0AB2A" w:rsidR="00DF380D" w:rsidRPr="00D538D9" w:rsidRDefault="00D538D9" w:rsidP="00DF380D">
            <w:pPr>
              <w:spacing w:after="0" w:line="240" w:lineRule="auto"/>
              <w:ind w:hanging="253"/>
              <w:jc w:val="center"/>
              <w:rPr>
                <w:rFonts w:ascii="Arial" w:eastAsia="Times New Roman" w:hAnsi="Arial" w:cs="Arial"/>
                <w:lang w:val="en-US"/>
              </w:rPr>
            </w:pPr>
            <w:r>
              <w:rPr>
                <w:rFonts w:ascii="Arial" w:eastAsia="Times New Roman" w:hAnsi="Arial" w:cs="Arial"/>
                <w:lang w:val="en-US"/>
              </w:rPr>
              <w:t>420</w:t>
            </w:r>
          </w:p>
        </w:tc>
      </w:tr>
      <w:tr w:rsidR="00DF380D" w:rsidRPr="00DF380D" w14:paraId="59D4A93B" w14:textId="77777777" w:rsidTr="00C541AC">
        <w:trPr>
          <w:trHeight w:val="270"/>
          <w:jc w:val="center"/>
        </w:trPr>
        <w:tc>
          <w:tcPr>
            <w:tcW w:w="299" w:type="pct"/>
            <w:shd w:val="clear" w:color="auto" w:fill="auto"/>
            <w:vAlign w:val="center"/>
          </w:tcPr>
          <w:p w14:paraId="776DB3B3" w14:textId="029EF7D0"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4</w:t>
            </w:r>
            <w:r w:rsidR="00DF380D" w:rsidRPr="00DF380D">
              <w:rPr>
                <w:rFonts w:ascii="Arial" w:eastAsia="Times New Roman" w:hAnsi="Arial" w:cs="Arial"/>
                <w:b/>
              </w:rPr>
              <w:t>.</w:t>
            </w:r>
          </w:p>
        </w:tc>
        <w:tc>
          <w:tcPr>
            <w:tcW w:w="1579" w:type="pct"/>
            <w:shd w:val="clear" w:color="auto" w:fill="auto"/>
            <w:vAlign w:val="center"/>
          </w:tcPr>
          <w:p w14:paraId="4693BF41"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секционна пластина </w:t>
            </w:r>
          </w:p>
        </w:tc>
        <w:tc>
          <w:tcPr>
            <w:tcW w:w="2169" w:type="pct"/>
            <w:vAlign w:val="center"/>
          </w:tcPr>
          <w:p w14:paraId="2D1D09BD"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Секционна разделителна пластина за оперативни клеми</w:t>
            </w:r>
          </w:p>
        </w:tc>
        <w:tc>
          <w:tcPr>
            <w:tcW w:w="481" w:type="pct"/>
            <w:shd w:val="clear" w:color="auto" w:fill="auto"/>
            <w:vAlign w:val="center"/>
          </w:tcPr>
          <w:p w14:paraId="4E0B6B6E"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272537A6"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50</w:t>
            </w:r>
          </w:p>
        </w:tc>
      </w:tr>
      <w:tr w:rsidR="00DF380D" w:rsidRPr="00DF380D" w14:paraId="6B1C704C" w14:textId="77777777" w:rsidTr="00C541AC">
        <w:trPr>
          <w:trHeight w:val="388"/>
          <w:jc w:val="center"/>
        </w:trPr>
        <w:tc>
          <w:tcPr>
            <w:tcW w:w="299" w:type="pct"/>
            <w:shd w:val="clear" w:color="auto" w:fill="auto"/>
            <w:vAlign w:val="center"/>
          </w:tcPr>
          <w:p w14:paraId="4E6D12AD" w14:textId="321BF14E"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5</w:t>
            </w:r>
            <w:r w:rsidR="00DF380D" w:rsidRPr="00DF380D">
              <w:rPr>
                <w:rFonts w:ascii="Arial" w:eastAsia="Times New Roman" w:hAnsi="Arial" w:cs="Arial"/>
                <w:b/>
              </w:rPr>
              <w:t>.</w:t>
            </w:r>
          </w:p>
        </w:tc>
        <w:tc>
          <w:tcPr>
            <w:tcW w:w="1579" w:type="pct"/>
            <w:shd w:val="clear" w:color="auto" w:fill="auto"/>
            <w:vAlign w:val="center"/>
          </w:tcPr>
          <w:p w14:paraId="4972534F"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мост </w:t>
            </w:r>
          </w:p>
        </w:tc>
        <w:tc>
          <w:tcPr>
            <w:tcW w:w="2169" w:type="pct"/>
            <w:vAlign w:val="center"/>
          </w:tcPr>
          <w:p w14:paraId="41F2DD15"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Мост неподвижен десетополюсен</w:t>
            </w:r>
          </w:p>
        </w:tc>
        <w:tc>
          <w:tcPr>
            <w:tcW w:w="481" w:type="pct"/>
            <w:shd w:val="clear" w:color="auto" w:fill="auto"/>
            <w:vAlign w:val="center"/>
          </w:tcPr>
          <w:p w14:paraId="1D18513D"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48F14622" w14:textId="30AA01A8" w:rsidR="00DF380D" w:rsidRPr="00DF380D" w:rsidRDefault="00847A8C" w:rsidP="00DF380D">
            <w:pPr>
              <w:spacing w:after="0" w:line="240" w:lineRule="auto"/>
              <w:ind w:hanging="253"/>
              <w:jc w:val="center"/>
              <w:rPr>
                <w:rFonts w:ascii="Arial" w:eastAsia="Times New Roman" w:hAnsi="Arial" w:cs="Arial"/>
              </w:rPr>
            </w:pPr>
            <w:r>
              <w:rPr>
                <w:rFonts w:ascii="Arial" w:eastAsia="Times New Roman" w:hAnsi="Arial" w:cs="Arial"/>
              </w:rPr>
              <w:t>15</w:t>
            </w:r>
          </w:p>
        </w:tc>
      </w:tr>
      <w:tr w:rsidR="00DF380D" w:rsidRPr="00DF380D" w14:paraId="1A46557B" w14:textId="77777777" w:rsidTr="00C541AC">
        <w:trPr>
          <w:trHeight w:val="467"/>
          <w:jc w:val="center"/>
        </w:trPr>
        <w:tc>
          <w:tcPr>
            <w:tcW w:w="299" w:type="pct"/>
            <w:shd w:val="clear" w:color="auto" w:fill="auto"/>
            <w:vAlign w:val="center"/>
          </w:tcPr>
          <w:p w14:paraId="3D0D0DAB" w14:textId="2024AE1C"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6</w:t>
            </w:r>
            <w:r w:rsidR="00DF380D" w:rsidRPr="00DF380D">
              <w:rPr>
                <w:rFonts w:ascii="Arial" w:eastAsia="Times New Roman" w:hAnsi="Arial" w:cs="Arial"/>
                <w:b/>
              </w:rPr>
              <w:t>.</w:t>
            </w:r>
          </w:p>
        </w:tc>
        <w:tc>
          <w:tcPr>
            <w:tcW w:w="1579" w:type="pct"/>
            <w:shd w:val="clear" w:color="auto" w:fill="auto"/>
            <w:vAlign w:val="center"/>
          </w:tcPr>
          <w:p w14:paraId="38D22EEA"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крайна пластина </w:t>
            </w:r>
          </w:p>
        </w:tc>
        <w:tc>
          <w:tcPr>
            <w:tcW w:w="2169" w:type="pct"/>
            <w:vAlign w:val="center"/>
          </w:tcPr>
          <w:p w14:paraId="725EA005"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Крайна затваряща пластина оперативна клема</w:t>
            </w:r>
          </w:p>
        </w:tc>
        <w:tc>
          <w:tcPr>
            <w:tcW w:w="481" w:type="pct"/>
            <w:shd w:val="clear" w:color="auto" w:fill="auto"/>
            <w:vAlign w:val="center"/>
          </w:tcPr>
          <w:p w14:paraId="332DD7ED"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00C17F89" w14:textId="6523DE61" w:rsidR="00DF380D" w:rsidRPr="00DF380D" w:rsidRDefault="00847A8C" w:rsidP="00DF380D">
            <w:pPr>
              <w:spacing w:after="0" w:line="240" w:lineRule="auto"/>
              <w:ind w:hanging="253"/>
              <w:jc w:val="center"/>
              <w:rPr>
                <w:rFonts w:ascii="Arial" w:eastAsia="Times New Roman" w:hAnsi="Arial" w:cs="Arial"/>
              </w:rPr>
            </w:pPr>
            <w:r>
              <w:rPr>
                <w:rFonts w:ascii="Arial" w:eastAsia="Times New Roman" w:hAnsi="Arial" w:cs="Arial"/>
              </w:rPr>
              <w:t>6</w:t>
            </w:r>
          </w:p>
        </w:tc>
      </w:tr>
      <w:tr w:rsidR="00DF380D" w:rsidRPr="00DF380D" w14:paraId="4CF72D67" w14:textId="77777777" w:rsidTr="00C541AC">
        <w:trPr>
          <w:trHeight w:val="255"/>
          <w:jc w:val="center"/>
        </w:trPr>
        <w:tc>
          <w:tcPr>
            <w:tcW w:w="299" w:type="pct"/>
            <w:shd w:val="clear" w:color="auto" w:fill="auto"/>
            <w:vAlign w:val="center"/>
          </w:tcPr>
          <w:p w14:paraId="174A17B2" w14:textId="492FC746"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7</w:t>
            </w:r>
            <w:r w:rsidR="00DF380D" w:rsidRPr="00DF380D">
              <w:rPr>
                <w:rFonts w:ascii="Arial" w:eastAsia="Times New Roman" w:hAnsi="Arial" w:cs="Arial"/>
                <w:b/>
              </w:rPr>
              <w:t>.</w:t>
            </w:r>
          </w:p>
        </w:tc>
        <w:tc>
          <w:tcPr>
            <w:tcW w:w="1579" w:type="pct"/>
            <w:shd w:val="clear" w:color="auto" w:fill="auto"/>
            <w:vAlign w:val="center"/>
          </w:tcPr>
          <w:p w14:paraId="107BB5A3"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фиксатор </w:t>
            </w:r>
          </w:p>
        </w:tc>
        <w:tc>
          <w:tcPr>
            <w:tcW w:w="2169" w:type="pct"/>
            <w:vAlign w:val="center"/>
          </w:tcPr>
          <w:p w14:paraId="74F3DF41"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Фиксатор за клеморед</w:t>
            </w:r>
          </w:p>
        </w:tc>
        <w:tc>
          <w:tcPr>
            <w:tcW w:w="481" w:type="pct"/>
            <w:shd w:val="clear" w:color="auto" w:fill="auto"/>
            <w:vAlign w:val="center"/>
          </w:tcPr>
          <w:p w14:paraId="4AC8A92D"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0F0EFC71" w14:textId="1DEE8D1A"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1</w:t>
            </w:r>
            <w:r w:rsidR="00DF380D" w:rsidRPr="00DF380D">
              <w:rPr>
                <w:rFonts w:ascii="Arial" w:eastAsia="Times New Roman" w:hAnsi="Arial" w:cs="Arial"/>
              </w:rPr>
              <w:t>0</w:t>
            </w:r>
          </w:p>
        </w:tc>
      </w:tr>
      <w:tr w:rsidR="00DF380D" w:rsidRPr="00DF380D" w14:paraId="0FB0011E" w14:textId="77777777" w:rsidTr="00C541AC">
        <w:trPr>
          <w:trHeight w:val="255"/>
          <w:jc w:val="center"/>
        </w:trPr>
        <w:tc>
          <w:tcPr>
            <w:tcW w:w="299" w:type="pct"/>
            <w:shd w:val="clear" w:color="auto" w:fill="auto"/>
            <w:vAlign w:val="center"/>
          </w:tcPr>
          <w:p w14:paraId="4195A4A8" w14:textId="4537C639"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8</w:t>
            </w:r>
            <w:r w:rsidR="00DF380D" w:rsidRPr="00DF380D">
              <w:rPr>
                <w:rFonts w:ascii="Arial" w:eastAsia="Times New Roman" w:hAnsi="Arial" w:cs="Arial"/>
                <w:b/>
              </w:rPr>
              <w:t>.</w:t>
            </w:r>
          </w:p>
        </w:tc>
        <w:tc>
          <w:tcPr>
            <w:tcW w:w="1579" w:type="pct"/>
            <w:shd w:val="clear" w:color="auto" w:fill="auto"/>
            <w:vAlign w:val="center"/>
          </w:tcPr>
          <w:p w14:paraId="24DA8B83"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пластмасови пластини </w:t>
            </w:r>
          </w:p>
        </w:tc>
        <w:tc>
          <w:tcPr>
            <w:tcW w:w="2169" w:type="pct"/>
            <w:vAlign w:val="center"/>
          </w:tcPr>
          <w:p w14:paraId="6F26E931"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Бели пластмасови маркировъчни пластини–за оперативни клеми - ненадписани</w:t>
            </w:r>
          </w:p>
        </w:tc>
        <w:tc>
          <w:tcPr>
            <w:tcW w:w="481" w:type="pct"/>
            <w:shd w:val="clear" w:color="auto" w:fill="auto"/>
            <w:vAlign w:val="center"/>
          </w:tcPr>
          <w:p w14:paraId="42CCFD61"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4D214063" w14:textId="240DC089" w:rsidR="00DF380D" w:rsidRPr="00D538D9" w:rsidRDefault="00D538D9" w:rsidP="00DF380D">
            <w:pPr>
              <w:spacing w:after="0" w:line="240" w:lineRule="auto"/>
              <w:ind w:hanging="253"/>
              <w:jc w:val="center"/>
              <w:rPr>
                <w:rFonts w:ascii="Arial" w:eastAsia="Times New Roman" w:hAnsi="Arial" w:cs="Arial"/>
                <w:lang w:val="en-US"/>
              </w:rPr>
            </w:pPr>
            <w:r>
              <w:rPr>
                <w:rFonts w:ascii="Arial" w:eastAsia="Times New Roman" w:hAnsi="Arial" w:cs="Arial"/>
                <w:lang w:val="en-US"/>
              </w:rPr>
              <w:t>840</w:t>
            </w:r>
          </w:p>
        </w:tc>
      </w:tr>
      <w:tr w:rsidR="00DF380D" w:rsidRPr="00DF380D" w14:paraId="62DEA0EE" w14:textId="77777777" w:rsidTr="00C541AC">
        <w:trPr>
          <w:trHeight w:val="462"/>
          <w:jc w:val="center"/>
        </w:trPr>
        <w:tc>
          <w:tcPr>
            <w:tcW w:w="299" w:type="pct"/>
            <w:shd w:val="clear" w:color="auto" w:fill="auto"/>
            <w:vAlign w:val="center"/>
          </w:tcPr>
          <w:p w14:paraId="6E2785A2" w14:textId="78320090"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9</w:t>
            </w:r>
            <w:r w:rsidR="00DF380D" w:rsidRPr="00DF380D">
              <w:rPr>
                <w:rFonts w:ascii="Arial" w:eastAsia="Times New Roman" w:hAnsi="Arial" w:cs="Arial"/>
                <w:b/>
              </w:rPr>
              <w:t>.</w:t>
            </w:r>
          </w:p>
        </w:tc>
        <w:tc>
          <w:tcPr>
            <w:tcW w:w="1579" w:type="pct"/>
            <w:shd w:val="clear" w:color="auto" w:fill="auto"/>
            <w:vAlign w:val="center"/>
          </w:tcPr>
          <w:p w14:paraId="7D3E785B"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бананка </w:t>
            </w:r>
          </w:p>
        </w:tc>
        <w:tc>
          <w:tcPr>
            <w:tcW w:w="2169" w:type="pct"/>
            <w:vAlign w:val="center"/>
          </w:tcPr>
          <w:p w14:paraId="609C3976"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Бананка 2,5мм²  L-25мм</w:t>
            </w:r>
          </w:p>
        </w:tc>
        <w:tc>
          <w:tcPr>
            <w:tcW w:w="481" w:type="pct"/>
            <w:shd w:val="clear" w:color="auto" w:fill="auto"/>
            <w:vAlign w:val="center"/>
          </w:tcPr>
          <w:p w14:paraId="64554E30"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37A57DFA" w14:textId="36079B26"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1</w:t>
            </w:r>
            <w:r w:rsidR="00DF380D" w:rsidRPr="00DF380D">
              <w:rPr>
                <w:rFonts w:ascii="Arial" w:eastAsia="Times New Roman" w:hAnsi="Arial" w:cs="Arial"/>
              </w:rPr>
              <w:t>000</w:t>
            </w:r>
          </w:p>
        </w:tc>
      </w:tr>
      <w:tr w:rsidR="00DF380D" w:rsidRPr="00DF380D" w14:paraId="427CA6A6" w14:textId="77777777" w:rsidTr="00C541AC">
        <w:trPr>
          <w:trHeight w:val="617"/>
          <w:jc w:val="center"/>
        </w:trPr>
        <w:tc>
          <w:tcPr>
            <w:tcW w:w="299" w:type="pct"/>
            <w:shd w:val="clear" w:color="auto" w:fill="auto"/>
            <w:vAlign w:val="center"/>
          </w:tcPr>
          <w:p w14:paraId="11D0C4BF" w14:textId="38136255"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10</w:t>
            </w:r>
            <w:r w:rsidR="00DF380D" w:rsidRPr="00DF380D">
              <w:rPr>
                <w:rFonts w:ascii="Arial" w:eastAsia="Times New Roman" w:hAnsi="Arial" w:cs="Arial"/>
                <w:b/>
              </w:rPr>
              <w:t>.</w:t>
            </w:r>
          </w:p>
        </w:tc>
        <w:tc>
          <w:tcPr>
            <w:tcW w:w="1579" w:type="pct"/>
            <w:shd w:val="clear" w:color="auto" w:fill="auto"/>
            <w:vAlign w:val="center"/>
          </w:tcPr>
          <w:p w14:paraId="111897A6"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lang w:eastAsia="bg-BG"/>
              </w:rPr>
              <w:t xml:space="preserve">кабелна обувка </w:t>
            </w:r>
          </w:p>
        </w:tc>
        <w:tc>
          <w:tcPr>
            <w:tcW w:w="2169" w:type="pct"/>
            <w:vAlign w:val="center"/>
          </w:tcPr>
          <w:p w14:paraId="777E80FC"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Кабелна обувка тип гилза с изолация - 1,5мм2   L-12мм</w:t>
            </w:r>
          </w:p>
        </w:tc>
        <w:tc>
          <w:tcPr>
            <w:tcW w:w="481" w:type="pct"/>
            <w:shd w:val="clear" w:color="auto" w:fill="auto"/>
            <w:vAlign w:val="center"/>
          </w:tcPr>
          <w:p w14:paraId="4B2740E7"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3BF1B369" w14:textId="6C715DC1"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1</w:t>
            </w:r>
            <w:r w:rsidR="00DF380D" w:rsidRPr="00DF380D">
              <w:rPr>
                <w:rFonts w:ascii="Arial" w:eastAsia="Times New Roman" w:hAnsi="Arial" w:cs="Arial"/>
              </w:rPr>
              <w:t>000</w:t>
            </w:r>
          </w:p>
        </w:tc>
      </w:tr>
      <w:tr w:rsidR="00DF380D" w:rsidRPr="00DF380D" w14:paraId="6FD8033B" w14:textId="77777777" w:rsidTr="00C541AC">
        <w:trPr>
          <w:trHeight w:val="520"/>
          <w:jc w:val="center"/>
        </w:trPr>
        <w:tc>
          <w:tcPr>
            <w:tcW w:w="299" w:type="pct"/>
            <w:shd w:val="clear" w:color="auto" w:fill="auto"/>
            <w:vAlign w:val="center"/>
          </w:tcPr>
          <w:p w14:paraId="6F80F528" w14:textId="742F9408"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lastRenderedPageBreak/>
              <w:t>11</w:t>
            </w:r>
            <w:r w:rsidR="00DF380D" w:rsidRPr="00DF380D">
              <w:rPr>
                <w:rFonts w:ascii="Arial" w:eastAsia="Times New Roman" w:hAnsi="Arial" w:cs="Arial"/>
                <w:b/>
              </w:rPr>
              <w:t>.</w:t>
            </w:r>
          </w:p>
        </w:tc>
        <w:tc>
          <w:tcPr>
            <w:tcW w:w="1579" w:type="pct"/>
            <w:shd w:val="clear" w:color="auto" w:fill="auto"/>
            <w:vAlign w:val="center"/>
          </w:tcPr>
          <w:p w14:paraId="4149EAD4"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lang w:eastAsia="bg-BG"/>
              </w:rPr>
              <w:t xml:space="preserve">кабелна обувка </w:t>
            </w:r>
          </w:p>
        </w:tc>
        <w:tc>
          <w:tcPr>
            <w:tcW w:w="2169" w:type="pct"/>
            <w:vAlign w:val="center"/>
          </w:tcPr>
          <w:p w14:paraId="4BC2A50D"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Кабелна обувка тип гилза с изолация – 2х1,5мм2    L-12мм</w:t>
            </w:r>
          </w:p>
        </w:tc>
        <w:tc>
          <w:tcPr>
            <w:tcW w:w="481" w:type="pct"/>
            <w:shd w:val="clear" w:color="auto" w:fill="auto"/>
            <w:vAlign w:val="center"/>
          </w:tcPr>
          <w:p w14:paraId="0542BBFE"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6C32B1B3"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300</w:t>
            </w:r>
          </w:p>
        </w:tc>
      </w:tr>
      <w:tr w:rsidR="00DF380D" w:rsidRPr="00DF380D" w14:paraId="662CAB29" w14:textId="77777777" w:rsidTr="00C541AC">
        <w:trPr>
          <w:trHeight w:val="702"/>
          <w:jc w:val="center"/>
        </w:trPr>
        <w:tc>
          <w:tcPr>
            <w:tcW w:w="299" w:type="pct"/>
            <w:shd w:val="clear" w:color="auto" w:fill="auto"/>
            <w:vAlign w:val="center"/>
          </w:tcPr>
          <w:p w14:paraId="18D0E0EA" w14:textId="12AA52DA"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12</w:t>
            </w:r>
            <w:r w:rsidR="00DF380D" w:rsidRPr="00DF380D">
              <w:rPr>
                <w:rFonts w:ascii="Arial" w:eastAsia="Times New Roman" w:hAnsi="Arial" w:cs="Arial"/>
                <w:b/>
              </w:rPr>
              <w:t>.</w:t>
            </w:r>
          </w:p>
        </w:tc>
        <w:tc>
          <w:tcPr>
            <w:tcW w:w="1579" w:type="pct"/>
            <w:shd w:val="clear" w:color="auto" w:fill="auto"/>
            <w:vAlign w:val="center"/>
          </w:tcPr>
          <w:p w14:paraId="20512E14"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lang w:eastAsia="bg-BG"/>
              </w:rPr>
              <w:t xml:space="preserve">кабелна обувка </w:t>
            </w:r>
            <w:r w:rsidRPr="00DF380D">
              <w:rPr>
                <w:rFonts w:ascii="Arial" w:eastAsia="Times New Roman" w:hAnsi="Arial" w:cs="Arial"/>
                <w:lang w:val="ru-RU" w:eastAsia="bg-BG"/>
              </w:rPr>
              <w:t xml:space="preserve"> </w:t>
            </w:r>
          </w:p>
        </w:tc>
        <w:tc>
          <w:tcPr>
            <w:tcW w:w="2169" w:type="pct"/>
            <w:vAlign w:val="center"/>
          </w:tcPr>
          <w:p w14:paraId="65616A2A"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Кабелна обувка  без изолация - 10мм2,         Отвор - Φ – 6мм</w:t>
            </w:r>
          </w:p>
        </w:tc>
        <w:tc>
          <w:tcPr>
            <w:tcW w:w="481" w:type="pct"/>
            <w:shd w:val="clear" w:color="auto" w:fill="auto"/>
            <w:vAlign w:val="center"/>
          </w:tcPr>
          <w:p w14:paraId="6532B03C"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649FEBF9" w14:textId="2E0B3893"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1</w:t>
            </w:r>
            <w:r w:rsidR="00DF380D" w:rsidRPr="00DF380D">
              <w:rPr>
                <w:rFonts w:ascii="Arial" w:eastAsia="Times New Roman" w:hAnsi="Arial" w:cs="Arial"/>
              </w:rPr>
              <w:t>0</w:t>
            </w:r>
          </w:p>
        </w:tc>
      </w:tr>
      <w:tr w:rsidR="00DF380D" w:rsidRPr="00DF380D" w14:paraId="0AD9767C" w14:textId="77777777" w:rsidTr="00C541AC">
        <w:trPr>
          <w:trHeight w:val="270"/>
          <w:jc w:val="center"/>
        </w:trPr>
        <w:tc>
          <w:tcPr>
            <w:tcW w:w="299" w:type="pct"/>
            <w:shd w:val="clear" w:color="auto" w:fill="auto"/>
            <w:vAlign w:val="center"/>
          </w:tcPr>
          <w:p w14:paraId="5AAF3FD3" w14:textId="0D37FCFA"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13</w:t>
            </w:r>
            <w:r w:rsidR="00DF380D" w:rsidRPr="00DF380D">
              <w:rPr>
                <w:rFonts w:ascii="Arial" w:eastAsia="Times New Roman" w:hAnsi="Arial" w:cs="Arial"/>
                <w:b/>
              </w:rPr>
              <w:t>.</w:t>
            </w:r>
          </w:p>
        </w:tc>
        <w:tc>
          <w:tcPr>
            <w:tcW w:w="1579" w:type="pct"/>
            <w:shd w:val="clear" w:color="auto" w:fill="auto"/>
            <w:vAlign w:val="center"/>
          </w:tcPr>
          <w:p w14:paraId="10306C21"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EVRO-DIN шина </w:t>
            </w:r>
          </w:p>
        </w:tc>
        <w:tc>
          <w:tcPr>
            <w:tcW w:w="2169" w:type="pct"/>
            <w:vAlign w:val="center"/>
          </w:tcPr>
          <w:p w14:paraId="2CB0E5BD"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EVRO-DIN шина за монтаж на апаратура и клеми</w:t>
            </w:r>
          </w:p>
        </w:tc>
        <w:tc>
          <w:tcPr>
            <w:tcW w:w="481" w:type="pct"/>
            <w:shd w:val="clear" w:color="auto" w:fill="auto"/>
            <w:vAlign w:val="center"/>
          </w:tcPr>
          <w:p w14:paraId="196A3C89"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1BA10214" w14:textId="78610E00"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4</w:t>
            </w:r>
          </w:p>
        </w:tc>
      </w:tr>
      <w:tr w:rsidR="00DF380D" w:rsidRPr="00DF380D" w14:paraId="4AA89AE1" w14:textId="77777777" w:rsidTr="00C541AC">
        <w:trPr>
          <w:trHeight w:val="589"/>
          <w:jc w:val="center"/>
        </w:trPr>
        <w:tc>
          <w:tcPr>
            <w:tcW w:w="299" w:type="pct"/>
            <w:shd w:val="clear" w:color="auto" w:fill="auto"/>
            <w:vAlign w:val="center"/>
          </w:tcPr>
          <w:p w14:paraId="53A335E2" w14:textId="234AB561"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14</w:t>
            </w:r>
            <w:r w:rsidR="00DF380D" w:rsidRPr="00DF380D">
              <w:rPr>
                <w:rFonts w:ascii="Arial" w:eastAsia="Times New Roman" w:hAnsi="Arial" w:cs="Arial"/>
                <w:b/>
              </w:rPr>
              <w:t>.</w:t>
            </w:r>
          </w:p>
        </w:tc>
        <w:tc>
          <w:tcPr>
            <w:tcW w:w="1579" w:type="pct"/>
            <w:shd w:val="clear" w:color="auto" w:fill="auto"/>
            <w:vAlign w:val="center"/>
          </w:tcPr>
          <w:p w14:paraId="3756F9D7"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пластмасов канал </w:t>
            </w:r>
          </w:p>
        </w:tc>
        <w:tc>
          <w:tcPr>
            <w:tcW w:w="2169" w:type="pct"/>
            <w:vAlign w:val="center"/>
          </w:tcPr>
          <w:p w14:paraId="1EBB85AC" w14:textId="6B6F7303"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Пласт</w:t>
            </w:r>
            <w:r w:rsidR="00F804D7">
              <w:rPr>
                <w:rFonts w:ascii="Arial" w:eastAsia="Times New Roman" w:hAnsi="Arial" w:cs="Arial"/>
              </w:rPr>
              <w:t>масов перфориран кабелен канал 8</w:t>
            </w:r>
            <w:r w:rsidRPr="00DF380D">
              <w:rPr>
                <w:rFonts w:ascii="Arial" w:eastAsia="Times New Roman" w:hAnsi="Arial" w:cs="Arial"/>
              </w:rPr>
              <w:t>0/60мм (широк /дълбок)</w:t>
            </w:r>
          </w:p>
        </w:tc>
        <w:tc>
          <w:tcPr>
            <w:tcW w:w="481" w:type="pct"/>
            <w:shd w:val="clear" w:color="auto" w:fill="auto"/>
            <w:vAlign w:val="center"/>
          </w:tcPr>
          <w:p w14:paraId="1B03E5C9"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7F9322BD" w14:textId="3D75F98C"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2</w:t>
            </w:r>
          </w:p>
        </w:tc>
      </w:tr>
      <w:tr w:rsidR="00DF380D" w:rsidRPr="00DF380D" w14:paraId="528297AA" w14:textId="77777777" w:rsidTr="00C541AC">
        <w:trPr>
          <w:trHeight w:val="270"/>
          <w:jc w:val="center"/>
        </w:trPr>
        <w:tc>
          <w:tcPr>
            <w:tcW w:w="299" w:type="pct"/>
            <w:shd w:val="clear" w:color="auto" w:fill="auto"/>
            <w:vAlign w:val="center"/>
          </w:tcPr>
          <w:p w14:paraId="414A8B12" w14:textId="23ADDA6D"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15</w:t>
            </w:r>
            <w:r w:rsidR="00DF380D" w:rsidRPr="00DF380D">
              <w:rPr>
                <w:rFonts w:ascii="Arial" w:eastAsia="Times New Roman" w:hAnsi="Arial" w:cs="Arial"/>
                <w:b/>
              </w:rPr>
              <w:t>.</w:t>
            </w:r>
          </w:p>
        </w:tc>
        <w:tc>
          <w:tcPr>
            <w:tcW w:w="1579" w:type="pct"/>
            <w:shd w:val="clear" w:color="auto" w:fill="auto"/>
            <w:vAlign w:val="center"/>
          </w:tcPr>
          <w:p w14:paraId="63C60981"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пластмасов канал </w:t>
            </w:r>
          </w:p>
        </w:tc>
        <w:tc>
          <w:tcPr>
            <w:tcW w:w="2169" w:type="pct"/>
            <w:vAlign w:val="center"/>
          </w:tcPr>
          <w:p w14:paraId="3F677D25" w14:textId="5E729591"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Пластм</w:t>
            </w:r>
            <w:r w:rsidR="00F804D7">
              <w:rPr>
                <w:rFonts w:ascii="Arial" w:eastAsia="Times New Roman" w:hAnsi="Arial" w:cs="Arial"/>
              </w:rPr>
              <w:t>асов перфориран кабелен канал 100</w:t>
            </w:r>
            <w:r w:rsidRPr="00DF380D">
              <w:rPr>
                <w:rFonts w:ascii="Arial" w:eastAsia="Times New Roman" w:hAnsi="Arial" w:cs="Arial"/>
              </w:rPr>
              <w:t>/60мм (широк /дълбок)</w:t>
            </w:r>
          </w:p>
        </w:tc>
        <w:tc>
          <w:tcPr>
            <w:tcW w:w="481" w:type="pct"/>
            <w:shd w:val="clear" w:color="auto" w:fill="auto"/>
            <w:vAlign w:val="center"/>
          </w:tcPr>
          <w:p w14:paraId="0038C1C6"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1C6E676E" w14:textId="3B6A373F"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5</w:t>
            </w:r>
          </w:p>
        </w:tc>
      </w:tr>
      <w:tr w:rsidR="00DF380D" w:rsidRPr="00DF380D" w14:paraId="56F18581" w14:textId="77777777" w:rsidTr="00C541AC">
        <w:trPr>
          <w:trHeight w:val="270"/>
          <w:jc w:val="center"/>
        </w:trPr>
        <w:tc>
          <w:tcPr>
            <w:tcW w:w="299" w:type="pct"/>
            <w:shd w:val="clear" w:color="auto" w:fill="auto"/>
            <w:vAlign w:val="center"/>
          </w:tcPr>
          <w:p w14:paraId="77013F87" w14:textId="65230094"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16</w:t>
            </w:r>
            <w:r w:rsidR="00DF380D" w:rsidRPr="00DF380D">
              <w:rPr>
                <w:rFonts w:ascii="Arial" w:eastAsia="Times New Roman" w:hAnsi="Arial" w:cs="Arial"/>
                <w:b/>
              </w:rPr>
              <w:t>.</w:t>
            </w:r>
          </w:p>
        </w:tc>
        <w:tc>
          <w:tcPr>
            <w:tcW w:w="1579" w:type="pct"/>
            <w:shd w:val="clear" w:color="auto" w:fill="auto"/>
            <w:vAlign w:val="center"/>
          </w:tcPr>
          <w:p w14:paraId="05EF1808" w14:textId="77777777" w:rsidR="00DF380D" w:rsidRPr="00DF380D" w:rsidRDefault="00DF380D" w:rsidP="00DF380D">
            <w:pPr>
              <w:spacing w:after="0" w:line="240" w:lineRule="auto"/>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пластмасов канал </w:t>
            </w:r>
          </w:p>
        </w:tc>
        <w:tc>
          <w:tcPr>
            <w:tcW w:w="2169" w:type="pct"/>
            <w:vAlign w:val="center"/>
          </w:tcPr>
          <w:p w14:paraId="4079934B"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Пластмасов перфориран кабелен канал 40/60мм (широк /дълбок)</w:t>
            </w:r>
          </w:p>
        </w:tc>
        <w:tc>
          <w:tcPr>
            <w:tcW w:w="481" w:type="pct"/>
            <w:shd w:val="clear" w:color="auto" w:fill="auto"/>
            <w:vAlign w:val="center"/>
          </w:tcPr>
          <w:p w14:paraId="13147A6B"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13A90A01" w14:textId="77777777" w:rsidR="00DF380D" w:rsidRPr="00DF380D" w:rsidRDefault="00DF380D" w:rsidP="00DF380D">
            <w:pPr>
              <w:spacing w:after="0" w:line="240" w:lineRule="auto"/>
              <w:ind w:hanging="253"/>
              <w:jc w:val="center"/>
              <w:rPr>
                <w:rFonts w:ascii="Arial" w:eastAsia="Times New Roman" w:hAnsi="Arial" w:cs="Arial"/>
                <w:lang w:val="en-US"/>
              </w:rPr>
            </w:pPr>
            <w:r w:rsidRPr="00DF380D">
              <w:rPr>
                <w:rFonts w:ascii="Arial" w:eastAsia="Times New Roman" w:hAnsi="Arial" w:cs="Arial"/>
                <w:lang w:val="en-US"/>
              </w:rPr>
              <w:t>2</w:t>
            </w:r>
          </w:p>
        </w:tc>
      </w:tr>
      <w:tr w:rsidR="00DF380D" w:rsidRPr="00DF380D" w14:paraId="0E2EAFAC" w14:textId="77777777" w:rsidTr="00C541AC">
        <w:trPr>
          <w:trHeight w:val="333"/>
          <w:jc w:val="center"/>
        </w:trPr>
        <w:tc>
          <w:tcPr>
            <w:tcW w:w="299" w:type="pct"/>
            <w:shd w:val="clear" w:color="auto" w:fill="auto"/>
            <w:vAlign w:val="center"/>
          </w:tcPr>
          <w:p w14:paraId="0A9B8819" w14:textId="788B1ED5"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17</w:t>
            </w:r>
            <w:r w:rsidR="00DF380D" w:rsidRPr="00DF380D">
              <w:rPr>
                <w:rFonts w:ascii="Arial" w:eastAsia="Times New Roman" w:hAnsi="Arial" w:cs="Arial"/>
                <w:b/>
              </w:rPr>
              <w:t>.</w:t>
            </w:r>
          </w:p>
        </w:tc>
        <w:tc>
          <w:tcPr>
            <w:tcW w:w="1579" w:type="pct"/>
            <w:shd w:val="clear" w:color="auto" w:fill="auto"/>
            <w:vAlign w:val="center"/>
          </w:tcPr>
          <w:p w14:paraId="0BC0DF95"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 xml:space="preserve">кабелни превръзки </w:t>
            </w:r>
          </w:p>
        </w:tc>
        <w:tc>
          <w:tcPr>
            <w:tcW w:w="2169" w:type="pct"/>
            <w:vAlign w:val="center"/>
          </w:tcPr>
          <w:p w14:paraId="014E08F6"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Кабелни превръзки , L-360мм/4,5мм</w:t>
            </w:r>
          </w:p>
        </w:tc>
        <w:tc>
          <w:tcPr>
            <w:tcW w:w="481" w:type="pct"/>
            <w:shd w:val="clear" w:color="auto" w:fill="auto"/>
            <w:vAlign w:val="center"/>
          </w:tcPr>
          <w:p w14:paraId="29BA70D4"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Опак.</w:t>
            </w:r>
          </w:p>
        </w:tc>
        <w:tc>
          <w:tcPr>
            <w:tcW w:w="472" w:type="pct"/>
            <w:shd w:val="clear" w:color="auto" w:fill="auto"/>
            <w:vAlign w:val="center"/>
          </w:tcPr>
          <w:p w14:paraId="708735FA"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2</w:t>
            </w:r>
          </w:p>
        </w:tc>
      </w:tr>
      <w:tr w:rsidR="00DF380D" w:rsidRPr="00DF380D" w14:paraId="6FAF5123" w14:textId="77777777" w:rsidTr="00C541AC">
        <w:trPr>
          <w:trHeight w:val="333"/>
          <w:jc w:val="center"/>
        </w:trPr>
        <w:tc>
          <w:tcPr>
            <w:tcW w:w="299" w:type="pct"/>
            <w:shd w:val="clear" w:color="auto" w:fill="auto"/>
            <w:vAlign w:val="center"/>
          </w:tcPr>
          <w:p w14:paraId="30160E4F" w14:textId="6C7956EE"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18</w:t>
            </w:r>
            <w:r w:rsidR="00DF380D" w:rsidRPr="00DF380D">
              <w:rPr>
                <w:rFonts w:ascii="Arial" w:eastAsia="Times New Roman" w:hAnsi="Arial" w:cs="Arial"/>
                <w:b/>
              </w:rPr>
              <w:t>.</w:t>
            </w:r>
          </w:p>
        </w:tc>
        <w:tc>
          <w:tcPr>
            <w:tcW w:w="1579" w:type="pct"/>
            <w:shd w:val="clear" w:color="auto" w:fill="auto"/>
            <w:vAlign w:val="center"/>
          </w:tcPr>
          <w:p w14:paraId="592FC8B6"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кабелни превръзки</w:t>
            </w:r>
          </w:p>
        </w:tc>
        <w:tc>
          <w:tcPr>
            <w:tcW w:w="2169" w:type="pct"/>
            <w:vAlign w:val="center"/>
          </w:tcPr>
          <w:p w14:paraId="1933CA0F"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Кабелни превръзки, L-200мм/3мм</w:t>
            </w:r>
          </w:p>
        </w:tc>
        <w:tc>
          <w:tcPr>
            <w:tcW w:w="481" w:type="pct"/>
            <w:shd w:val="clear" w:color="auto" w:fill="auto"/>
            <w:vAlign w:val="center"/>
          </w:tcPr>
          <w:p w14:paraId="72DB500D"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Опак.</w:t>
            </w:r>
          </w:p>
        </w:tc>
        <w:tc>
          <w:tcPr>
            <w:tcW w:w="472" w:type="pct"/>
            <w:shd w:val="clear" w:color="auto" w:fill="auto"/>
            <w:vAlign w:val="center"/>
          </w:tcPr>
          <w:p w14:paraId="629B022D"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2</w:t>
            </w:r>
          </w:p>
        </w:tc>
      </w:tr>
      <w:tr w:rsidR="00DF380D" w:rsidRPr="00DF380D" w14:paraId="3E868CC5" w14:textId="77777777" w:rsidTr="00C541AC">
        <w:trPr>
          <w:trHeight w:val="333"/>
          <w:jc w:val="center"/>
        </w:trPr>
        <w:tc>
          <w:tcPr>
            <w:tcW w:w="299" w:type="pct"/>
            <w:shd w:val="clear" w:color="auto" w:fill="auto"/>
            <w:vAlign w:val="center"/>
          </w:tcPr>
          <w:p w14:paraId="33C88EEC" w14:textId="1E77D157"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19</w:t>
            </w:r>
            <w:r w:rsidR="00DF380D" w:rsidRPr="00DF380D">
              <w:rPr>
                <w:rFonts w:ascii="Arial" w:eastAsia="Times New Roman" w:hAnsi="Arial" w:cs="Arial"/>
                <w:b/>
              </w:rPr>
              <w:t>.</w:t>
            </w:r>
          </w:p>
        </w:tc>
        <w:tc>
          <w:tcPr>
            <w:tcW w:w="1579" w:type="pct"/>
            <w:shd w:val="clear" w:color="auto" w:fill="auto"/>
            <w:vAlign w:val="center"/>
          </w:tcPr>
          <w:p w14:paraId="301FBA18"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Calibri" w:hAnsi="Arial" w:cs="Arial"/>
              </w:rPr>
              <w:t xml:space="preserve">Доставка и монтаж на </w:t>
            </w:r>
            <w:r w:rsidRPr="00DF380D">
              <w:rPr>
                <w:rFonts w:ascii="Arial" w:eastAsia="Times New Roman" w:hAnsi="Arial" w:cs="Arial"/>
              </w:rPr>
              <w:t>гофрирана връзка</w:t>
            </w:r>
          </w:p>
        </w:tc>
        <w:tc>
          <w:tcPr>
            <w:tcW w:w="2169" w:type="pct"/>
            <w:vAlign w:val="center"/>
          </w:tcPr>
          <w:p w14:paraId="4C32F3B3"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Гъвкави, гофрирани монтажни връзки с минимален диаметър 40мм</w:t>
            </w:r>
          </w:p>
        </w:tc>
        <w:tc>
          <w:tcPr>
            <w:tcW w:w="481" w:type="pct"/>
            <w:shd w:val="clear" w:color="auto" w:fill="auto"/>
            <w:vAlign w:val="center"/>
          </w:tcPr>
          <w:p w14:paraId="59BBF0B8"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1A0EA2C1" w14:textId="4B47735D"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4</w:t>
            </w:r>
          </w:p>
        </w:tc>
      </w:tr>
      <w:tr w:rsidR="00DF380D" w:rsidRPr="00DF380D" w14:paraId="04AAAC1C" w14:textId="77777777" w:rsidTr="00C541AC">
        <w:trPr>
          <w:trHeight w:val="333"/>
          <w:jc w:val="center"/>
        </w:trPr>
        <w:tc>
          <w:tcPr>
            <w:tcW w:w="299" w:type="pct"/>
            <w:shd w:val="clear" w:color="auto" w:fill="auto"/>
            <w:vAlign w:val="center"/>
          </w:tcPr>
          <w:p w14:paraId="4AD3466B" w14:textId="40846122"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20</w:t>
            </w:r>
            <w:r w:rsidR="00DF380D" w:rsidRPr="00DF380D">
              <w:rPr>
                <w:rFonts w:ascii="Arial" w:eastAsia="Times New Roman" w:hAnsi="Arial" w:cs="Arial"/>
                <w:b/>
              </w:rPr>
              <w:t>.</w:t>
            </w:r>
          </w:p>
        </w:tc>
        <w:tc>
          <w:tcPr>
            <w:tcW w:w="1579" w:type="pct"/>
            <w:shd w:val="clear" w:color="auto" w:fill="auto"/>
            <w:vAlign w:val="center"/>
          </w:tcPr>
          <w:p w14:paraId="26416372" w14:textId="24D6BE9A" w:rsidR="00DF380D" w:rsidRPr="00DF380D" w:rsidRDefault="00DF380D" w:rsidP="00DF380D">
            <w:pPr>
              <w:spacing w:after="0" w:line="240" w:lineRule="auto"/>
              <w:jc w:val="both"/>
              <w:rPr>
                <w:rFonts w:ascii="Arial" w:eastAsia="Calibri" w:hAnsi="Arial" w:cs="Arial"/>
              </w:rPr>
            </w:pPr>
            <w:r w:rsidRPr="00DF380D">
              <w:rPr>
                <w:rFonts w:ascii="Arial" w:eastAsia="Calibri" w:hAnsi="Arial" w:cs="Arial"/>
              </w:rPr>
              <w:t>Доставка и монтаж на проводник за сигнализация</w:t>
            </w:r>
          </w:p>
        </w:tc>
        <w:tc>
          <w:tcPr>
            <w:tcW w:w="2169" w:type="pct"/>
            <w:vAlign w:val="center"/>
          </w:tcPr>
          <w:p w14:paraId="3590C775" w14:textId="77777777" w:rsidR="00DF380D" w:rsidRPr="00DF380D" w:rsidRDefault="00DF380D" w:rsidP="00DF380D">
            <w:pPr>
              <w:rPr>
                <w:rFonts w:ascii="Arial" w:eastAsia="Times New Roman" w:hAnsi="Arial" w:cs="Arial"/>
              </w:rPr>
            </w:pPr>
            <w:r w:rsidRPr="00DF380D">
              <w:rPr>
                <w:rFonts w:ascii="Arial" w:eastAsia="Times New Roman" w:hAnsi="Arial" w:cs="Arial"/>
              </w:rPr>
              <w:t>Проводник ПВА 2, 1,5мм²,цвят жълт</w:t>
            </w:r>
          </w:p>
          <w:p w14:paraId="0E40B271" w14:textId="77777777" w:rsidR="00DF380D" w:rsidRPr="00DF380D" w:rsidRDefault="00DF380D" w:rsidP="00DF380D">
            <w:pPr>
              <w:spacing w:after="0" w:line="240" w:lineRule="auto"/>
              <w:ind w:firstLine="34"/>
              <w:rPr>
                <w:rFonts w:ascii="Arial" w:eastAsia="Times New Roman" w:hAnsi="Arial" w:cs="Arial"/>
              </w:rPr>
            </w:pPr>
          </w:p>
        </w:tc>
        <w:tc>
          <w:tcPr>
            <w:tcW w:w="481" w:type="pct"/>
            <w:shd w:val="clear" w:color="auto" w:fill="auto"/>
            <w:vAlign w:val="center"/>
          </w:tcPr>
          <w:p w14:paraId="630A51D8"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1DF2BF89" w14:textId="4085E1B6"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2</w:t>
            </w:r>
            <w:r w:rsidR="00DF380D" w:rsidRPr="00DF380D">
              <w:rPr>
                <w:rFonts w:ascii="Arial" w:eastAsia="Times New Roman" w:hAnsi="Arial" w:cs="Arial"/>
              </w:rPr>
              <w:t>00</w:t>
            </w:r>
          </w:p>
        </w:tc>
      </w:tr>
      <w:tr w:rsidR="00DF380D" w:rsidRPr="00DF380D" w14:paraId="492B4A71" w14:textId="77777777" w:rsidTr="00C541AC">
        <w:trPr>
          <w:trHeight w:val="333"/>
          <w:jc w:val="center"/>
        </w:trPr>
        <w:tc>
          <w:tcPr>
            <w:tcW w:w="299" w:type="pct"/>
            <w:shd w:val="clear" w:color="auto" w:fill="auto"/>
            <w:vAlign w:val="center"/>
          </w:tcPr>
          <w:p w14:paraId="229970A3" w14:textId="4C5B9F83"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21</w:t>
            </w:r>
            <w:r w:rsidR="00DF380D" w:rsidRPr="00DF380D">
              <w:rPr>
                <w:rFonts w:ascii="Arial" w:eastAsia="Times New Roman" w:hAnsi="Arial" w:cs="Arial"/>
                <w:b/>
              </w:rPr>
              <w:t>.</w:t>
            </w:r>
          </w:p>
        </w:tc>
        <w:tc>
          <w:tcPr>
            <w:tcW w:w="1579" w:type="pct"/>
            <w:shd w:val="clear" w:color="auto" w:fill="auto"/>
            <w:vAlign w:val="center"/>
          </w:tcPr>
          <w:p w14:paraId="7382D51C" w14:textId="7247339E" w:rsidR="00DF380D" w:rsidRPr="00DF380D" w:rsidRDefault="00DF380D" w:rsidP="00DF380D">
            <w:pPr>
              <w:spacing w:after="0" w:line="240" w:lineRule="auto"/>
              <w:jc w:val="both"/>
              <w:rPr>
                <w:rFonts w:ascii="Arial" w:eastAsia="Calibri" w:hAnsi="Arial" w:cs="Arial"/>
              </w:rPr>
            </w:pPr>
            <w:r w:rsidRPr="00DF380D">
              <w:rPr>
                <w:rFonts w:ascii="Arial" w:eastAsia="Calibri" w:hAnsi="Arial" w:cs="Arial"/>
              </w:rPr>
              <w:t xml:space="preserve">Доставка и монтаж на проводник </w:t>
            </w:r>
          </w:p>
        </w:tc>
        <w:tc>
          <w:tcPr>
            <w:tcW w:w="2169" w:type="pct"/>
            <w:vAlign w:val="center"/>
          </w:tcPr>
          <w:p w14:paraId="7D368057" w14:textId="77777777" w:rsidR="00DF380D" w:rsidRPr="00DF380D" w:rsidRDefault="00DF380D" w:rsidP="00DF380D">
            <w:pPr>
              <w:rPr>
                <w:rFonts w:ascii="Arial" w:eastAsia="Times New Roman" w:hAnsi="Arial" w:cs="Arial"/>
              </w:rPr>
            </w:pPr>
            <w:r w:rsidRPr="00DF380D">
              <w:rPr>
                <w:rFonts w:ascii="Arial" w:eastAsia="Times New Roman" w:hAnsi="Arial" w:cs="Arial"/>
              </w:rPr>
              <w:t>Проводник ПВА 2, 1,5мм²,цвят зелен</w:t>
            </w:r>
          </w:p>
          <w:p w14:paraId="2EE67C79" w14:textId="77777777" w:rsidR="00DF380D" w:rsidRPr="00DF380D" w:rsidRDefault="00DF380D" w:rsidP="00DF380D">
            <w:pPr>
              <w:spacing w:after="0" w:line="240" w:lineRule="auto"/>
              <w:ind w:firstLine="34"/>
              <w:rPr>
                <w:rFonts w:ascii="Arial" w:eastAsia="Times New Roman" w:hAnsi="Arial" w:cs="Arial"/>
              </w:rPr>
            </w:pPr>
          </w:p>
        </w:tc>
        <w:tc>
          <w:tcPr>
            <w:tcW w:w="481" w:type="pct"/>
            <w:shd w:val="clear" w:color="auto" w:fill="auto"/>
            <w:vAlign w:val="center"/>
          </w:tcPr>
          <w:p w14:paraId="5B41F2F7"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0C12D2BD" w14:textId="72873DC7"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2</w:t>
            </w:r>
            <w:r w:rsidR="00DF380D" w:rsidRPr="00DF380D">
              <w:rPr>
                <w:rFonts w:ascii="Arial" w:eastAsia="Times New Roman" w:hAnsi="Arial" w:cs="Arial"/>
              </w:rPr>
              <w:t>00</w:t>
            </w:r>
          </w:p>
        </w:tc>
      </w:tr>
      <w:tr w:rsidR="00DF380D" w:rsidRPr="00DF380D" w14:paraId="1C113720" w14:textId="77777777" w:rsidTr="00C541AC">
        <w:trPr>
          <w:trHeight w:val="333"/>
          <w:jc w:val="center"/>
        </w:trPr>
        <w:tc>
          <w:tcPr>
            <w:tcW w:w="299" w:type="pct"/>
            <w:shd w:val="clear" w:color="auto" w:fill="auto"/>
            <w:vAlign w:val="center"/>
          </w:tcPr>
          <w:p w14:paraId="1CD3AA38" w14:textId="5580CA2E" w:rsidR="00DF380D" w:rsidRPr="00DF380D" w:rsidRDefault="003355C7" w:rsidP="00DF380D">
            <w:pPr>
              <w:spacing w:after="0" w:line="240" w:lineRule="auto"/>
              <w:jc w:val="center"/>
              <w:rPr>
                <w:rFonts w:ascii="Arial" w:eastAsia="Times New Roman" w:hAnsi="Arial" w:cs="Arial"/>
                <w:b/>
              </w:rPr>
            </w:pPr>
            <w:r>
              <w:rPr>
                <w:rFonts w:ascii="Arial" w:eastAsia="Times New Roman" w:hAnsi="Arial" w:cs="Arial"/>
                <w:b/>
              </w:rPr>
              <w:t>22</w:t>
            </w:r>
            <w:r w:rsidR="00DF380D" w:rsidRPr="00DF380D">
              <w:rPr>
                <w:rFonts w:ascii="Arial" w:eastAsia="Times New Roman" w:hAnsi="Arial" w:cs="Arial"/>
                <w:b/>
              </w:rPr>
              <w:t>.</w:t>
            </w:r>
          </w:p>
        </w:tc>
        <w:tc>
          <w:tcPr>
            <w:tcW w:w="1579" w:type="pct"/>
            <w:shd w:val="clear" w:color="auto" w:fill="auto"/>
            <w:vAlign w:val="center"/>
          </w:tcPr>
          <w:p w14:paraId="7F35DFA9" w14:textId="309437F9" w:rsidR="00DF380D" w:rsidRPr="00DF380D" w:rsidRDefault="00DF380D" w:rsidP="00DF380D">
            <w:pPr>
              <w:spacing w:after="0" w:line="240" w:lineRule="auto"/>
              <w:jc w:val="both"/>
              <w:rPr>
                <w:rFonts w:ascii="Arial" w:eastAsia="Calibri" w:hAnsi="Arial" w:cs="Arial"/>
              </w:rPr>
            </w:pPr>
            <w:r w:rsidRPr="00DF380D">
              <w:rPr>
                <w:rFonts w:ascii="Arial" w:eastAsia="Calibri" w:hAnsi="Arial" w:cs="Arial"/>
              </w:rPr>
              <w:t xml:space="preserve">Доставка и монтаж на проводник </w:t>
            </w:r>
          </w:p>
        </w:tc>
        <w:tc>
          <w:tcPr>
            <w:tcW w:w="2169" w:type="pct"/>
            <w:vAlign w:val="center"/>
          </w:tcPr>
          <w:p w14:paraId="50D254DF" w14:textId="77777777" w:rsidR="00DF380D" w:rsidRPr="00DF380D" w:rsidRDefault="00DF380D" w:rsidP="00DF380D">
            <w:pPr>
              <w:rPr>
                <w:rFonts w:ascii="Arial" w:eastAsia="Times New Roman" w:hAnsi="Arial" w:cs="Arial"/>
              </w:rPr>
            </w:pPr>
            <w:r w:rsidRPr="00DF380D">
              <w:rPr>
                <w:rFonts w:ascii="Arial" w:eastAsia="Times New Roman" w:hAnsi="Arial" w:cs="Arial"/>
              </w:rPr>
              <w:t>Проводник ПВА 2, 1,5мм²,цвят кафяв</w:t>
            </w:r>
          </w:p>
          <w:p w14:paraId="300EE03B" w14:textId="77777777" w:rsidR="00DF380D" w:rsidRPr="00DF380D" w:rsidRDefault="00DF380D" w:rsidP="00DF380D">
            <w:pPr>
              <w:spacing w:after="0" w:line="240" w:lineRule="auto"/>
              <w:ind w:firstLine="34"/>
              <w:rPr>
                <w:rFonts w:ascii="Arial" w:eastAsia="Times New Roman" w:hAnsi="Arial" w:cs="Arial"/>
              </w:rPr>
            </w:pPr>
          </w:p>
        </w:tc>
        <w:tc>
          <w:tcPr>
            <w:tcW w:w="481" w:type="pct"/>
            <w:shd w:val="clear" w:color="auto" w:fill="auto"/>
            <w:vAlign w:val="center"/>
          </w:tcPr>
          <w:p w14:paraId="45BCFC84"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7E303FEC" w14:textId="07A38F1D"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2</w:t>
            </w:r>
            <w:r w:rsidR="00DF380D" w:rsidRPr="00DF380D">
              <w:rPr>
                <w:rFonts w:ascii="Arial" w:eastAsia="Times New Roman" w:hAnsi="Arial" w:cs="Arial"/>
              </w:rPr>
              <w:t>00</w:t>
            </w:r>
          </w:p>
        </w:tc>
      </w:tr>
      <w:tr w:rsidR="00DF380D" w:rsidRPr="00DF380D" w14:paraId="795F142A" w14:textId="77777777" w:rsidTr="00C541AC">
        <w:trPr>
          <w:trHeight w:val="333"/>
          <w:jc w:val="center"/>
        </w:trPr>
        <w:tc>
          <w:tcPr>
            <w:tcW w:w="299" w:type="pct"/>
            <w:shd w:val="clear" w:color="auto" w:fill="auto"/>
            <w:vAlign w:val="center"/>
          </w:tcPr>
          <w:p w14:paraId="5B7C79CD" w14:textId="6C01CD86" w:rsidR="00DF380D" w:rsidRPr="00DF380D" w:rsidRDefault="00224209" w:rsidP="00DF380D">
            <w:pPr>
              <w:spacing w:after="0" w:line="240" w:lineRule="auto"/>
              <w:jc w:val="center"/>
              <w:rPr>
                <w:rFonts w:ascii="Arial" w:eastAsia="Times New Roman" w:hAnsi="Arial" w:cs="Arial"/>
                <w:b/>
              </w:rPr>
            </w:pPr>
            <w:r>
              <w:rPr>
                <w:rFonts w:ascii="Arial" w:eastAsia="Times New Roman" w:hAnsi="Arial" w:cs="Arial"/>
                <w:b/>
              </w:rPr>
              <w:t>23</w:t>
            </w:r>
            <w:r w:rsidR="00DF380D" w:rsidRPr="00DF380D">
              <w:rPr>
                <w:rFonts w:ascii="Arial" w:eastAsia="Times New Roman" w:hAnsi="Arial" w:cs="Arial"/>
                <w:b/>
              </w:rPr>
              <w:t>.</w:t>
            </w:r>
          </w:p>
        </w:tc>
        <w:tc>
          <w:tcPr>
            <w:tcW w:w="1579" w:type="pct"/>
            <w:shd w:val="clear" w:color="auto" w:fill="auto"/>
            <w:vAlign w:val="center"/>
          </w:tcPr>
          <w:p w14:paraId="515989A2" w14:textId="413423CC" w:rsidR="00DF380D" w:rsidRPr="00DF380D" w:rsidRDefault="00DF380D" w:rsidP="00DF380D">
            <w:pPr>
              <w:spacing w:after="0" w:line="240" w:lineRule="auto"/>
              <w:jc w:val="both"/>
              <w:rPr>
                <w:rFonts w:ascii="Arial" w:eastAsia="Calibri" w:hAnsi="Arial" w:cs="Arial"/>
              </w:rPr>
            </w:pPr>
            <w:r w:rsidRPr="00DF380D">
              <w:rPr>
                <w:rFonts w:ascii="Arial" w:eastAsia="Calibri" w:hAnsi="Arial" w:cs="Arial"/>
              </w:rPr>
              <w:t xml:space="preserve">Доставка и монтаж на проводник </w:t>
            </w:r>
          </w:p>
        </w:tc>
        <w:tc>
          <w:tcPr>
            <w:tcW w:w="2169" w:type="pct"/>
            <w:vAlign w:val="center"/>
          </w:tcPr>
          <w:p w14:paraId="2D3CAD4C" w14:textId="555CBF76" w:rsidR="00DF380D" w:rsidRPr="00DF380D" w:rsidRDefault="00DF380D" w:rsidP="00C541AC">
            <w:pPr>
              <w:rPr>
                <w:rFonts w:ascii="Arial" w:eastAsia="Times New Roman" w:hAnsi="Arial" w:cs="Arial"/>
              </w:rPr>
            </w:pPr>
            <w:r w:rsidRPr="00DF380D">
              <w:rPr>
                <w:rFonts w:ascii="Arial" w:eastAsia="Times New Roman" w:hAnsi="Arial" w:cs="Arial"/>
              </w:rPr>
              <w:t>Проводник ПВА 2, 1,5мм²,цвят сив</w:t>
            </w:r>
          </w:p>
        </w:tc>
        <w:tc>
          <w:tcPr>
            <w:tcW w:w="481" w:type="pct"/>
            <w:shd w:val="clear" w:color="auto" w:fill="auto"/>
            <w:vAlign w:val="center"/>
          </w:tcPr>
          <w:p w14:paraId="0BD11674"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6F570B72" w14:textId="6663B6A4" w:rsidR="00DF380D" w:rsidRPr="00DF380D" w:rsidRDefault="00F804D7" w:rsidP="00DF380D">
            <w:pPr>
              <w:spacing w:after="0" w:line="240" w:lineRule="auto"/>
              <w:ind w:hanging="253"/>
              <w:jc w:val="center"/>
              <w:rPr>
                <w:rFonts w:ascii="Arial" w:eastAsia="Times New Roman" w:hAnsi="Arial" w:cs="Arial"/>
              </w:rPr>
            </w:pPr>
            <w:r>
              <w:rPr>
                <w:rFonts w:ascii="Arial" w:eastAsia="Times New Roman" w:hAnsi="Arial" w:cs="Arial"/>
              </w:rPr>
              <w:t>10</w:t>
            </w:r>
            <w:r w:rsidR="00DF380D" w:rsidRPr="00DF380D">
              <w:rPr>
                <w:rFonts w:ascii="Arial" w:eastAsia="Times New Roman" w:hAnsi="Arial" w:cs="Arial"/>
              </w:rPr>
              <w:t>0</w:t>
            </w:r>
          </w:p>
        </w:tc>
      </w:tr>
      <w:tr w:rsidR="00DF380D" w:rsidRPr="00DF380D" w14:paraId="4794212E" w14:textId="77777777" w:rsidTr="00C541AC">
        <w:trPr>
          <w:trHeight w:val="333"/>
          <w:jc w:val="center"/>
        </w:trPr>
        <w:tc>
          <w:tcPr>
            <w:tcW w:w="299" w:type="pct"/>
            <w:shd w:val="clear" w:color="auto" w:fill="auto"/>
            <w:vAlign w:val="center"/>
          </w:tcPr>
          <w:p w14:paraId="65B049F3" w14:textId="577C87CF" w:rsidR="00DF380D" w:rsidRPr="00DF380D" w:rsidRDefault="00224209" w:rsidP="00DF380D">
            <w:pPr>
              <w:spacing w:after="0" w:line="240" w:lineRule="auto"/>
              <w:jc w:val="center"/>
              <w:rPr>
                <w:rFonts w:ascii="Arial" w:eastAsia="Times New Roman" w:hAnsi="Arial" w:cs="Arial"/>
                <w:b/>
              </w:rPr>
            </w:pPr>
            <w:r>
              <w:rPr>
                <w:rFonts w:ascii="Arial" w:eastAsia="Times New Roman" w:hAnsi="Arial" w:cs="Arial"/>
                <w:b/>
              </w:rPr>
              <w:t>24</w:t>
            </w:r>
            <w:r w:rsidR="00DF380D" w:rsidRPr="00DF380D">
              <w:rPr>
                <w:rFonts w:ascii="Arial" w:eastAsia="Times New Roman" w:hAnsi="Arial" w:cs="Arial"/>
                <w:b/>
              </w:rPr>
              <w:t>.</w:t>
            </w:r>
          </w:p>
        </w:tc>
        <w:tc>
          <w:tcPr>
            <w:tcW w:w="1579" w:type="pct"/>
            <w:shd w:val="clear" w:color="auto" w:fill="auto"/>
            <w:vAlign w:val="center"/>
          </w:tcPr>
          <w:p w14:paraId="3711D34F" w14:textId="77777777" w:rsidR="00DF380D" w:rsidRPr="00DF380D" w:rsidRDefault="00DF380D" w:rsidP="00DF380D">
            <w:pPr>
              <w:spacing w:after="0" w:line="240" w:lineRule="auto"/>
              <w:jc w:val="both"/>
              <w:rPr>
                <w:rFonts w:ascii="Arial" w:eastAsia="Calibri" w:hAnsi="Arial" w:cs="Arial"/>
              </w:rPr>
            </w:pPr>
            <w:r w:rsidRPr="00DF380D">
              <w:rPr>
                <w:rFonts w:ascii="Arial" w:eastAsia="Calibri" w:hAnsi="Arial" w:cs="Arial"/>
              </w:rPr>
              <w:t>Доставка и монтаж на проводник за заземяване PE, PEN</w:t>
            </w:r>
          </w:p>
        </w:tc>
        <w:tc>
          <w:tcPr>
            <w:tcW w:w="2169" w:type="pct"/>
            <w:vAlign w:val="center"/>
          </w:tcPr>
          <w:p w14:paraId="41E443FB" w14:textId="77777777" w:rsidR="00DF380D" w:rsidRPr="00DF380D" w:rsidRDefault="00DF380D" w:rsidP="00DF380D">
            <w:pPr>
              <w:spacing w:after="0" w:line="240" w:lineRule="auto"/>
              <w:ind w:firstLine="34"/>
              <w:rPr>
                <w:rFonts w:ascii="Arial" w:eastAsia="Times New Roman" w:hAnsi="Arial" w:cs="Arial"/>
              </w:rPr>
            </w:pPr>
          </w:p>
          <w:p w14:paraId="6D10DC8E"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Проводник ПВА 2, 2,5мм²,цвят жълтозелен</w:t>
            </w:r>
          </w:p>
          <w:p w14:paraId="3AEA34C3" w14:textId="77777777" w:rsidR="00DF380D" w:rsidRPr="00DF380D" w:rsidRDefault="00DF380D" w:rsidP="00DF380D">
            <w:pPr>
              <w:spacing w:after="0" w:line="240" w:lineRule="auto"/>
              <w:ind w:firstLine="34"/>
              <w:rPr>
                <w:rFonts w:ascii="Arial" w:eastAsia="Times New Roman" w:hAnsi="Arial" w:cs="Arial"/>
              </w:rPr>
            </w:pPr>
          </w:p>
        </w:tc>
        <w:tc>
          <w:tcPr>
            <w:tcW w:w="481" w:type="pct"/>
            <w:shd w:val="clear" w:color="auto" w:fill="auto"/>
            <w:vAlign w:val="center"/>
          </w:tcPr>
          <w:p w14:paraId="45F6FC60"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м</w:t>
            </w:r>
          </w:p>
        </w:tc>
        <w:tc>
          <w:tcPr>
            <w:tcW w:w="472" w:type="pct"/>
            <w:shd w:val="clear" w:color="auto" w:fill="auto"/>
            <w:vAlign w:val="center"/>
          </w:tcPr>
          <w:p w14:paraId="2F3CB90E"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15</w:t>
            </w:r>
          </w:p>
        </w:tc>
      </w:tr>
      <w:tr w:rsidR="00DF380D" w:rsidRPr="00DF380D" w14:paraId="10B3A4CD" w14:textId="77777777" w:rsidTr="00DF380D">
        <w:trPr>
          <w:trHeight w:val="333"/>
          <w:jc w:val="center"/>
        </w:trPr>
        <w:tc>
          <w:tcPr>
            <w:tcW w:w="5000" w:type="pct"/>
            <w:gridSpan w:val="5"/>
            <w:shd w:val="clear" w:color="auto" w:fill="DEEAF6"/>
            <w:vAlign w:val="center"/>
          </w:tcPr>
          <w:p w14:paraId="18C9CC69" w14:textId="77777777" w:rsidR="00DF380D" w:rsidRPr="00DF380D" w:rsidRDefault="00DF380D" w:rsidP="00DF380D">
            <w:pPr>
              <w:spacing w:before="120" w:after="120" w:line="240" w:lineRule="auto"/>
              <w:ind w:hanging="255"/>
              <w:rPr>
                <w:rFonts w:ascii="Arial" w:eastAsia="Times New Roman" w:hAnsi="Arial" w:cs="Arial"/>
                <w:color w:val="FF6600"/>
              </w:rPr>
            </w:pPr>
            <w:r w:rsidRPr="00DF380D">
              <w:rPr>
                <w:rFonts w:ascii="Arial" w:eastAsia="Times New Roman" w:hAnsi="Arial" w:cs="Arial"/>
                <w:b/>
              </w:rPr>
              <w:t xml:space="preserve">           Крепежни елементи</w:t>
            </w:r>
          </w:p>
        </w:tc>
      </w:tr>
      <w:tr w:rsidR="00DF380D" w:rsidRPr="00DF380D" w14:paraId="77A40EAB" w14:textId="77777777" w:rsidTr="00C541AC">
        <w:trPr>
          <w:trHeight w:val="270"/>
          <w:jc w:val="center"/>
        </w:trPr>
        <w:tc>
          <w:tcPr>
            <w:tcW w:w="299" w:type="pct"/>
            <w:shd w:val="clear" w:color="auto" w:fill="auto"/>
            <w:vAlign w:val="center"/>
          </w:tcPr>
          <w:p w14:paraId="56C5F8FB"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1.</w:t>
            </w:r>
          </w:p>
        </w:tc>
        <w:tc>
          <w:tcPr>
            <w:tcW w:w="1579" w:type="pct"/>
            <w:shd w:val="clear" w:color="auto" w:fill="auto"/>
            <w:vAlign w:val="center"/>
          </w:tcPr>
          <w:p w14:paraId="03ED8AFB"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Times New Roman" w:hAnsi="Arial" w:cs="Arial"/>
              </w:rPr>
              <w:t>Самопробивен винт</w:t>
            </w:r>
          </w:p>
        </w:tc>
        <w:tc>
          <w:tcPr>
            <w:tcW w:w="2169" w:type="pct"/>
            <w:vAlign w:val="center"/>
          </w:tcPr>
          <w:p w14:paraId="4AF971D6"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Самопробивен винт 4х16</w:t>
            </w:r>
          </w:p>
        </w:tc>
        <w:tc>
          <w:tcPr>
            <w:tcW w:w="481" w:type="pct"/>
            <w:shd w:val="clear" w:color="auto" w:fill="auto"/>
            <w:vAlign w:val="center"/>
          </w:tcPr>
          <w:p w14:paraId="5E90F07D"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7966CBC4"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120</w:t>
            </w:r>
          </w:p>
        </w:tc>
      </w:tr>
      <w:tr w:rsidR="00DF380D" w:rsidRPr="00DF380D" w14:paraId="3AE44A72" w14:textId="77777777" w:rsidTr="00C541AC">
        <w:trPr>
          <w:trHeight w:val="270"/>
          <w:jc w:val="center"/>
        </w:trPr>
        <w:tc>
          <w:tcPr>
            <w:tcW w:w="299" w:type="pct"/>
            <w:shd w:val="clear" w:color="auto" w:fill="auto"/>
            <w:vAlign w:val="center"/>
          </w:tcPr>
          <w:p w14:paraId="6BD3A8AF"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2.</w:t>
            </w:r>
          </w:p>
        </w:tc>
        <w:tc>
          <w:tcPr>
            <w:tcW w:w="1579" w:type="pct"/>
            <w:shd w:val="clear" w:color="auto" w:fill="auto"/>
            <w:vAlign w:val="center"/>
          </w:tcPr>
          <w:p w14:paraId="31FB3770"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Times New Roman" w:hAnsi="Arial" w:cs="Arial"/>
              </w:rPr>
              <w:t xml:space="preserve">Болт </w:t>
            </w:r>
          </w:p>
        </w:tc>
        <w:tc>
          <w:tcPr>
            <w:tcW w:w="2169" w:type="pct"/>
            <w:vAlign w:val="center"/>
          </w:tcPr>
          <w:p w14:paraId="0D8A92E4"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Болт за отвертка/Zn/L/M4/25</w:t>
            </w:r>
          </w:p>
        </w:tc>
        <w:tc>
          <w:tcPr>
            <w:tcW w:w="481" w:type="pct"/>
            <w:shd w:val="clear" w:color="auto" w:fill="auto"/>
            <w:vAlign w:val="center"/>
          </w:tcPr>
          <w:p w14:paraId="1831E815"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4DA12A65"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45</w:t>
            </w:r>
          </w:p>
        </w:tc>
      </w:tr>
      <w:tr w:rsidR="00DF380D" w:rsidRPr="00DF380D" w14:paraId="2D76FC29" w14:textId="77777777" w:rsidTr="00C541AC">
        <w:trPr>
          <w:trHeight w:val="428"/>
          <w:jc w:val="center"/>
        </w:trPr>
        <w:tc>
          <w:tcPr>
            <w:tcW w:w="299" w:type="pct"/>
            <w:shd w:val="clear" w:color="auto" w:fill="auto"/>
            <w:vAlign w:val="center"/>
          </w:tcPr>
          <w:p w14:paraId="6308C483"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3.</w:t>
            </w:r>
          </w:p>
        </w:tc>
        <w:tc>
          <w:tcPr>
            <w:tcW w:w="1579" w:type="pct"/>
            <w:shd w:val="clear" w:color="auto" w:fill="auto"/>
            <w:vAlign w:val="center"/>
          </w:tcPr>
          <w:p w14:paraId="6267D245" w14:textId="77777777" w:rsidR="00DF380D" w:rsidRPr="00DF380D" w:rsidRDefault="00DF380D" w:rsidP="00DF380D">
            <w:pPr>
              <w:spacing w:after="0" w:line="240" w:lineRule="auto"/>
              <w:jc w:val="both"/>
              <w:rPr>
                <w:rFonts w:ascii="Arial" w:eastAsia="Times New Roman" w:hAnsi="Arial" w:cs="Arial"/>
              </w:rPr>
            </w:pPr>
            <w:r w:rsidRPr="00DF380D">
              <w:rPr>
                <w:rFonts w:ascii="Arial" w:eastAsia="Times New Roman" w:hAnsi="Arial" w:cs="Arial"/>
              </w:rPr>
              <w:t xml:space="preserve">Гайка </w:t>
            </w:r>
          </w:p>
        </w:tc>
        <w:tc>
          <w:tcPr>
            <w:tcW w:w="2169" w:type="pct"/>
            <w:vAlign w:val="center"/>
          </w:tcPr>
          <w:p w14:paraId="43FA847F"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Гайка шестостенна/поцинкована/N/M4</w:t>
            </w:r>
          </w:p>
        </w:tc>
        <w:tc>
          <w:tcPr>
            <w:tcW w:w="481" w:type="pct"/>
            <w:shd w:val="clear" w:color="auto" w:fill="auto"/>
            <w:vAlign w:val="center"/>
          </w:tcPr>
          <w:p w14:paraId="7CB9D765"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0089470A"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45</w:t>
            </w:r>
          </w:p>
        </w:tc>
      </w:tr>
      <w:tr w:rsidR="00DF380D" w:rsidRPr="00DF380D" w14:paraId="5A706035" w14:textId="77777777" w:rsidTr="00C541AC">
        <w:trPr>
          <w:trHeight w:val="618"/>
          <w:jc w:val="center"/>
        </w:trPr>
        <w:tc>
          <w:tcPr>
            <w:tcW w:w="299" w:type="pct"/>
            <w:shd w:val="clear" w:color="auto" w:fill="auto"/>
            <w:vAlign w:val="center"/>
          </w:tcPr>
          <w:p w14:paraId="48B48D35"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4.</w:t>
            </w:r>
          </w:p>
        </w:tc>
        <w:tc>
          <w:tcPr>
            <w:tcW w:w="1579" w:type="pct"/>
            <w:shd w:val="clear" w:color="auto" w:fill="auto"/>
            <w:vAlign w:val="center"/>
          </w:tcPr>
          <w:p w14:paraId="519A0734" w14:textId="77777777" w:rsidR="00DF380D" w:rsidRPr="00DF380D" w:rsidRDefault="00DF380D" w:rsidP="00DF380D">
            <w:pPr>
              <w:spacing w:after="0" w:line="240" w:lineRule="auto"/>
              <w:rPr>
                <w:rFonts w:ascii="Arial" w:eastAsia="Times New Roman" w:hAnsi="Arial" w:cs="Arial"/>
                <w:lang w:eastAsia="bg-BG"/>
              </w:rPr>
            </w:pPr>
            <w:r w:rsidRPr="00DF380D">
              <w:rPr>
                <w:rFonts w:ascii="Arial" w:eastAsia="Times New Roman" w:hAnsi="Arial" w:cs="Arial"/>
                <w:lang w:eastAsia="bg-BG"/>
              </w:rPr>
              <w:t>Шайба</w:t>
            </w:r>
          </w:p>
        </w:tc>
        <w:tc>
          <w:tcPr>
            <w:tcW w:w="2169" w:type="pct"/>
            <w:vAlign w:val="center"/>
          </w:tcPr>
          <w:p w14:paraId="1D132910"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Шайба подложна/поцинкована/4</w:t>
            </w:r>
          </w:p>
        </w:tc>
        <w:tc>
          <w:tcPr>
            <w:tcW w:w="481" w:type="pct"/>
            <w:shd w:val="clear" w:color="auto" w:fill="auto"/>
            <w:vAlign w:val="center"/>
          </w:tcPr>
          <w:p w14:paraId="031B161F"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412C456E"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90</w:t>
            </w:r>
          </w:p>
        </w:tc>
      </w:tr>
      <w:tr w:rsidR="00DF380D" w:rsidRPr="00DF380D" w14:paraId="1C54D0F4" w14:textId="77777777" w:rsidTr="00C541AC">
        <w:trPr>
          <w:trHeight w:val="618"/>
          <w:jc w:val="center"/>
        </w:trPr>
        <w:tc>
          <w:tcPr>
            <w:tcW w:w="299" w:type="pct"/>
            <w:shd w:val="clear" w:color="auto" w:fill="auto"/>
            <w:vAlign w:val="center"/>
          </w:tcPr>
          <w:p w14:paraId="2427BA88" w14:textId="77777777" w:rsidR="00DF380D" w:rsidRPr="00DF380D" w:rsidRDefault="00DF380D" w:rsidP="00DF380D">
            <w:pPr>
              <w:spacing w:after="0" w:line="240" w:lineRule="auto"/>
              <w:jc w:val="center"/>
              <w:rPr>
                <w:rFonts w:ascii="Arial" w:eastAsia="Times New Roman" w:hAnsi="Arial" w:cs="Arial"/>
                <w:b/>
              </w:rPr>
            </w:pPr>
            <w:r w:rsidRPr="00DF380D">
              <w:rPr>
                <w:rFonts w:ascii="Arial" w:eastAsia="Times New Roman" w:hAnsi="Arial" w:cs="Arial"/>
                <w:b/>
              </w:rPr>
              <w:t>5.</w:t>
            </w:r>
          </w:p>
        </w:tc>
        <w:tc>
          <w:tcPr>
            <w:tcW w:w="1579" w:type="pct"/>
            <w:shd w:val="clear" w:color="auto" w:fill="auto"/>
            <w:vAlign w:val="center"/>
          </w:tcPr>
          <w:p w14:paraId="232BAEC0" w14:textId="77777777" w:rsidR="00DF380D" w:rsidRPr="00DF380D" w:rsidRDefault="00DF380D" w:rsidP="00DF380D">
            <w:pPr>
              <w:spacing w:after="0" w:line="240" w:lineRule="auto"/>
              <w:rPr>
                <w:rFonts w:ascii="Arial" w:eastAsia="Times New Roman" w:hAnsi="Arial" w:cs="Arial"/>
                <w:lang w:eastAsia="bg-BG"/>
              </w:rPr>
            </w:pPr>
            <w:r w:rsidRPr="00DF380D">
              <w:rPr>
                <w:rFonts w:ascii="Arial" w:eastAsia="Calibri" w:hAnsi="Arial" w:cs="Arial"/>
              </w:rPr>
              <w:t xml:space="preserve">Доставка и монтаж на </w:t>
            </w:r>
            <w:r w:rsidRPr="00DF380D">
              <w:rPr>
                <w:rFonts w:ascii="Arial" w:eastAsia="Times New Roman" w:hAnsi="Arial" w:cs="Arial"/>
                <w:lang w:eastAsia="bg-BG"/>
              </w:rPr>
              <w:t>шина</w:t>
            </w:r>
          </w:p>
        </w:tc>
        <w:tc>
          <w:tcPr>
            <w:tcW w:w="2169" w:type="pct"/>
            <w:vAlign w:val="center"/>
          </w:tcPr>
          <w:p w14:paraId="5DDBD031" w14:textId="77777777" w:rsidR="00DF380D" w:rsidRPr="00DF380D" w:rsidRDefault="00DF380D" w:rsidP="00DF380D">
            <w:pPr>
              <w:spacing w:after="0" w:line="240" w:lineRule="auto"/>
              <w:ind w:firstLine="34"/>
              <w:rPr>
                <w:rFonts w:ascii="Arial" w:eastAsia="Times New Roman" w:hAnsi="Arial" w:cs="Arial"/>
              </w:rPr>
            </w:pPr>
            <w:r w:rsidRPr="00DF380D">
              <w:rPr>
                <w:rFonts w:ascii="Arial" w:eastAsia="Times New Roman" w:hAnsi="Arial" w:cs="Arial"/>
              </w:rPr>
              <w:t xml:space="preserve">Заземителна шина медна 20/3mm, комплект със заземителни болтове М6, за среден брой кабели – 40бр.                                </w:t>
            </w:r>
          </w:p>
        </w:tc>
        <w:tc>
          <w:tcPr>
            <w:tcW w:w="481" w:type="pct"/>
            <w:shd w:val="clear" w:color="auto" w:fill="auto"/>
            <w:vAlign w:val="center"/>
          </w:tcPr>
          <w:p w14:paraId="54CEDCD6" w14:textId="77777777" w:rsidR="00DF380D" w:rsidRPr="00DF380D" w:rsidRDefault="00DF380D" w:rsidP="00DF380D">
            <w:pPr>
              <w:spacing w:after="0" w:line="240" w:lineRule="auto"/>
              <w:ind w:hanging="130"/>
              <w:jc w:val="center"/>
              <w:rPr>
                <w:rFonts w:ascii="Arial" w:eastAsia="Times New Roman" w:hAnsi="Arial" w:cs="Arial"/>
              </w:rPr>
            </w:pPr>
            <w:r w:rsidRPr="00DF380D">
              <w:rPr>
                <w:rFonts w:ascii="Arial" w:eastAsia="Times New Roman" w:hAnsi="Arial" w:cs="Arial"/>
              </w:rPr>
              <w:t>Бр.</w:t>
            </w:r>
          </w:p>
        </w:tc>
        <w:tc>
          <w:tcPr>
            <w:tcW w:w="472" w:type="pct"/>
            <w:shd w:val="clear" w:color="auto" w:fill="auto"/>
            <w:vAlign w:val="center"/>
          </w:tcPr>
          <w:p w14:paraId="1EFAF34F" w14:textId="77777777" w:rsidR="00DF380D" w:rsidRPr="00DF380D" w:rsidRDefault="00DF380D" w:rsidP="00DF380D">
            <w:pPr>
              <w:spacing w:after="0" w:line="240" w:lineRule="auto"/>
              <w:ind w:hanging="253"/>
              <w:jc w:val="center"/>
              <w:rPr>
                <w:rFonts w:ascii="Arial" w:eastAsia="Times New Roman" w:hAnsi="Arial" w:cs="Arial"/>
              </w:rPr>
            </w:pPr>
            <w:r w:rsidRPr="00DF380D">
              <w:rPr>
                <w:rFonts w:ascii="Arial" w:eastAsia="Times New Roman" w:hAnsi="Arial" w:cs="Arial"/>
              </w:rPr>
              <w:t>2</w:t>
            </w:r>
          </w:p>
        </w:tc>
      </w:tr>
      <w:tr w:rsidR="00F804D7" w:rsidRPr="00DF380D" w14:paraId="01D9FEC4" w14:textId="77777777" w:rsidTr="00C541AC">
        <w:trPr>
          <w:trHeight w:val="618"/>
          <w:jc w:val="center"/>
        </w:trPr>
        <w:tc>
          <w:tcPr>
            <w:tcW w:w="299" w:type="pct"/>
            <w:shd w:val="clear" w:color="auto" w:fill="auto"/>
            <w:vAlign w:val="center"/>
          </w:tcPr>
          <w:p w14:paraId="374DB1A2" w14:textId="08A83925" w:rsidR="00F804D7" w:rsidRPr="00DF380D" w:rsidRDefault="00F804D7" w:rsidP="00DF380D">
            <w:pPr>
              <w:spacing w:after="0" w:line="240" w:lineRule="auto"/>
              <w:jc w:val="center"/>
              <w:rPr>
                <w:rFonts w:ascii="Arial" w:eastAsia="Times New Roman" w:hAnsi="Arial" w:cs="Arial"/>
                <w:b/>
              </w:rPr>
            </w:pPr>
            <w:r>
              <w:rPr>
                <w:rFonts w:ascii="Arial" w:eastAsia="Times New Roman" w:hAnsi="Arial" w:cs="Arial"/>
                <w:b/>
              </w:rPr>
              <w:t>6.</w:t>
            </w:r>
          </w:p>
        </w:tc>
        <w:tc>
          <w:tcPr>
            <w:tcW w:w="1579" w:type="pct"/>
            <w:shd w:val="clear" w:color="auto" w:fill="auto"/>
            <w:vAlign w:val="center"/>
          </w:tcPr>
          <w:p w14:paraId="3AA46B5E" w14:textId="76B28BC5" w:rsidR="00F804D7" w:rsidRPr="00DF380D" w:rsidRDefault="00F804D7" w:rsidP="00DF380D">
            <w:pPr>
              <w:spacing w:after="0" w:line="240" w:lineRule="auto"/>
              <w:rPr>
                <w:rFonts w:ascii="Arial" w:eastAsia="Calibri" w:hAnsi="Arial" w:cs="Arial"/>
              </w:rPr>
            </w:pPr>
            <w:r>
              <w:rPr>
                <w:rFonts w:ascii="Arial" w:eastAsia="Calibri" w:hAnsi="Arial" w:cs="Arial"/>
              </w:rPr>
              <w:t>Скоби за кабели</w:t>
            </w:r>
          </w:p>
        </w:tc>
        <w:tc>
          <w:tcPr>
            <w:tcW w:w="2169" w:type="pct"/>
            <w:vAlign w:val="center"/>
          </w:tcPr>
          <w:p w14:paraId="50B7D4FB" w14:textId="3778D5F8" w:rsidR="00F804D7" w:rsidRPr="00DF380D" w:rsidRDefault="003355C7" w:rsidP="00DF380D">
            <w:pPr>
              <w:spacing w:after="0" w:line="240" w:lineRule="auto"/>
              <w:ind w:firstLine="34"/>
              <w:rPr>
                <w:rFonts w:ascii="Arial" w:eastAsia="Times New Roman" w:hAnsi="Arial" w:cs="Arial"/>
              </w:rPr>
            </w:pPr>
            <w:r>
              <w:rPr>
                <w:rFonts w:ascii="Arial" w:eastAsia="Times New Roman" w:hAnsi="Arial" w:cs="Arial"/>
              </w:rPr>
              <w:t>До Ф40</w:t>
            </w:r>
          </w:p>
        </w:tc>
        <w:tc>
          <w:tcPr>
            <w:tcW w:w="481" w:type="pct"/>
            <w:shd w:val="clear" w:color="auto" w:fill="auto"/>
            <w:vAlign w:val="center"/>
          </w:tcPr>
          <w:p w14:paraId="3772873D" w14:textId="31E05B30" w:rsidR="00F804D7" w:rsidRPr="00DF380D" w:rsidRDefault="003355C7" w:rsidP="00DF380D">
            <w:pPr>
              <w:spacing w:after="0" w:line="240" w:lineRule="auto"/>
              <w:ind w:hanging="130"/>
              <w:jc w:val="center"/>
              <w:rPr>
                <w:rFonts w:ascii="Arial" w:eastAsia="Times New Roman" w:hAnsi="Arial" w:cs="Arial"/>
              </w:rPr>
            </w:pPr>
            <w:r>
              <w:rPr>
                <w:rFonts w:ascii="Arial" w:eastAsia="Times New Roman" w:hAnsi="Arial" w:cs="Arial"/>
              </w:rPr>
              <w:t>Бр.</w:t>
            </w:r>
          </w:p>
        </w:tc>
        <w:tc>
          <w:tcPr>
            <w:tcW w:w="472" w:type="pct"/>
            <w:shd w:val="clear" w:color="auto" w:fill="auto"/>
            <w:vAlign w:val="center"/>
          </w:tcPr>
          <w:p w14:paraId="3FBAF1C6" w14:textId="2E9C79A4" w:rsidR="00F804D7" w:rsidRPr="00DF380D" w:rsidRDefault="003355C7" w:rsidP="00DF380D">
            <w:pPr>
              <w:spacing w:after="0" w:line="240" w:lineRule="auto"/>
              <w:ind w:hanging="253"/>
              <w:jc w:val="center"/>
              <w:rPr>
                <w:rFonts w:ascii="Arial" w:eastAsia="Times New Roman" w:hAnsi="Arial" w:cs="Arial"/>
              </w:rPr>
            </w:pPr>
            <w:r>
              <w:rPr>
                <w:rFonts w:ascii="Arial" w:eastAsia="Times New Roman" w:hAnsi="Arial" w:cs="Arial"/>
              </w:rPr>
              <w:t>25</w:t>
            </w:r>
          </w:p>
        </w:tc>
      </w:tr>
    </w:tbl>
    <w:p w14:paraId="7CE0DD67" w14:textId="77777777" w:rsidR="00DF380D" w:rsidRPr="00DF380D" w:rsidRDefault="00DF380D" w:rsidP="00DF380D">
      <w:pPr>
        <w:autoSpaceDE w:val="0"/>
        <w:autoSpaceDN w:val="0"/>
        <w:adjustRightInd w:val="0"/>
        <w:spacing w:after="0" w:line="240" w:lineRule="auto"/>
        <w:ind w:right="-16"/>
        <w:jc w:val="both"/>
        <w:rPr>
          <w:rFonts w:ascii="Arial" w:eastAsia="Times New Roman" w:hAnsi="Arial" w:cs="Arial"/>
          <w:b/>
          <w:i/>
          <w:lang w:eastAsia="bg-BG"/>
        </w:rPr>
      </w:pPr>
    </w:p>
    <w:p w14:paraId="599AC488" w14:textId="77777777" w:rsidR="00DF380D" w:rsidRPr="00DF380D" w:rsidRDefault="00DF380D" w:rsidP="00DF380D">
      <w:pPr>
        <w:autoSpaceDE w:val="0"/>
        <w:autoSpaceDN w:val="0"/>
        <w:adjustRightInd w:val="0"/>
        <w:spacing w:after="0" w:line="240" w:lineRule="auto"/>
        <w:ind w:right="-16"/>
        <w:jc w:val="both"/>
        <w:rPr>
          <w:rFonts w:ascii="Arial" w:eastAsia="Times New Roman" w:hAnsi="Arial" w:cs="Arial"/>
          <w:lang w:eastAsia="bg-BG"/>
        </w:rPr>
      </w:pPr>
      <w:r w:rsidRPr="00DF380D">
        <w:rPr>
          <w:rFonts w:ascii="Arial" w:eastAsia="Times New Roman" w:hAnsi="Arial" w:cs="Arial"/>
          <w:b/>
          <w:lang w:eastAsia="bg-BG"/>
        </w:rPr>
        <w:t>Забележка</w:t>
      </w:r>
      <w:r w:rsidRPr="00DF380D">
        <w:rPr>
          <w:rFonts w:ascii="Arial" w:eastAsia="Times New Roman" w:hAnsi="Arial" w:cs="Arial"/>
          <w:lang w:eastAsia="bg-BG"/>
        </w:rPr>
        <w:t>: Навсякъде, където в изискванията от техническата спецификация е посочен конкретен стандарт, спецификация, техническа оценка, техническо одобрение, технически еталон, конкретен модел, търговска марка, патент, източник, специфичен процес, тип, конкретен произход или производство да се счита добавено „или еквивалентно/и“.</w:t>
      </w:r>
    </w:p>
    <w:p w14:paraId="32479AE5" w14:textId="77777777" w:rsidR="00A80FB1" w:rsidRPr="0040086C" w:rsidRDefault="00A80FB1" w:rsidP="00092CCB">
      <w:pPr>
        <w:pStyle w:val="12"/>
        <w:numPr>
          <w:ilvl w:val="0"/>
          <w:numId w:val="1"/>
        </w:numPr>
        <w:spacing w:before="120" w:after="0" w:line="240" w:lineRule="auto"/>
        <w:ind w:left="0" w:firstLine="0"/>
        <w:jc w:val="both"/>
        <w:rPr>
          <w:rFonts w:ascii="Arial" w:hAnsi="Arial" w:cs="Arial"/>
          <w:b/>
        </w:rPr>
      </w:pPr>
      <w:r w:rsidRPr="0040086C">
        <w:rPr>
          <w:rFonts w:ascii="Arial" w:hAnsi="Arial" w:cs="Arial"/>
          <w:b/>
        </w:rPr>
        <w:t>Технически изисквания към маркировката</w:t>
      </w:r>
    </w:p>
    <w:p w14:paraId="655B0920" w14:textId="77777777" w:rsidR="00224209" w:rsidRPr="00224209" w:rsidRDefault="00224209" w:rsidP="00224209">
      <w:pPr>
        <w:spacing w:after="0"/>
        <w:jc w:val="both"/>
        <w:rPr>
          <w:rFonts w:ascii="Arial" w:hAnsi="Arial" w:cs="Arial"/>
          <w:bCs/>
        </w:rPr>
      </w:pPr>
      <w:r w:rsidRPr="00224209">
        <w:rPr>
          <w:rFonts w:ascii="Arial" w:hAnsi="Arial" w:cs="Arial"/>
          <w:bCs/>
        </w:rPr>
        <w:t>На всяко табло да се постави трайна табела със следното съдържание:</w:t>
      </w:r>
    </w:p>
    <w:p w14:paraId="7079FA45" w14:textId="77777777" w:rsidR="00224209" w:rsidRPr="00224209" w:rsidRDefault="00224209" w:rsidP="00224209">
      <w:pPr>
        <w:spacing w:after="0"/>
        <w:jc w:val="both"/>
        <w:rPr>
          <w:rFonts w:ascii="Arial" w:hAnsi="Arial" w:cs="Arial"/>
          <w:bCs/>
        </w:rPr>
      </w:pPr>
      <w:r w:rsidRPr="00224209">
        <w:rPr>
          <w:rFonts w:ascii="Arial" w:hAnsi="Arial" w:cs="Arial"/>
          <w:bCs/>
        </w:rPr>
        <w:t xml:space="preserve">     Производител;</w:t>
      </w:r>
    </w:p>
    <w:p w14:paraId="12832D9E" w14:textId="77777777" w:rsidR="00224209" w:rsidRPr="00224209" w:rsidRDefault="00224209" w:rsidP="00224209">
      <w:pPr>
        <w:spacing w:after="0"/>
        <w:jc w:val="both"/>
        <w:rPr>
          <w:rFonts w:ascii="Arial" w:hAnsi="Arial" w:cs="Arial"/>
          <w:bCs/>
        </w:rPr>
      </w:pPr>
      <w:r w:rsidRPr="00224209">
        <w:rPr>
          <w:rFonts w:ascii="Arial" w:hAnsi="Arial" w:cs="Arial"/>
          <w:bCs/>
        </w:rPr>
        <w:t xml:space="preserve">     Тип;</w:t>
      </w:r>
    </w:p>
    <w:p w14:paraId="4D79C650" w14:textId="77777777" w:rsidR="00224209" w:rsidRPr="00224209" w:rsidRDefault="00224209" w:rsidP="00224209">
      <w:pPr>
        <w:spacing w:after="0"/>
        <w:jc w:val="both"/>
        <w:rPr>
          <w:rFonts w:ascii="Arial" w:hAnsi="Arial" w:cs="Arial"/>
          <w:bCs/>
        </w:rPr>
      </w:pPr>
      <w:r w:rsidRPr="00224209">
        <w:rPr>
          <w:rFonts w:ascii="Arial" w:hAnsi="Arial" w:cs="Arial"/>
          <w:bCs/>
        </w:rPr>
        <w:t xml:space="preserve">     Степен на защита; </w:t>
      </w:r>
    </w:p>
    <w:p w14:paraId="53B9C294" w14:textId="77777777" w:rsidR="00224209" w:rsidRPr="00224209" w:rsidRDefault="00224209" w:rsidP="00224209">
      <w:pPr>
        <w:spacing w:after="0"/>
        <w:jc w:val="both"/>
        <w:rPr>
          <w:rFonts w:ascii="Arial" w:hAnsi="Arial" w:cs="Arial"/>
          <w:bCs/>
        </w:rPr>
      </w:pPr>
      <w:r w:rsidRPr="00224209">
        <w:rPr>
          <w:rFonts w:ascii="Arial" w:hAnsi="Arial" w:cs="Arial"/>
          <w:bCs/>
        </w:rPr>
        <w:lastRenderedPageBreak/>
        <w:t xml:space="preserve">     Размери;</w:t>
      </w:r>
    </w:p>
    <w:p w14:paraId="186A879A" w14:textId="77777777" w:rsidR="00224209" w:rsidRPr="00224209" w:rsidRDefault="00224209" w:rsidP="00224209">
      <w:pPr>
        <w:spacing w:after="0"/>
        <w:jc w:val="both"/>
        <w:rPr>
          <w:rFonts w:ascii="Arial" w:hAnsi="Arial" w:cs="Arial"/>
          <w:bCs/>
        </w:rPr>
      </w:pPr>
      <w:r w:rsidRPr="00224209">
        <w:rPr>
          <w:rFonts w:ascii="Arial" w:hAnsi="Arial" w:cs="Arial"/>
          <w:bCs/>
        </w:rPr>
        <w:t xml:space="preserve">     Маса.</w:t>
      </w:r>
    </w:p>
    <w:p w14:paraId="3B69C14C" w14:textId="77777777" w:rsidR="00224209" w:rsidRDefault="00224209" w:rsidP="00224209">
      <w:pPr>
        <w:spacing w:after="0"/>
        <w:jc w:val="both"/>
        <w:rPr>
          <w:rFonts w:ascii="Arial" w:hAnsi="Arial" w:cs="Arial"/>
          <w:bCs/>
        </w:rPr>
      </w:pPr>
      <w:r w:rsidRPr="00224209">
        <w:rPr>
          <w:rFonts w:ascii="Arial" w:hAnsi="Arial" w:cs="Arial"/>
          <w:bCs/>
        </w:rPr>
        <w:t>Стоките трябва да бъдат с маркировка позволяваща идентификация на производителя, търговеца или конкретната стока.</w:t>
      </w:r>
    </w:p>
    <w:p w14:paraId="3443BE35" w14:textId="2D0E8EE2" w:rsidR="00A80FB1" w:rsidRDefault="00224209" w:rsidP="00092CCB">
      <w:pPr>
        <w:spacing w:before="120" w:after="0" w:line="240" w:lineRule="auto"/>
        <w:jc w:val="both"/>
        <w:rPr>
          <w:rFonts w:ascii="Arial" w:hAnsi="Arial" w:cs="Arial"/>
          <w:b/>
        </w:rPr>
      </w:pPr>
      <w:r w:rsidRPr="00224209">
        <w:rPr>
          <w:rFonts w:ascii="Arial" w:hAnsi="Arial" w:cs="Arial"/>
          <w:bCs/>
        </w:rPr>
        <w:t xml:space="preserve"> </w:t>
      </w:r>
      <w:r w:rsidRPr="00224209">
        <w:rPr>
          <w:rFonts w:ascii="Arial" w:hAnsi="Arial" w:cs="Arial"/>
          <w:b/>
          <w:bCs/>
        </w:rPr>
        <w:t>4.1.3.</w:t>
      </w:r>
      <w:r w:rsidR="00A80FB1" w:rsidRPr="0040086C">
        <w:rPr>
          <w:rFonts w:ascii="Arial" w:hAnsi="Arial" w:cs="Arial"/>
          <w:b/>
        </w:rPr>
        <w:t>Технически изисквания към окомплектовка и опаковка</w:t>
      </w:r>
    </w:p>
    <w:p w14:paraId="113028CC"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Изпълнителят трябва да предостави указания, относно условията за съхранение на таблата до монтирането им.</w:t>
      </w:r>
    </w:p>
    <w:p w14:paraId="7F99CDF5"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На транспортната опаковка трайно се нанасят най-малко следните данни:</w:t>
      </w:r>
    </w:p>
    <w:p w14:paraId="4A7F2484"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 xml:space="preserve">     Наименование/тип;</w:t>
      </w:r>
    </w:p>
    <w:p w14:paraId="0AA8C72E"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 xml:space="preserve">     Габаритни размери;</w:t>
      </w:r>
    </w:p>
    <w:p w14:paraId="07EDE06B"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 xml:space="preserve">     Маса;</w:t>
      </w:r>
    </w:p>
    <w:p w14:paraId="4BC71EE5"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 xml:space="preserve">     Места за прикачване.</w:t>
      </w:r>
    </w:p>
    <w:p w14:paraId="30F90F9C" w14:textId="77777777" w:rsidR="00224209" w:rsidRPr="00224209" w:rsidRDefault="00224209" w:rsidP="00224209">
      <w:pPr>
        <w:autoSpaceDE w:val="0"/>
        <w:autoSpaceDN w:val="0"/>
        <w:adjustRightInd w:val="0"/>
        <w:spacing w:after="0"/>
        <w:jc w:val="both"/>
        <w:rPr>
          <w:rFonts w:ascii="Arial" w:eastAsia="TimesNewRomanPSMT" w:hAnsi="Arial" w:cs="Arial"/>
        </w:rPr>
      </w:pPr>
      <w:r w:rsidRPr="00224209">
        <w:rPr>
          <w:rFonts w:ascii="Arial" w:eastAsia="TimesNewRomanPSMT" w:hAnsi="Arial" w:cs="Arial"/>
        </w:rPr>
        <w:t>Таблата да се доставят изпитани и окомплектовани със съответните сертификати и декларации за съответствие, в транспортна опаковка, предпазваща ги сигурно от външни въздействия по време на транспорт и съхранение на склад.</w:t>
      </w:r>
    </w:p>
    <w:p w14:paraId="5DD89409" w14:textId="77777777" w:rsidR="00224209" w:rsidRPr="00224209" w:rsidRDefault="00224209" w:rsidP="00224209">
      <w:pPr>
        <w:spacing w:after="0"/>
        <w:jc w:val="both"/>
        <w:rPr>
          <w:rFonts w:ascii="Arial" w:eastAsia="Calibri" w:hAnsi="Arial" w:cs="Arial"/>
        </w:rPr>
      </w:pPr>
      <w:r w:rsidRPr="00224209">
        <w:rPr>
          <w:rFonts w:ascii="Arial" w:eastAsia="SimSun" w:hAnsi="Arial" w:cs="Arial"/>
        </w:rPr>
        <w:t xml:space="preserve">Опаковката трябва да отговаря на изискванията за температура и влажност. </w:t>
      </w:r>
      <w:r w:rsidRPr="00224209">
        <w:rPr>
          <w:rFonts w:ascii="Arial" w:eastAsia="Calibri" w:hAnsi="Arial" w:cs="Arial"/>
        </w:rPr>
        <w:t>Разходите по отстраняване на повредите по стоките при транспортирането им са за сметка на Изпълнителя.</w:t>
      </w:r>
    </w:p>
    <w:p w14:paraId="58B3F83B" w14:textId="77777777" w:rsidR="00224209" w:rsidRPr="00224209" w:rsidRDefault="00224209" w:rsidP="00224209">
      <w:pPr>
        <w:jc w:val="both"/>
        <w:rPr>
          <w:rFonts w:ascii="Arial" w:eastAsia="TimesNewRomanPSMT" w:hAnsi="Arial" w:cs="Arial"/>
        </w:rPr>
      </w:pPr>
      <w:r w:rsidRPr="00224209">
        <w:rPr>
          <w:rFonts w:ascii="Arial" w:eastAsia="TimesNewRomanPSMT" w:hAnsi="Arial" w:cs="Arial"/>
        </w:rPr>
        <w:t>При доставка за всяко табло трябва да бъде представен протокол за успешно преминати заводски изпитания.</w:t>
      </w:r>
    </w:p>
    <w:p w14:paraId="0B46DCE8" w14:textId="77777777" w:rsidR="00224209" w:rsidRPr="00224209" w:rsidRDefault="00224209" w:rsidP="00BC3628">
      <w:pPr>
        <w:autoSpaceDE w:val="0"/>
        <w:autoSpaceDN w:val="0"/>
        <w:adjustRightInd w:val="0"/>
        <w:spacing w:after="0" w:line="240" w:lineRule="auto"/>
        <w:ind w:right="-16"/>
        <w:jc w:val="both"/>
        <w:rPr>
          <w:rFonts w:ascii="Arial" w:eastAsia="Times New Roman" w:hAnsi="Arial" w:cs="Arial"/>
          <w:iCs/>
          <w:lang w:eastAsia="bg-BG"/>
        </w:rPr>
      </w:pPr>
      <w:r w:rsidRPr="00224209">
        <w:rPr>
          <w:rFonts w:ascii="Arial" w:eastAsia="Times New Roman" w:hAnsi="Arial" w:cs="Arial"/>
          <w:lang w:eastAsia="bg-BG"/>
        </w:rPr>
        <w:t xml:space="preserve">Стоките </w:t>
      </w:r>
      <w:r w:rsidRPr="00224209">
        <w:rPr>
          <w:rFonts w:ascii="Arial" w:eastAsia="Times New Roman" w:hAnsi="Arial" w:cs="Arial"/>
          <w:iCs/>
          <w:lang w:eastAsia="bg-BG"/>
        </w:rPr>
        <w:t xml:space="preserve">трябва да отговарят на посочените БДС, </w:t>
      </w:r>
      <w:r w:rsidRPr="00224209">
        <w:rPr>
          <w:rFonts w:ascii="Arial" w:eastAsia="Times New Roman" w:hAnsi="Arial" w:cs="Arial"/>
          <w:iCs/>
          <w:lang w:val="en-US" w:eastAsia="bg-BG"/>
        </w:rPr>
        <w:t>IES</w:t>
      </w:r>
      <w:r w:rsidRPr="00224209">
        <w:rPr>
          <w:rFonts w:ascii="Arial" w:eastAsia="Times New Roman" w:hAnsi="Arial" w:cs="Arial"/>
          <w:iCs/>
          <w:lang w:eastAsia="bg-BG"/>
        </w:rPr>
        <w:t xml:space="preserve"> стандарти или еквивалентни:</w:t>
      </w:r>
    </w:p>
    <w:p w14:paraId="38957238"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БДС EN 60947-1 - Комутационни апарати за ниско напрежение. Общи правила.</w:t>
      </w:r>
    </w:p>
    <w:p w14:paraId="584BA230"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БДС EN 60947-5 - Апарати и комутационни елементи във веригите за управление.</w:t>
      </w:r>
    </w:p>
    <w:p w14:paraId="6899EF17"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Електромеханични апарати във веригите за управление.</w:t>
      </w:r>
    </w:p>
    <w:p w14:paraId="74763585"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 xml:space="preserve">БДС EN 60529+A1:2004 </w:t>
      </w:r>
      <w:r w:rsidRPr="00224209">
        <w:rPr>
          <w:rFonts w:ascii="Arial" w:eastAsia="TimesNewRoman" w:hAnsi="Arial" w:cs="Arial"/>
          <w:b/>
          <w:bCs/>
          <w:lang w:eastAsia="bg-BG"/>
        </w:rPr>
        <w:t xml:space="preserve">- </w:t>
      </w:r>
      <w:r w:rsidRPr="00224209">
        <w:rPr>
          <w:rFonts w:ascii="Arial" w:eastAsia="TimesNewRoman" w:hAnsi="Arial" w:cs="Arial"/>
          <w:lang w:eastAsia="bg-BG"/>
        </w:rPr>
        <w:t>Степени на защита, осигурени от обвивката (IP код).</w:t>
      </w:r>
    </w:p>
    <w:p w14:paraId="75F02C4B" w14:textId="77777777" w:rsidR="00224209" w:rsidRPr="00224209" w:rsidRDefault="00224209" w:rsidP="00BC3628">
      <w:pPr>
        <w:spacing w:after="0"/>
        <w:jc w:val="both"/>
        <w:rPr>
          <w:rFonts w:ascii="Arial" w:eastAsia="TimesNewRoman" w:hAnsi="Arial" w:cs="Arial"/>
          <w:lang w:eastAsia="bg-BG"/>
        </w:rPr>
      </w:pPr>
      <w:r w:rsidRPr="00224209">
        <w:rPr>
          <w:rFonts w:ascii="Arial" w:eastAsia="TimesNewRoman" w:hAnsi="Arial" w:cs="Arial"/>
          <w:lang w:eastAsia="bg-BG"/>
        </w:rPr>
        <w:t>БДС EN 60695-2 – Изпитване на опасност от пожар. Част 2: Методи на изпитване.</w:t>
      </w:r>
    </w:p>
    <w:p w14:paraId="19E0388D" w14:textId="77777777" w:rsidR="00224209" w:rsidRPr="00224209" w:rsidRDefault="00224209" w:rsidP="00BC3628">
      <w:pPr>
        <w:spacing w:after="0"/>
        <w:jc w:val="both"/>
        <w:rPr>
          <w:rFonts w:ascii="Arial" w:eastAsia="TimesNewRoman" w:hAnsi="Arial" w:cs="Arial"/>
          <w:lang w:eastAsia="bg-BG"/>
        </w:rPr>
      </w:pP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60898-1:2006 - </w:t>
      </w:r>
      <w:r w:rsidRPr="00224209">
        <w:rPr>
          <w:rFonts w:ascii="Arial" w:eastAsia="TimesNewRoman" w:hAnsi="Arial" w:cs="Arial"/>
          <w:lang w:eastAsia="bg-BG"/>
        </w:rPr>
        <w:t>Електрически принадлежности</w:t>
      </w:r>
      <w:r w:rsidRPr="00224209">
        <w:rPr>
          <w:rFonts w:ascii="Arial" w:eastAsia="Calibri" w:hAnsi="Arial" w:cs="Arial"/>
          <w:lang w:eastAsia="bg-BG"/>
        </w:rPr>
        <w:t xml:space="preserve">. </w:t>
      </w:r>
      <w:r w:rsidRPr="00224209">
        <w:rPr>
          <w:rFonts w:ascii="Arial" w:eastAsia="TimesNewRoman" w:hAnsi="Arial" w:cs="Arial"/>
          <w:lang w:eastAsia="bg-BG"/>
        </w:rPr>
        <w:t>Автоматични прекъсвачи за</w:t>
      </w:r>
    </w:p>
    <w:p w14:paraId="49E64413"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защита срещу свръхтокове на битови и други подобни уредби</w:t>
      </w:r>
      <w:r w:rsidRPr="00224209">
        <w:rPr>
          <w:rFonts w:ascii="Arial" w:eastAsia="Calibri" w:hAnsi="Arial" w:cs="Arial"/>
          <w:lang w:eastAsia="bg-BG"/>
        </w:rPr>
        <w:t xml:space="preserve">. </w:t>
      </w:r>
      <w:r w:rsidRPr="00224209">
        <w:rPr>
          <w:rFonts w:ascii="Arial" w:eastAsia="TimesNewRoman" w:hAnsi="Arial" w:cs="Arial"/>
          <w:lang w:eastAsia="bg-BG"/>
        </w:rPr>
        <w:t xml:space="preserve">Част </w:t>
      </w:r>
      <w:r w:rsidRPr="00224209">
        <w:rPr>
          <w:rFonts w:ascii="Arial" w:eastAsia="Calibri" w:hAnsi="Arial" w:cs="Arial"/>
          <w:lang w:eastAsia="bg-BG"/>
        </w:rPr>
        <w:t xml:space="preserve">1: </w:t>
      </w:r>
      <w:r w:rsidRPr="00224209">
        <w:rPr>
          <w:rFonts w:ascii="Arial" w:eastAsia="TimesNewRoman" w:hAnsi="Arial" w:cs="Arial"/>
          <w:lang w:eastAsia="bg-BG"/>
        </w:rPr>
        <w:t>Автоматични</w:t>
      </w:r>
    </w:p>
    <w:p w14:paraId="21CE785A"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прекъсвачи за работа с променливо напрежение</w:t>
      </w:r>
      <w:r w:rsidRPr="00224209">
        <w:rPr>
          <w:rFonts w:ascii="Arial" w:eastAsia="Calibri" w:hAnsi="Arial" w:cs="Arial"/>
          <w:lang w:eastAsia="bg-BG"/>
        </w:rPr>
        <w:t>;</w:t>
      </w:r>
    </w:p>
    <w:p w14:paraId="08EBDA4F"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60898-2:2006 - </w:t>
      </w:r>
      <w:r w:rsidRPr="00224209">
        <w:rPr>
          <w:rFonts w:ascii="Arial" w:eastAsia="TimesNewRoman" w:hAnsi="Arial" w:cs="Arial"/>
          <w:lang w:eastAsia="bg-BG"/>
        </w:rPr>
        <w:t>Електрически принадлежности</w:t>
      </w:r>
      <w:r w:rsidRPr="00224209">
        <w:rPr>
          <w:rFonts w:ascii="Arial" w:eastAsia="Calibri" w:hAnsi="Arial" w:cs="Arial"/>
          <w:lang w:eastAsia="bg-BG"/>
        </w:rPr>
        <w:t xml:space="preserve">. </w:t>
      </w:r>
      <w:r w:rsidRPr="00224209">
        <w:rPr>
          <w:rFonts w:ascii="Arial" w:eastAsia="TimesNewRoman" w:hAnsi="Arial" w:cs="Arial"/>
          <w:lang w:eastAsia="bg-BG"/>
        </w:rPr>
        <w:t>Автоматични прекъсвачи за</w:t>
      </w:r>
    </w:p>
    <w:p w14:paraId="5B22B25C"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защита срещу свръхтокове на битови и други подобни уредби</w:t>
      </w:r>
      <w:r w:rsidRPr="00224209">
        <w:rPr>
          <w:rFonts w:ascii="Arial" w:eastAsia="Calibri" w:hAnsi="Arial" w:cs="Arial"/>
          <w:lang w:eastAsia="bg-BG"/>
        </w:rPr>
        <w:t xml:space="preserve">. </w:t>
      </w:r>
      <w:r w:rsidRPr="00224209">
        <w:rPr>
          <w:rFonts w:ascii="Arial" w:eastAsia="TimesNewRoman" w:hAnsi="Arial" w:cs="Arial"/>
          <w:lang w:eastAsia="bg-BG"/>
        </w:rPr>
        <w:t xml:space="preserve">Част </w:t>
      </w:r>
      <w:r w:rsidRPr="00224209">
        <w:rPr>
          <w:rFonts w:ascii="Arial" w:eastAsia="Calibri" w:hAnsi="Arial" w:cs="Arial"/>
          <w:lang w:eastAsia="bg-BG"/>
        </w:rPr>
        <w:t xml:space="preserve">2: </w:t>
      </w:r>
      <w:r w:rsidRPr="00224209">
        <w:rPr>
          <w:rFonts w:ascii="Arial" w:eastAsia="TimesNewRoman" w:hAnsi="Arial" w:cs="Arial"/>
          <w:lang w:eastAsia="bg-BG"/>
        </w:rPr>
        <w:t>Автоматични</w:t>
      </w:r>
    </w:p>
    <w:p w14:paraId="5D214CF6"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прекъсвачи за работа при постоянен и променлив ток</w:t>
      </w:r>
      <w:r w:rsidRPr="00224209">
        <w:rPr>
          <w:rFonts w:ascii="Arial" w:eastAsia="Calibri" w:hAnsi="Arial" w:cs="Arial"/>
          <w:lang w:eastAsia="bg-BG"/>
        </w:rPr>
        <w:t>;</w:t>
      </w:r>
    </w:p>
    <w:p w14:paraId="61925587"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60947-2:2007 - </w:t>
      </w:r>
      <w:r w:rsidRPr="00224209">
        <w:rPr>
          <w:rFonts w:ascii="Arial" w:eastAsia="TimesNewRoman" w:hAnsi="Arial" w:cs="Arial"/>
          <w:lang w:eastAsia="bg-BG"/>
        </w:rPr>
        <w:t>Комутационни апарати за ниско напрежение</w:t>
      </w:r>
      <w:r w:rsidRPr="00224209">
        <w:rPr>
          <w:rFonts w:ascii="Arial" w:eastAsia="Calibri" w:hAnsi="Arial" w:cs="Arial"/>
          <w:lang w:eastAsia="bg-BG"/>
        </w:rPr>
        <w:t xml:space="preserve">. </w:t>
      </w:r>
      <w:r w:rsidRPr="00224209">
        <w:rPr>
          <w:rFonts w:ascii="Arial" w:eastAsia="TimesNewRoman" w:hAnsi="Arial" w:cs="Arial"/>
          <w:lang w:eastAsia="bg-BG"/>
        </w:rPr>
        <w:t xml:space="preserve">Част </w:t>
      </w:r>
      <w:r w:rsidRPr="00224209">
        <w:rPr>
          <w:rFonts w:ascii="Arial" w:eastAsia="Calibri" w:hAnsi="Arial" w:cs="Arial"/>
          <w:lang w:eastAsia="bg-BG"/>
        </w:rPr>
        <w:t>2:</w:t>
      </w:r>
      <w:r w:rsidRPr="00224209">
        <w:rPr>
          <w:rFonts w:ascii="Arial" w:eastAsia="TimesNewRoman" w:hAnsi="Arial" w:cs="Arial"/>
          <w:lang w:eastAsia="bg-BG"/>
        </w:rPr>
        <w:t>Автоматични прекъсвачи</w:t>
      </w:r>
      <w:r w:rsidRPr="00224209">
        <w:rPr>
          <w:rFonts w:ascii="Arial" w:eastAsia="Calibri" w:hAnsi="Arial" w:cs="Arial"/>
          <w:lang w:eastAsia="bg-BG"/>
        </w:rPr>
        <w:t>;</w:t>
      </w:r>
    </w:p>
    <w:p w14:paraId="45E805EB"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60068-2 - </w:t>
      </w:r>
      <w:r w:rsidRPr="00224209">
        <w:rPr>
          <w:rFonts w:ascii="Arial" w:eastAsia="TimesNewRoman" w:hAnsi="Arial" w:cs="Arial"/>
          <w:lang w:eastAsia="bg-BG"/>
        </w:rPr>
        <w:t>Изпитване на въздействия на околната среда</w:t>
      </w:r>
      <w:r w:rsidRPr="00224209">
        <w:rPr>
          <w:rFonts w:ascii="Arial" w:eastAsia="Calibri" w:hAnsi="Arial" w:cs="Arial"/>
          <w:lang w:eastAsia="bg-BG"/>
        </w:rPr>
        <w:t>.</w:t>
      </w:r>
    </w:p>
    <w:p w14:paraId="7137D518"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Клемите трябва да бъдат произведени и изпитани съгласно БДС EN 60947-7-1 или друг</w:t>
      </w:r>
    </w:p>
    <w:p w14:paraId="05F6F9ED"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еквивалентен стандарт/ стандарти.</w:t>
      </w:r>
    </w:p>
    <w:p w14:paraId="6EDEA47B"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Клемите да се монтират върху универсална рейка (евро шина с размери 35х7,5mm) съгласно EN50022:2000 и EN 60715:2001-09.</w:t>
      </w:r>
    </w:p>
    <w:p w14:paraId="6E58E30A"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60255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Електрически релета</w:t>
      </w:r>
      <w:r w:rsidRPr="00224209">
        <w:rPr>
          <w:rFonts w:ascii="Arial" w:eastAsia="Calibri" w:hAnsi="Arial" w:cs="Arial"/>
          <w:lang w:eastAsia="bg-BG"/>
        </w:rPr>
        <w:t xml:space="preserve">. </w:t>
      </w:r>
      <w:r w:rsidRPr="00224209">
        <w:rPr>
          <w:rFonts w:ascii="Arial" w:eastAsia="TimesNewRoman" w:hAnsi="Arial" w:cs="Arial"/>
          <w:lang w:eastAsia="bg-BG"/>
        </w:rPr>
        <w:t>Изпитвания</w:t>
      </w:r>
      <w:r w:rsidRPr="00224209">
        <w:rPr>
          <w:rFonts w:ascii="Arial" w:eastAsia="Calibri" w:hAnsi="Arial" w:cs="Arial"/>
          <w:lang w:eastAsia="bg-BG"/>
        </w:rPr>
        <w:t xml:space="preserve">. </w:t>
      </w:r>
      <w:r w:rsidRPr="00224209">
        <w:rPr>
          <w:rFonts w:ascii="Arial" w:eastAsia="TimesNewRoman" w:hAnsi="Arial" w:cs="Arial"/>
          <w:lang w:eastAsia="bg-BG"/>
        </w:rPr>
        <w:t>Електрически</w:t>
      </w:r>
    </w:p>
    <w:p w14:paraId="630AE740"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тестове за диелектрична якост</w:t>
      </w:r>
      <w:r w:rsidRPr="00224209">
        <w:rPr>
          <w:rFonts w:ascii="Arial" w:eastAsia="Calibri" w:hAnsi="Arial" w:cs="Arial"/>
          <w:lang w:eastAsia="bg-BG"/>
        </w:rPr>
        <w:t xml:space="preserve">, </w:t>
      </w:r>
      <w:r w:rsidRPr="00224209">
        <w:rPr>
          <w:rFonts w:ascii="Arial" w:eastAsia="TimesNewRoman" w:hAnsi="Arial" w:cs="Arial"/>
          <w:lang w:eastAsia="bg-BG"/>
        </w:rPr>
        <w:t>устойчивост на стандартен импулс и изолация или еквивалент</w:t>
      </w:r>
      <w:r w:rsidRPr="00224209">
        <w:rPr>
          <w:rFonts w:ascii="Arial" w:eastAsia="Calibri" w:hAnsi="Arial" w:cs="Arial"/>
          <w:lang w:eastAsia="bg-BG"/>
        </w:rPr>
        <w:t>;</w:t>
      </w:r>
    </w:p>
    <w:p w14:paraId="34565C64"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60695-2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Изпитване на опасност от пожар</w:t>
      </w:r>
      <w:r w:rsidRPr="00224209">
        <w:rPr>
          <w:rFonts w:ascii="Arial" w:eastAsia="Calibri" w:hAnsi="Arial" w:cs="Arial"/>
          <w:lang w:eastAsia="bg-BG"/>
        </w:rPr>
        <w:t xml:space="preserve">. </w:t>
      </w:r>
      <w:r w:rsidRPr="00224209">
        <w:rPr>
          <w:rFonts w:ascii="Arial" w:eastAsia="TimesNewRoman" w:hAnsi="Arial" w:cs="Arial"/>
          <w:lang w:eastAsia="bg-BG"/>
        </w:rPr>
        <w:t xml:space="preserve">Част </w:t>
      </w:r>
      <w:r w:rsidRPr="00224209">
        <w:rPr>
          <w:rFonts w:ascii="Arial" w:eastAsia="Calibri" w:hAnsi="Arial" w:cs="Arial"/>
          <w:lang w:eastAsia="bg-BG"/>
        </w:rPr>
        <w:t xml:space="preserve">2: </w:t>
      </w:r>
      <w:r w:rsidRPr="00224209">
        <w:rPr>
          <w:rFonts w:ascii="Arial" w:eastAsia="TimesNewRoman" w:hAnsi="Arial" w:cs="Arial"/>
          <w:lang w:eastAsia="bg-BG"/>
        </w:rPr>
        <w:t>Методи за</w:t>
      </w:r>
      <w:r w:rsidRPr="00224209">
        <w:rPr>
          <w:rFonts w:ascii="Arial" w:eastAsia="Calibri" w:hAnsi="Arial" w:cs="Arial"/>
          <w:lang w:eastAsia="bg-BG"/>
        </w:rPr>
        <w:t xml:space="preserve"> </w:t>
      </w:r>
      <w:r w:rsidRPr="00224209">
        <w:rPr>
          <w:rFonts w:ascii="Arial" w:eastAsia="TimesNewRoman" w:hAnsi="Arial" w:cs="Arial"/>
          <w:lang w:eastAsia="bg-BG"/>
        </w:rPr>
        <w:t xml:space="preserve">изпитване </w:t>
      </w:r>
      <w:r w:rsidRPr="00224209">
        <w:rPr>
          <w:rFonts w:ascii="Arial" w:eastAsia="Calibri" w:hAnsi="Arial" w:cs="Arial"/>
          <w:lang w:eastAsia="bg-BG"/>
        </w:rPr>
        <w:t>(</w:t>
      </w:r>
      <w:r w:rsidRPr="00224209">
        <w:rPr>
          <w:rFonts w:ascii="Arial" w:eastAsia="TimesNewRoman" w:hAnsi="Arial" w:cs="Arial"/>
          <w:lang w:eastAsia="bg-BG"/>
        </w:rPr>
        <w:t>тест за негоримост на пластмасовите материали</w:t>
      </w:r>
      <w:r w:rsidRPr="00224209">
        <w:rPr>
          <w:rFonts w:ascii="Arial" w:eastAsia="Calibri" w:hAnsi="Arial" w:cs="Arial"/>
          <w:lang w:eastAsia="bg-BG"/>
        </w:rPr>
        <w:t xml:space="preserve">) </w:t>
      </w:r>
      <w:r w:rsidRPr="00224209">
        <w:rPr>
          <w:rFonts w:ascii="Arial" w:eastAsia="TimesNewRoman" w:hAnsi="Arial" w:cs="Arial"/>
          <w:lang w:eastAsia="bg-BG"/>
        </w:rPr>
        <w:t>или еквивалент</w:t>
      </w:r>
      <w:r w:rsidRPr="00224209">
        <w:rPr>
          <w:rFonts w:ascii="Arial" w:eastAsia="Calibri" w:hAnsi="Arial" w:cs="Arial"/>
          <w:lang w:eastAsia="bg-BG"/>
        </w:rPr>
        <w:t>;</w:t>
      </w:r>
    </w:p>
    <w:p w14:paraId="70232F82"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60529 + </w:t>
      </w:r>
      <w:r w:rsidRPr="00224209">
        <w:rPr>
          <w:rFonts w:ascii="Arial" w:eastAsia="TimesNewRoman" w:hAnsi="Arial" w:cs="Arial"/>
          <w:lang w:eastAsia="bg-BG"/>
        </w:rPr>
        <w:t>А</w:t>
      </w:r>
      <w:r w:rsidRPr="00224209">
        <w:rPr>
          <w:rFonts w:ascii="Arial" w:eastAsia="Calibri" w:hAnsi="Arial" w:cs="Arial"/>
          <w:lang w:eastAsia="bg-BG"/>
        </w:rPr>
        <w:t xml:space="preserve">1:2004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Степени на защита</w:t>
      </w:r>
      <w:r w:rsidRPr="00224209">
        <w:rPr>
          <w:rFonts w:ascii="Arial" w:eastAsia="Calibri" w:hAnsi="Arial" w:cs="Arial"/>
          <w:lang w:eastAsia="bg-BG"/>
        </w:rPr>
        <w:t xml:space="preserve">, </w:t>
      </w:r>
      <w:r w:rsidRPr="00224209">
        <w:rPr>
          <w:rFonts w:ascii="Arial" w:eastAsia="TimesNewRoman" w:hAnsi="Arial" w:cs="Arial"/>
          <w:lang w:eastAsia="bg-BG"/>
        </w:rPr>
        <w:t>осигурени от обвивката</w:t>
      </w:r>
    </w:p>
    <w:p w14:paraId="10E27D80"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Calibri" w:hAnsi="Arial" w:cs="Arial"/>
          <w:lang w:eastAsia="bg-BG"/>
        </w:rPr>
        <w:t xml:space="preserve">(IP </w:t>
      </w:r>
      <w:r w:rsidRPr="00224209">
        <w:rPr>
          <w:rFonts w:ascii="Arial" w:eastAsia="TimesNewRoman" w:hAnsi="Arial" w:cs="Arial"/>
          <w:lang w:eastAsia="bg-BG"/>
        </w:rPr>
        <w:t>код</w:t>
      </w:r>
      <w:r w:rsidRPr="00224209">
        <w:rPr>
          <w:rFonts w:ascii="Arial" w:eastAsia="Calibri" w:hAnsi="Arial" w:cs="Arial"/>
          <w:lang w:eastAsia="bg-BG"/>
        </w:rPr>
        <w:t>);</w:t>
      </w:r>
    </w:p>
    <w:p w14:paraId="5BF540EF"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61000-4-2:2009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 xml:space="preserve">Електромагнитна съвместимост </w:t>
      </w:r>
      <w:r w:rsidRPr="00224209">
        <w:rPr>
          <w:rFonts w:ascii="Arial" w:eastAsia="Calibri" w:hAnsi="Arial" w:cs="Arial"/>
          <w:lang w:eastAsia="bg-BG"/>
        </w:rPr>
        <w:t>(</w:t>
      </w:r>
      <w:r w:rsidRPr="00224209">
        <w:rPr>
          <w:rFonts w:ascii="Arial" w:eastAsia="TimesNewRoman" w:hAnsi="Arial" w:cs="Arial"/>
          <w:lang w:eastAsia="bg-BG"/>
        </w:rPr>
        <w:t>ЕМС</w:t>
      </w:r>
      <w:r w:rsidRPr="00224209">
        <w:rPr>
          <w:rFonts w:ascii="Arial" w:eastAsia="Calibri" w:hAnsi="Arial" w:cs="Arial"/>
          <w:lang w:eastAsia="bg-BG"/>
        </w:rPr>
        <w:t xml:space="preserve">). </w:t>
      </w:r>
      <w:r w:rsidRPr="00224209">
        <w:rPr>
          <w:rFonts w:ascii="Arial" w:eastAsia="TimesNewRoman" w:hAnsi="Arial" w:cs="Arial"/>
          <w:lang w:eastAsia="bg-BG"/>
        </w:rPr>
        <w:t>Част</w:t>
      </w:r>
    </w:p>
    <w:p w14:paraId="6AC8FBD2"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4: </w:t>
      </w:r>
      <w:r w:rsidRPr="00224209">
        <w:rPr>
          <w:rFonts w:ascii="Arial" w:eastAsia="TimesNewRoman" w:hAnsi="Arial" w:cs="Arial"/>
          <w:lang w:eastAsia="bg-BG"/>
        </w:rPr>
        <w:t>Методи за изпитване и измерване</w:t>
      </w:r>
      <w:r w:rsidRPr="00224209">
        <w:rPr>
          <w:rFonts w:ascii="Arial" w:eastAsia="Calibri" w:hAnsi="Arial" w:cs="Arial"/>
          <w:lang w:eastAsia="bg-BG"/>
        </w:rPr>
        <w:t xml:space="preserve">. </w:t>
      </w:r>
      <w:r w:rsidRPr="00224209">
        <w:rPr>
          <w:rFonts w:ascii="Arial" w:eastAsia="TimesNewRoman" w:hAnsi="Arial" w:cs="Arial"/>
          <w:lang w:eastAsia="bg-BG"/>
        </w:rPr>
        <w:t xml:space="preserve">Раздел </w:t>
      </w:r>
      <w:r w:rsidRPr="00224209">
        <w:rPr>
          <w:rFonts w:ascii="Arial" w:eastAsia="Calibri" w:hAnsi="Arial" w:cs="Arial"/>
          <w:lang w:eastAsia="bg-BG"/>
        </w:rPr>
        <w:t xml:space="preserve">2: </w:t>
      </w:r>
      <w:r w:rsidRPr="00224209">
        <w:rPr>
          <w:rFonts w:ascii="Arial" w:eastAsia="TimesNewRoman" w:hAnsi="Arial" w:cs="Arial"/>
          <w:lang w:eastAsia="bg-BG"/>
        </w:rPr>
        <w:t>Изпитване на устойчивост на електростатични</w:t>
      </w:r>
    </w:p>
    <w:p w14:paraId="3B718FD1"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разряди</w:t>
      </w:r>
      <w:r w:rsidRPr="00224209">
        <w:rPr>
          <w:rFonts w:ascii="Arial" w:eastAsia="Calibri" w:hAnsi="Arial" w:cs="Arial"/>
          <w:lang w:eastAsia="bg-BG"/>
        </w:rPr>
        <w:t>;</w:t>
      </w:r>
    </w:p>
    <w:p w14:paraId="0EA70764"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61000-4-3:2006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 xml:space="preserve">Електромагнитна съвместимост </w:t>
      </w:r>
      <w:r w:rsidRPr="00224209">
        <w:rPr>
          <w:rFonts w:ascii="Arial" w:eastAsia="Calibri" w:hAnsi="Arial" w:cs="Arial"/>
          <w:lang w:eastAsia="bg-BG"/>
        </w:rPr>
        <w:t>(</w:t>
      </w:r>
      <w:r w:rsidRPr="00224209">
        <w:rPr>
          <w:rFonts w:ascii="Arial" w:eastAsia="TimesNewRoman" w:hAnsi="Arial" w:cs="Arial"/>
          <w:lang w:eastAsia="bg-BG"/>
        </w:rPr>
        <w:t>ЕМС</w:t>
      </w:r>
      <w:r w:rsidRPr="00224209">
        <w:rPr>
          <w:rFonts w:ascii="Arial" w:eastAsia="Calibri" w:hAnsi="Arial" w:cs="Arial"/>
          <w:lang w:eastAsia="bg-BG"/>
        </w:rPr>
        <w:t xml:space="preserve">). </w:t>
      </w:r>
      <w:r w:rsidRPr="00224209">
        <w:rPr>
          <w:rFonts w:ascii="Arial" w:eastAsia="TimesNewRoman" w:hAnsi="Arial" w:cs="Arial"/>
          <w:lang w:eastAsia="bg-BG"/>
        </w:rPr>
        <w:t>Част</w:t>
      </w:r>
    </w:p>
    <w:p w14:paraId="38D33F3A"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4-3: </w:t>
      </w:r>
      <w:r w:rsidRPr="00224209">
        <w:rPr>
          <w:rFonts w:ascii="Arial" w:eastAsia="TimesNewRoman" w:hAnsi="Arial" w:cs="Arial"/>
          <w:lang w:eastAsia="bg-BG"/>
        </w:rPr>
        <w:t>Методи за изпитване и измерване</w:t>
      </w:r>
      <w:r w:rsidRPr="00224209">
        <w:rPr>
          <w:rFonts w:ascii="Arial" w:eastAsia="Calibri" w:hAnsi="Arial" w:cs="Arial"/>
          <w:lang w:eastAsia="bg-BG"/>
        </w:rPr>
        <w:t xml:space="preserve">. </w:t>
      </w:r>
      <w:r w:rsidRPr="00224209">
        <w:rPr>
          <w:rFonts w:ascii="Arial" w:eastAsia="TimesNewRoman" w:hAnsi="Arial" w:cs="Arial"/>
          <w:lang w:eastAsia="bg-BG"/>
        </w:rPr>
        <w:t>Изпитване за устойчивост на излъчено радиочестотно</w:t>
      </w:r>
    </w:p>
    <w:p w14:paraId="1B2D5AE1"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електромагнитно поле</w:t>
      </w:r>
      <w:r w:rsidRPr="00224209">
        <w:rPr>
          <w:rFonts w:ascii="Arial" w:eastAsia="Calibri" w:hAnsi="Arial" w:cs="Arial"/>
          <w:lang w:eastAsia="bg-BG"/>
        </w:rPr>
        <w:t>;</w:t>
      </w:r>
    </w:p>
    <w:p w14:paraId="3604362B"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61000-4-4:2006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 xml:space="preserve">Електромагнитна съвместимост </w:t>
      </w:r>
      <w:r w:rsidRPr="00224209">
        <w:rPr>
          <w:rFonts w:ascii="Arial" w:eastAsia="Calibri" w:hAnsi="Arial" w:cs="Arial"/>
          <w:lang w:eastAsia="bg-BG"/>
        </w:rPr>
        <w:t>(</w:t>
      </w:r>
      <w:r w:rsidRPr="00224209">
        <w:rPr>
          <w:rFonts w:ascii="Arial" w:eastAsia="TimesNewRoman" w:hAnsi="Arial" w:cs="Arial"/>
          <w:lang w:eastAsia="bg-BG"/>
        </w:rPr>
        <w:t>ЕМС</w:t>
      </w:r>
      <w:r w:rsidRPr="00224209">
        <w:rPr>
          <w:rFonts w:ascii="Arial" w:eastAsia="Calibri" w:hAnsi="Arial" w:cs="Arial"/>
          <w:lang w:eastAsia="bg-BG"/>
        </w:rPr>
        <w:t xml:space="preserve">). </w:t>
      </w:r>
      <w:r w:rsidRPr="00224209">
        <w:rPr>
          <w:rFonts w:ascii="Arial" w:eastAsia="TimesNewRoman" w:hAnsi="Arial" w:cs="Arial"/>
          <w:lang w:eastAsia="bg-BG"/>
        </w:rPr>
        <w:t>Част</w:t>
      </w:r>
    </w:p>
    <w:p w14:paraId="5A9ECD96"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lastRenderedPageBreak/>
        <w:t xml:space="preserve">4-4: </w:t>
      </w:r>
      <w:r w:rsidRPr="00224209">
        <w:rPr>
          <w:rFonts w:ascii="Arial" w:eastAsia="TimesNewRoman" w:hAnsi="Arial" w:cs="Arial"/>
          <w:lang w:eastAsia="bg-BG"/>
        </w:rPr>
        <w:t>Методи за изпитване и измерване</w:t>
      </w:r>
      <w:r w:rsidRPr="00224209">
        <w:rPr>
          <w:rFonts w:ascii="Arial" w:eastAsia="Calibri" w:hAnsi="Arial" w:cs="Arial"/>
          <w:lang w:eastAsia="bg-BG"/>
        </w:rPr>
        <w:t xml:space="preserve">. </w:t>
      </w:r>
      <w:r w:rsidRPr="00224209">
        <w:rPr>
          <w:rFonts w:ascii="Arial" w:eastAsia="TimesNewRoman" w:hAnsi="Arial" w:cs="Arial"/>
          <w:lang w:eastAsia="bg-BG"/>
        </w:rPr>
        <w:t>Изпитване на устойчивост на електрически бърз преходен</w:t>
      </w:r>
    </w:p>
    <w:p w14:paraId="1941D5A7"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TimesNewRoman" w:hAnsi="Arial" w:cs="Arial"/>
          <w:lang w:eastAsia="bg-BG"/>
        </w:rPr>
        <w:t>процес</w:t>
      </w:r>
      <w:r w:rsidRPr="00224209">
        <w:rPr>
          <w:rFonts w:ascii="Arial" w:eastAsia="Calibri" w:hAnsi="Arial" w:cs="Arial"/>
          <w:lang w:eastAsia="bg-BG"/>
        </w:rPr>
        <w:t>/</w:t>
      </w:r>
      <w:r w:rsidRPr="00224209">
        <w:rPr>
          <w:rFonts w:ascii="Arial" w:eastAsia="TimesNewRoman" w:hAnsi="Arial" w:cs="Arial"/>
          <w:lang w:eastAsia="bg-BG"/>
        </w:rPr>
        <w:t>пакет импулси</w:t>
      </w:r>
      <w:r w:rsidRPr="00224209">
        <w:rPr>
          <w:rFonts w:ascii="Arial" w:eastAsia="Calibri" w:hAnsi="Arial" w:cs="Arial"/>
          <w:lang w:eastAsia="bg-BG"/>
        </w:rPr>
        <w:t>;</w:t>
      </w:r>
    </w:p>
    <w:p w14:paraId="0DAE1933"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61000-4-5:2007 </w:t>
      </w:r>
      <w:r w:rsidRPr="00224209">
        <w:rPr>
          <w:rFonts w:ascii="Arial" w:eastAsia="TimesNewRoman" w:hAnsi="Arial" w:cs="Arial"/>
          <w:lang w:eastAsia="bg-BG"/>
        </w:rPr>
        <w:t xml:space="preserve">или еквивалентен </w:t>
      </w:r>
      <w:r w:rsidRPr="00224209">
        <w:rPr>
          <w:rFonts w:ascii="Arial" w:eastAsia="Calibri" w:hAnsi="Arial" w:cs="Arial"/>
          <w:lang w:eastAsia="bg-BG"/>
        </w:rPr>
        <w:t xml:space="preserve">- </w:t>
      </w:r>
      <w:r w:rsidRPr="00224209">
        <w:rPr>
          <w:rFonts w:ascii="Arial" w:eastAsia="TimesNewRoman" w:hAnsi="Arial" w:cs="Arial"/>
          <w:lang w:eastAsia="bg-BG"/>
        </w:rPr>
        <w:t xml:space="preserve">Електромагнитна съвместимост </w:t>
      </w:r>
      <w:r w:rsidRPr="00224209">
        <w:rPr>
          <w:rFonts w:ascii="Arial" w:eastAsia="Calibri" w:hAnsi="Arial" w:cs="Arial"/>
          <w:lang w:eastAsia="bg-BG"/>
        </w:rPr>
        <w:t>(</w:t>
      </w:r>
      <w:r w:rsidRPr="00224209">
        <w:rPr>
          <w:rFonts w:ascii="Arial" w:eastAsia="TimesNewRoman" w:hAnsi="Arial" w:cs="Arial"/>
          <w:lang w:eastAsia="bg-BG"/>
        </w:rPr>
        <w:t>ЕМС</w:t>
      </w:r>
      <w:r w:rsidRPr="00224209">
        <w:rPr>
          <w:rFonts w:ascii="Arial" w:eastAsia="Calibri" w:hAnsi="Arial" w:cs="Arial"/>
          <w:lang w:eastAsia="bg-BG"/>
        </w:rPr>
        <w:t xml:space="preserve">). </w:t>
      </w:r>
      <w:r w:rsidRPr="00224209">
        <w:rPr>
          <w:rFonts w:ascii="Arial" w:eastAsia="TimesNewRoman" w:hAnsi="Arial" w:cs="Arial"/>
          <w:lang w:eastAsia="bg-BG"/>
        </w:rPr>
        <w:t>Част</w:t>
      </w:r>
    </w:p>
    <w:p w14:paraId="6B096F79" w14:textId="77777777" w:rsidR="00224209" w:rsidRPr="00224209" w:rsidRDefault="00224209" w:rsidP="00BC3628">
      <w:pPr>
        <w:autoSpaceDE w:val="0"/>
        <w:autoSpaceDN w:val="0"/>
        <w:adjustRightInd w:val="0"/>
        <w:spacing w:after="0" w:line="240" w:lineRule="auto"/>
        <w:jc w:val="both"/>
        <w:rPr>
          <w:rFonts w:ascii="Arial" w:eastAsia="Calibri" w:hAnsi="Arial" w:cs="Arial"/>
          <w:lang w:eastAsia="bg-BG"/>
        </w:rPr>
      </w:pPr>
      <w:r w:rsidRPr="00224209">
        <w:rPr>
          <w:rFonts w:ascii="Arial" w:eastAsia="Calibri" w:hAnsi="Arial" w:cs="Arial"/>
          <w:lang w:eastAsia="bg-BG"/>
        </w:rPr>
        <w:t xml:space="preserve">4-5: </w:t>
      </w:r>
      <w:r w:rsidRPr="00224209">
        <w:rPr>
          <w:rFonts w:ascii="Arial" w:eastAsia="TimesNewRoman" w:hAnsi="Arial" w:cs="Arial"/>
          <w:lang w:eastAsia="bg-BG"/>
        </w:rPr>
        <w:t>Методи за изпитване и измерване</w:t>
      </w:r>
      <w:r w:rsidRPr="00224209">
        <w:rPr>
          <w:rFonts w:ascii="Arial" w:eastAsia="Calibri" w:hAnsi="Arial" w:cs="Arial"/>
          <w:lang w:eastAsia="bg-BG"/>
        </w:rPr>
        <w:t xml:space="preserve">. </w:t>
      </w:r>
      <w:r w:rsidRPr="00224209">
        <w:rPr>
          <w:rFonts w:ascii="Arial" w:eastAsia="TimesNewRoman" w:hAnsi="Arial" w:cs="Arial"/>
          <w:lang w:eastAsia="bg-BG"/>
        </w:rPr>
        <w:t>Изпитване на устойчивост на отскок</w:t>
      </w:r>
      <w:r w:rsidRPr="00224209">
        <w:rPr>
          <w:rFonts w:ascii="Arial" w:eastAsia="Calibri" w:hAnsi="Arial" w:cs="Arial"/>
          <w:lang w:eastAsia="bg-BG"/>
        </w:rPr>
        <w:t>;</w:t>
      </w:r>
    </w:p>
    <w:p w14:paraId="64066CC4"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Calibri" w:hAnsi="Arial" w:cs="Arial"/>
          <w:lang w:eastAsia="bg-BG"/>
        </w:rPr>
        <w:t xml:space="preserve">- </w:t>
      </w:r>
      <w:r w:rsidRPr="00224209">
        <w:rPr>
          <w:rFonts w:ascii="Arial" w:eastAsia="TimesNewRoman" w:hAnsi="Arial" w:cs="Arial"/>
          <w:lang w:eastAsia="bg-BG"/>
        </w:rPr>
        <w:t xml:space="preserve">БДС </w:t>
      </w:r>
      <w:r w:rsidRPr="00224209">
        <w:rPr>
          <w:rFonts w:ascii="Arial" w:eastAsia="Calibri" w:hAnsi="Arial" w:cs="Arial"/>
          <w:lang w:eastAsia="bg-BG"/>
        </w:rPr>
        <w:t xml:space="preserve">EN 61000-6-2:2006 </w:t>
      </w:r>
      <w:r w:rsidRPr="00224209">
        <w:rPr>
          <w:rFonts w:ascii="Arial" w:eastAsia="TimesNewRoman" w:hAnsi="Arial" w:cs="Arial"/>
          <w:lang w:eastAsia="bg-BG"/>
        </w:rPr>
        <w:t>или еквивалентен - Електромагнитна съвместимост (EMC). Част</w:t>
      </w:r>
    </w:p>
    <w:p w14:paraId="65878620"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6-2: Общи стандарти. Устойчивост на смущаващи въздействия за промишлени среди;</w:t>
      </w:r>
    </w:p>
    <w:p w14:paraId="1B315B2F" w14:textId="77777777" w:rsidR="00224209" w:rsidRPr="00224209" w:rsidRDefault="00224209" w:rsidP="00BC3628">
      <w:pPr>
        <w:autoSpaceDE w:val="0"/>
        <w:autoSpaceDN w:val="0"/>
        <w:adjustRightInd w:val="0"/>
        <w:spacing w:after="0" w:line="240" w:lineRule="auto"/>
        <w:jc w:val="both"/>
        <w:rPr>
          <w:rFonts w:ascii="Arial" w:eastAsia="TimesNewRoman" w:hAnsi="Arial" w:cs="Arial"/>
          <w:lang w:eastAsia="bg-BG"/>
        </w:rPr>
      </w:pPr>
      <w:r w:rsidRPr="00224209">
        <w:rPr>
          <w:rFonts w:ascii="Arial" w:eastAsia="TimesNewRoman" w:hAnsi="Arial" w:cs="Arial"/>
          <w:lang w:eastAsia="bg-BG"/>
        </w:rPr>
        <w:t>- БДС EN 61812-1:2012 или еквивалентен - Релета за време за промишлена и жилищна</w:t>
      </w:r>
    </w:p>
    <w:p w14:paraId="4F83E095" w14:textId="77777777" w:rsidR="00224209" w:rsidRPr="00224209" w:rsidRDefault="00224209" w:rsidP="00BC3628">
      <w:pPr>
        <w:jc w:val="both"/>
        <w:rPr>
          <w:rFonts w:ascii="Arial" w:eastAsia="Calibri" w:hAnsi="Arial" w:cs="Arial"/>
          <w:lang w:eastAsia="bg-BG"/>
        </w:rPr>
      </w:pPr>
      <w:r w:rsidRPr="00224209">
        <w:rPr>
          <w:rFonts w:ascii="Arial" w:eastAsia="TimesNewRoman" w:hAnsi="Arial" w:cs="Arial"/>
          <w:lang w:eastAsia="bg-BG"/>
        </w:rPr>
        <w:t>употреба. Част 1: Изисквания и изпитвания.</w:t>
      </w:r>
    </w:p>
    <w:p w14:paraId="0678E0B0" w14:textId="77777777" w:rsidR="00A80FB1" w:rsidRPr="0040086C" w:rsidRDefault="00A80FB1" w:rsidP="00092CCB">
      <w:pPr>
        <w:pStyle w:val="12"/>
        <w:numPr>
          <w:ilvl w:val="0"/>
          <w:numId w:val="1"/>
        </w:numPr>
        <w:spacing w:after="0" w:line="240" w:lineRule="auto"/>
        <w:ind w:left="0" w:firstLine="0"/>
        <w:jc w:val="both"/>
        <w:rPr>
          <w:rFonts w:ascii="Arial" w:hAnsi="Arial" w:cs="Arial"/>
          <w:b/>
        </w:rPr>
      </w:pPr>
      <w:r w:rsidRPr="0040086C">
        <w:rPr>
          <w:rFonts w:ascii="Arial" w:hAnsi="Arial" w:cs="Arial"/>
          <w:b/>
        </w:rPr>
        <w:t>Технически изисквания към транспортирането</w:t>
      </w:r>
    </w:p>
    <w:p w14:paraId="6650774F" w14:textId="77777777" w:rsidR="00A80FB1" w:rsidRPr="0040086C" w:rsidRDefault="00A80FB1" w:rsidP="00A80FB1">
      <w:pPr>
        <w:jc w:val="both"/>
        <w:rPr>
          <w:rFonts w:ascii="Arial" w:hAnsi="Arial" w:cs="Arial"/>
        </w:rPr>
      </w:pPr>
      <w:r w:rsidRPr="0040086C">
        <w:rPr>
          <w:rFonts w:ascii="Arial" w:hAnsi="Arial" w:cs="Arial"/>
        </w:rPr>
        <w:t xml:space="preserve">Изпълнителят е отговорен за запазване качеството на доставяното оборудване по време на товаренето, транспортирането и доставката на оборудването до мястото на доставка. </w:t>
      </w:r>
    </w:p>
    <w:p w14:paraId="37FDF475" w14:textId="77777777" w:rsidR="00A80FB1" w:rsidRPr="0040086C" w:rsidRDefault="00A80FB1" w:rsidP="00092CCB">
      <w:pPr>
        <w:pStyle w:val="12"/>
        <w:numPr>
          <w:ilvl w:val="0"/>
          <w:numId w:val="1"/>
        </w:numPr>
        <w:spacing w:after="0" w:line="240" w:lineRule="auto"/>
        <w:ind w:left="0" w:firstLine="0"/>
        <w:jc w:val="both"/>
        <w:rPr>
          <w:rFonts w:ascii="Arial" w:hAnsi="Arial" w:cs="Arial"/>
          <w:b/>
        </w:rPr>
      </w:pPr>
      <w:r w:rsidRPr="0040086C">
        <w:rPr>
          <w:rFonts w:ascii="Arial" w:hAnsi="Arial" w:cs="Arial"/>
          <w:b/>
        </w:rPr>
        <w:t>Технически изисквания към обучение, монтаж и въвеждане в експлоатация</w:t>
      </w:r>
    </w:p>
    <w:p w14:paraId="2497EF6B" w14:textId="77777777" w:rsidR="00A80FB1" w:rsidRPr="0040086C" w:rsidRDefault="00A80FB1" w:rsidP="00A80FB1">
      <w:pPr>
        <w:pStyle w:val="12"/>
        <w:spacing w:after="120" w:line="240" w:lineRule="auto"/>
        <w:jc w:val="both"/>
        <w:rPr>
          <w:rFonts w:ascii="Arial" w:hAnsi="Arial" w:cs="Arial"/>
          <w:bCs/>
          <w:iCs/>
          <w:highlight w:val="white"/>
          <w:shd w:val="clear" w:color="auto" w:fill="FEFEFE"/>
        </w:rPr>
      </w:pPr>
      <w:r w:rsidRPr="0040086C">
        <w:rPr>
          <w:rFonts w:ascii="Arial" w:hAnsi="Arial" w:cs="Arial"/>
          <w:bCs/>
          <w:iCs/>
          <w:highlight w:val="white"/>
          <w:shd w:val="clear" w:color="auto" w:fill="FEFEFE"/>
        </w:rPr>
        <w:t>Неприложимо към предмета на доставката.</w:t>
      </w:r>
    </w:p>
    <w:p w14:paraId="73C89736" w14:textId="77777777" w:rsidR="00A80FB1" w:rsidRPr="0040086C" w:rsidRDefault="00A80FB1" w:rsidP="00092CCB">
      <w:pPr>
        <w:pStyle w:val="12"/>
        <w:keepNext/>
        <w:spacing w:after="0" w:line="240" w:lineRule="auto"/>
        <w:ind w:left="357" w:hanging="357"/>
        <w:jc w:val="both"/>
        <w:rPr>
          <w:rFonts w:ascii="Arial" w:hAnsi="Arial" w:cs="Arial"/>
          <w:b/>
          <w:i/>
        </w:rPr>
      </w:pPr>
      <w:r w:rsidRPr="0040086C">
        <w:rPr>
          <w:rFonts w:ascii="Arial" w:hAnsi="Arial" w:cs="Arial"/>
          <w:b/>
          <w:lang w:val="ru-RU"/>
        </w:rPr>
        <w:t xml:space="preserve">4.2. </w:t>
      </w:r>
      <w:r w:rsidRPr="0040086C">
        <w:rPr>
          <w:rFonts w:ascii="Arial" w:hAnsi="Arial" w:cs="Arial"/>
          <w:b/>
        </w:rPr>
        <w:t>Изисквания към доставените стоки за опазване на околната среда и климата</w:t>
      </w:r>
    </w:p>
    <w:p w14:paraId="715DED6C" w14:textId="77777777" w:rsidR="00A80FB1" w:rsidRPr="0040086C" w:rsidRDefault="00A80FB1" w:rsidP="00A80FB1">
      <w:pPr>
        <w:spacing w:after="0"/>
        <w:jc w:val="both"/>
        <w:rPr>
          <w:rFonts w:ascii="Arial" w:hAnsi="Arial" w:cs="Arial"/>
        </w:rPr>
      </w:pPr>
      <w:r w:rsidRPr="0040086C">
        <w:rPr>
          <w:rFonts w:ascii="Arial" w:hAnsi="Arial" w:cs="Arial"/>
          <w:bCs/>
          <w:iCs/>
        </w:rPr>
        <w:t xml:space="preserve">Стоките </w:t>
      </w:r>
      <w:r w:rsidRPr="0040086C">
        <w:rPr>
          <w:rFonts w:ascii="Arial" w:hAnsi="Arial" w:cs="Arial"/>
        </w:rPr>
        <w:t>да бъдат доставени в опаковки, осигуряващи възможност за разделно събиране, в съответствие с действащата на територията на Р България система за разделно събиране на отпадъци от опаковки.</w:t>
      </w:r>
    </w:p>
    <w:p w14:paraId="3B6A3D59" w14:textId="77777777" w:rsidR="00A80FB1" w:rsidRPr="0040086C" w:rsidRDefault="00A80FB1" w:rsidP="00A80FB1">
      <w:pPr>
        <w:widowControl w:val="0"/>
        <w:tabs>
          <w:tab w:val="left" w:pos="284"/>
        </w:tabs>
        <w:spacing w:after="0"/>
        <w:jc w:val="both"/>
        <w:rPr>
          <w:rFonts w:ascii="Arial" w:hAnsi="Arial" w:cs="Arial"/>
        </w:rPr>
      </w:pPr>
      <w:r w:rsidRPr="0040086C">
        <w:rPr>
          <w:rFonts w:ascii="Arial" w:hAnsi="Arial" w:cs="Arial"/>
        </w:rPr>
        <w:t>Доставяното електрическо и електронно оборудване трябва да бъде  идентифицирано еднозначно чрез поставяне на четлива, видима и трайна маркировка, съгласно изискванията на чл.7 на Наредбата за излязлото от употреба електрическо и електронно оборудване.</w:t>
      </w:r>
    </w:p>
    <w:p w14:paraId="75C05592" w14:textId="77777777" w:rsidR="00A80FB1" w:rsidRPr="0040086C" w:rsidRDefault="00A80FB1" w:rsidP="00A80FB1">
      <w:pPr>
        <w:widowControl w:val="0"/>
        <w:tabs>
          <w:tab w:val="left" w:pos="284"/>
        </w:tabs>
        <w:spacing w:after="0"/>
        <w:jc w:val="both"/>
        <w:rPr>
          <w:rFonts w:ascii="Arial" w:hAnsi="Arial" w:cs="Arial"/>
        </w:rPr>
      </w:pPr>
      <w:r w:rsidRPr="0040086C">
        <w:rPr>
          <w:rFonts w:ascii="Arial" w:hAnsi="Arial" w:cs="Arial"/>
        </w:rPr>
        <w:t>Инструкциите или указанията за употреба на уреда трябва да съдържат информация на български език за изискването за разделното събиране на излязлото от употреба електрическо и електронно оборудване  и за забраната за изхвърлянето му в контейнери за смесени битови отпадъци, както  и възможното вредно въздействие върху околната среда и човешкото здраве в резултат на наличието на опасни вещества в електрическото и електронно оборудване.</w:t>
      </w:r>
    </w:p>
    <w:p w14:paraId="025031D3" w14:textId="77777777" w:rsidR="00A80FB1" w:rsidRPr="0040086C" w:rsidRDefault="00A80FB1" w:rsidP="00092CCB">
      <w:pPr>
        <w:pStyle w:val="12"/>
        <w:keepNext/>
        <w:spacing w:before="120" w:after="0" w:line="240" w:lineRule="auto"/>
        <w:jc w:val="both"/>
        <w:rPr>
          <w:rFonts w:ascii="Arial" w:hAnsi="Arial" w:cs="Arial"/>
          <w:b/>
        </w:rPr>
      </w:pPr>
      <w:r w:rsidRPr="0040086C">
        <w:rPr>
          <w:rFonts w:ascii="Arial" w:hAnsi="Arial" w:cs="Arial"/>
          <w:b/>
          <w:lang w:val="ru-RU"/>
        </w:rPr>
        <w:t xml:space="preserve">4.3. </w:t>
      </w:r>
      <w:r w:rsidRPr="0040086C">
        <w:rPr>
          <w:rFonts w:ascii="Arial" w:hAnsi="Arial" w:cs="Arial"/>
          <w:b/>
        </w:rPr>
        <w:t>Изисквания към доставяните стоки за осигуряване на здравословни и безопасни условия на труд</w:t>
      </w:r>
    </w:p>
    <w:p w14:paraId="59940F8B" w14:textId="77777777" w:rsidR="00A80FB1" w:rsidRPr="0040086C" w:rsidRDefault="00A80FB1" w:rsidP="00A80FB1">
      <w:pPr>
        <w:pStyle w:val="12"/>
        <w:spacing w:after="0" w:line="240" w:lineRule="auto"/>
        <w:jc w:val="both"/>
        <w:rPr>
          <w:rFonts w:ascii="Arial" w:hAnsi="Arial" w:cs="Arial"/>
          <w:iCs/>
        </w:rPr>
      </w:pPr>
      <w:r w:rsidRPr="0040086C">
        <w:rPr>
          <w:rFonts w:ascii="Arial" w:hAnsi="Arial" w:cs="Arial"/>
          <w:iCs/>
        </w:rPr>
        <w:t>Неприложимо към предмета на доставката.</w:t>
      </w:r>
    </w:p>
    <w:p w14:paraId="4B856887" w14:textId="77777777" w:rsidR="00A80FB1" w:rsidRPr="0040086C" w:rsidRDefault="00A80FB1" w:rsidP="00092CCB">
      <w:pPr>
        <w:pStyle w:val="12"/>
        <w:keepNext/>
        <w:spacing w:before="120" w:after="0" w:line="240" w:lineRule="auto"/>
        <w:jc w:val="both"/>
        <w:rPr>
          <w:rFonts w:ascii="Arial" w:hAnsi="Arial" w:cs="Arial"/>
          <w:b/>
        </w:rPr>
      </w:pPr>
      <w:r w:rsidRPr="0040086C">
        <w:rPr>
          <w:rFonts w:ascii="Arial" w:hAnsi="Arial" w:cs="Arial"/>
          <w:b/>
          <w:lang w:val="ru-RU"/>
        </w:rPr>
        <w:t xml:space="preserve">4.4. </w:t>
      </w:r>
      <w:r w:rsidRPr="0040086C">
        <w:rPr>
          <w:rFonts w:ascii="Arial" w:hAnsi="Arial" w:cs="Arial"/>
          <w:b/>
        </w:rPr>
        <w:t>Гаранционен срок на доставените стоки и други гаранционни условия</w:t>
      </w:r>
    </w:p>
    <w:p w14:paraId="5807ED5D" w14:textId="77777777" w:rsidR="00A80FB1" w:rsidRPr="0040086C" w:rsidRDefault="00A80FB1" w:rsidP="00A80FB1">
      <w:pPr>
        <w:spacing w:after="0" w:line="240" w:lineRule="auto"/>
        <w:jc w:val="both"/>
        <w:rPr>
          <w:rFonts w:ascii="Arial" w:eastAsia="Times New Roman" w:hAnsi="Arial" w:cs="Arial"/>
          <w:lang w:val="ru-RU"/>
        </w:rPr>
      </w:pPr>
      <w:r w:rsidRPr="0040086C">
        <w:rPr>
          <w:rFonts w:ascii="Arial" w:eastAsia="Times New Roman" w:hAnsi="Arial" w:cs="Arial"/>
          <w:lang w:val="ru-RU"/>
        </w:rPr>
        <w:t>Гаранционния</w:t>
      </w:r>
      <w:r w:rsidRPr="0040086C">
        <w:rPr>
          <w:rFonts w:ascii="Arial" w:eastAsia="Times New Roman" w:hAnsi="Arial" w:cs="Arial"/>
        </w:rPr>
        <w:t>т</w:t>
      </w:r>
      <w:r w:rsidRPr="0040086C">
        <w:rPr>
          <w:rFonts w:ascii="Arial" w:eastAsia="Times New Roman" w:hAnsi="Arial" w:cs="Arial"/>
          <w:lang w:val="ru-RU"/>
        </w:rPr>
        <w:t xml:space="preserve"> срок на доставеното оборудване да бъде не по-малък от </w:t>
      </w:r>
      <w:r w:rsidRPr="0040086C">
        <w:rPr>
          <w:rFonts w:ascii="Arial" w:eastAsia="Times New Roman" w:hAnsi="Arial" w:cs="Arial"/>
        </w:rPr>
        <w:t>24</w:t>
      </w:r>
      <w:r w:rsidRPr="0040086C">
        <w:rPr>
          <w:rFonts w:ascii="Arial" w:eastAsia="Times New Roman" w:hAnsi="Arial" w:cs="Arial"/>
          <w:lang w:val="ru-RU"/>
        </w:rPr>
        <w:t xml:space="preserve"> месеца, считано от датата на съответната доставка (датата на приемо-предавателния протокол).</w:t>
      </w:r>
    </w:p>
    <w:p w14:paraId="4329FF52" w14:textId="77777777" w:rsidR="00A80FB1" w:rsidRPr="0040086C" w:rsidRDefault="00A80FB1" w:rsidP="00A80FB1">
      <w:pPr>
        <w:spacing w:after="0" w:line="240" w:lineRule="auto"/>
        <w:jc w:val="both"/>
        <w:rPr>
          <w:rFonts w:ascii="Arial" w:eastAsia="Times New Roman" w:hAnsi="Arial" w:cs="Arial"/>
        </w:rPr>
      </w:pPr>
    </w:p>
    <w:p w14:paraId="3D34D444" w14:textId="77777777" w:rsidR="00A80FB1" w:rsidRPr="0040086C" w:rsidRDefault="00A80FB1" w:rsidP="001B04D9">
      <w:pPr>
        <w:pStyle w:val="12"/>
        <w:spacing w:after="0" w:line="240" w:lineRule="auto"/>
        <w:jc w:val="both"/>
        <w:rPr>
          <w:rFonts w:ascii="Arial" w:hAnsi="Arial" w:cs="Arial"/>
          <w:b/>
        </w:rPr>
      </w:pPr>
      <w:r w:rsidRPr="0040086C">
        <w:rPr>
          <w:rFonts w:ascii="Arial" w:hAnsi="Arial" w:cs="Arial"/>
          <w:b/>
          <w:lang w:val="ru-RU"/>
        </w:rPr>
        <w:t xml:space="preserve">5. </w:t>
      </w:r>
      <w:r w:rsidRPr="0040086C">
        <w:rPr>
          <w:rFonts w:ascii="Arial" w:hAnsi="Arial" w:cs="Arial"/>
          <w:b/>
        </w:rPr>
        <w:t>УСЛОВИЯ ЗА ИЗПЪЛНЕНИЕ НА ПОРЪЧКАТА</w:t>
      </w:r>
    </w:p>
    <w:p w14:paraId="2EC008A0" w14:textId="77777777" w:rsidR="00A80FB1" w:rsidRPr="0040086C" w:rsidRDefault="00A80FB1" w:rsidP="00092CCB">
      <w:pPr>
        <w:pStyle w:val="12"/>
        <w:keepNext/>
        <w:spacing w:after="0" w:line="240" w:lineRule="auto"/>
        <w:jc w:val="both"/>
        <w:rPr>
          <w:rFonts w:ascii="Arial" w:hAnsi="Arial" w:cs="Arial"/>
          <w:b/>
        </w:rPr>
      </w:pPr>
      <w:r w:rsidRPr="0040086C">
        <w:rPr>
          <w:rFonts w:ascii="Arial" w:hAnsi="Arial" w:cs="Arial"/>
          <w:b/>
          <w:lang w:val="ru-RU"/>
        </w:rPr>
        <w:t xml:space="preserve">5.1. </w:t>
      </w:r>
      <w:r w:rsidRPr="0040086C">
        <w:rPr>
          <w:rFonts w:ascii="Arial" w:hAnsi="Arial" w:cs="Arial"/>
          <w:b/>
        </w:rPr>
        <w:t>Срок, място и условия за доставка</w:t>
      </w:r>
    </w:p>
    <w:p w14:paraId="1817A663" w14:textId="77777777" w:rsidR="00A80FB1" w:rsidRPr="0040086C" w:rsidRDefault="00A80FB1" w:rsidP="00A80FB1">
      <w:pPr>
        <w:spacing w:after="0"/>
        <w:jc w:val="both"/>
        <w:rPr>
          <w:rFonts w:ascii="Arial" w:hAnsi="Arial" w:cs="Arial"/>
        </w:rPr>
      </w:pPr>
      <w:r w:rsidRPr="0040086C">
        <w:rPr>
          <w:rFonts w:ascii="Arial" w:hAnsi="Arial" w:cs="Arial"/>
          <w:bCs/>
        </w:rPr>
        <w:t>Срок за доставка</w:t>
      </w:r>
      <w:r w:rsidRPr="0040086C">
        <w:rPr>
          <w:rFonts w:ascii="Arial" w:hAnsi="Arial" w:cs="Arial"/>
          <w:b/>
          <w:bCs/>
        </w:rPr>
        <w:t xml:space="preserve"> </w:t>
      </w:r>
      <w:r w:rsidRPr="0040086C">
        <w:rPr>
          <w:rFonts w:ascii="Arial" w:hAnsi="Arial" w:cs="Arial"/>
          <w:bCs/>
        </w:rPr>
        <w:t xml:space="preserve">– </w:t>
      </w:r>
      <w:r w:rsidRPr="0040086C">
        <w:rPr>
          <w:rFonts w:ascii="Arial" w:hAnsi="Arial" w:cs="Arial"/>
        </w:rPr>
        <w:t>не повече от 60 календарни дни, считано от датата на влизане на договора в сила.</w:t>
      </w:r>
    </w:p>
    <w:p w14:paraId="5E56E9A6" w14:textId="77777777" w:rsidR="00A80FB1" w:rsidRPr="0040086C" w:rsidRDefault="00A80FB1" w:rsidP="00A80FB1">
      <w:pPr>
        <w:spacing w:after="0"/>
        <w:ind w:hanging="76"/>
        <w:jc w:val="both"/>
        <w:rPr>
          <w:rFonts w:ascii="Arial" w:hAnsi="Arial" w:cs="Arial"/>
          <w:iCs/>
        </w:rPr>
      </w:pPr>
      <w:r w:rsidRPr="0040086C">
        <w:rPr>
          <w:rFonts w:ascii="Arial" w:hAnsi="Arial" w:cs="Arial"/>
          <w:iCs/>
        </w:rPr>
        <w:t xml:space="preserve"> </w:t>
      </w:r>
      <w:r w:rsidRPr="0040086C">
        <w:rPr>
          <w:rFonts w:ascii="Arial" w:hAnsi="Arial" w:cs="Arial"/>
          <w:bCs/>
          <w:iCs/>
        </w:rPr>
        <w:t>Място на доставката</w:t>
      </w:r>
      <w:r w:rsidRPr="0040086C">
        <w:rPr>
          <w:rFonts w:ascii="Arial" w:hAnsi="Arial" w:cs="Arial"/>
          <w:iCs/>
        </w:rPr>
        <w:t xml:space="preserve"> - Централен склад на НЕК ЕАД, Предприятие “Водноелектрически централи”, гр. Пловдив, ул. Васил Левски № 244;</w:t>
      </w:r>
    </w:p>
    <w:p w14:paraId="2437A508" w14:textId="77777777" w:rsidR="00A80FB1" w:rsidRPr="0040086C" w:rsidRDefault="00A80FB1" w:rsidP="00092CCB">
      <w:pPr>
        <w:pStyle w:val="12"/>
        <w:keepNext/>
        <w:spacing w:before="120" w:after="0" w:line="240" w:lineRule="auto"/>
        <w:jc w:val="both"/>
        <w:rPr>
          <w:rFonts w:ascii="Arial" w:hAnsi="Arial" w:cs="Arial"/>
          <w:b/>
        </w:rPr>
      </w:pPr>
      <w:r w:rsidRPr="0040086C">
        <w:rPr>
          <w:rFonts w:ascii="Arial" w:hAnsi="Arial" w:cs="Arial"/>
          <w:b/>
          <w:lang w:val="ru-RU"/>
        </w:rPr>
        <w:t xml:space="preserve">5.2. </w:t>
      </w:r>
      <w:r w:rsidRPr="0040086C">
        <w:rPr>
          <w:rFonts w:ascii="Arial" w:hAnsi="Arial" w:cs="Arial"/>
          <w:b/>
        </w:rPr>
        <w:t>Контрол на доставка при получаването и</w:t>
      </w:r>
    </w:p>
    <w:p w14:paraId="05C2DA15" w14:textId="77777777" w:rsidR="00A80FB1" w:rsidRPr="0040086C" w:rsidRDefault="00A80FB1" w:rsidP="00092CCB">
      <w:pPr>
        <w:pStyle w:val="12"/>
        <w:spacing w:after="0" w:line="240" w:lineRule="auto"/>
        <w:jc w:val="both"/>
        <w:rPr>
          <w:rFonts w:ascii="Arial" w:hAnsi="Arial" w:cs="Arial"/>
        </w:rPr>
      </w:pPr>
      <w:r w:rsidRPr="0040086C">
        <w:rPr>
          <w:rFonts w:ascii="Arial" w:hAnsi="Arial" w:cs="Arial"/>
        </w:rPr>
        <w:t>Проверка на целостта на изделието. Проверка на съпътстващи документи, посочени в т.4.1.3.</w:t>
      </w:r>
    </w:p>
    <w:p w14:paraId="1F35179F" w14:textId="77777777" w:rsidR="00A80FB1" w:rsidRPr="0040086C" w:rsidRDefault="00A80FB1" w:rsidP="00A80FB1">
      <w:pPr>
        <w:spacing w:after="120" w:line="240" w:lineRule="auto"/>
        <w:jc w:val="both"/>
        <w:rPr>
          <w:rFonts w:ascii="Arial" w:hAnsi="Arial" w:cs="Arial"/>
        </w:rPr>
      </w:pPr>
      <w:r w:rsidRPr="0040086C">
        <w:rPr>
          <w:rFonts w:ascii="Arial" w:hAnsi="Arial" w:cs="Arial"/>
          <w:b/>
        </w:rPr>
        <w:t>5.2.1</w:t>
      </w:r>
      <w:r w:rsidRPr="0040086C">
        <w:rPr>
          <w:rFonts w:ascii="Arial" w:hAnsi="Arial" w:cs="Arial"/>
        </w:rPr>
        <w:t>. Подписване на двустранен приемо-предавателен протокол за извършена доставка, без забележки, от представители на Възложителя и Изпълнителя.</w:t>
      </w:r>
    </w:p>
    <w:p w14:paraId="52D7E6E2" w14:textId="2AD05A32" w:rsidR="00A80FB1" w:rsidRPr="0040086C" w:rsidRDefault="00A80FB1" w:rsidP="00A80FB1">
      <w:pPr>
        <w:spacing w:after="0" w:line="240" w:lineRule="auto"/>
        <w:jc w:val="both"/>
        <w:rPr>
          <w:rFonts w:ascii="Arial" w:hAnsi="Arial" w:cs="Arial"/>
          <w:lang w:val="ru-RU"/>
        </w:rPr>
      </w:pPr>
      <w:r w:rsidRPr="0040086C">
        <w:rPr>
          <w:rFonts w:ascii="Arial" w:hAnsi="Arial" w:cs="Arial"/>
          <w:b/>
        </w:rPr>
        <w:t>5.2.2.</w:t>
      </w:r>
      <w:r w:rsidRPr="0040086C">
        <w:rPr>
          <w:rFonts w:ascii="Arial" w:hAnsi="Arial" w:cs="Arial"/>
        </w:rPr>
        <w:t xml:space="preserve"> Контрол на доставката ще се извърши в съответствие с </w:t>
      </w:r>
      <w:r w:rsidRPr="0040086C">
        <w:rPr>
          <w:rFonts w:ascii="Arial" w:hAnsi="Arial" w:cs="Arial"/>
          <w:lang w:val="ru-RU"/>
        </w:rPr>
        <w:t xml:space="preserve"> </w:t>
      </w:r>
      <w:r w:rsidRPr="0040086C">
        <w:rPr>
          <w:rFonts w:ascii="Arial" w:hAnsi="Arial" w:cs="Arial"/>
        </w:rPr>
        <w:t>класификатор за входящ контрол.</w:t>
      </w:r>
    </w:p>
    <w:p w14:paraId="3FC147D0" w14:textId="77777777" w:rsidR="00A80FB1" w:rsidRPr="0040086C" w:rsidRDefault="00A80FB1" w:rsidP="00A80FB1">
      <w:pPr>
        <w:spacing w:before="120" w:after="120" w:line="240" w:lineRule="auto"/>
        <w:jc w:val="both"/>
        <w:rPr>
          <w:rFonts w:ascii="Arial" w:hAnsi="Arial" w:cs="Arial"/>
          <w:iCs/>
        </w:rPr>
      </w:pPr>
      <w:r w:rsidRPr="0040086C">
        <w:rPr>
          <w:rFonts w:ascii="Arial" w:hAnsi="Arial" w:cs="Arial"/>
          <w:iCs/>
        </w:rPr>
        <w:t>Стоката ще бъде приета с подписване на приемателен протокол, след като се установи, че са спазени всички изисквания посочени в техническата спецификация.</w:t>
      </w:r>
    </w:p>
    <w:p w14:paraId="74ECDCFD" w14:textId="77777777" w:rsidR="00A80FB1" w:rsidRPr="0040086C" w:rsidRDefault="00A80FB1" w:rsidP="00A80FB1">
      <w:pPr>
        <w:pStyle w:val="12"/>
        <w:keepNext/>
        <w:spacing w:after="120" w:line="240" w:lineRule="auto"/>
        <w:jc w:val="both"/>
        <w:rPr>
          <w:rFonts w:ascii="Arial" w:hAnsi="Arial" w:cs="Arial"/>
          <w:b/>
        </w:rPr>
      </w:pPr>
      <w:r w:rsidRPr="0040086C">
        <w:rPr>
          <w:rFonts w:ascii="Arial" w:hAnsi="Arial" w:cs="Arial"/>
          <w:b/>
          <w:lang w:val="ru-RU"/>
        </w:rPr>
        <w:t xml:space="preserve">5.3. </w:t>
      </w:r>
      <w:r w:rsidRPr="0040086C">
        <w:rPr>
          <w:rFonts w:ascii="Arial" w:hAnsi="Arial" w:cs="Arial"/>
          <w:b/>
        </w:rPr>
        <w:t>Други изисквания</w:t>
      </w:r>
    </w:p>
    <w:p w14:paraId="3DE6BB5D" w14:textId="77777777" w:rsidR="00A80FB1" w:rsidRPr="0040086C" w:rsidRDefault="00A80FB1" w:rsidP="00A80FB1">
      <w:pPr>
        <w:tabs>
          <w:tab w:val="left" w:pos="142"/>
        </w:tabs>
        <w:spacing w:after="0" w:line="240" w:lineRule="auto"/>
        <w:contextualSpacing/>
        <w:rPr>
          <w:rFonts w:ascii="Arial" w:hAnsi="Arial" w:cs="Arial"/>
        </w:rPr>
      </w:pPr>
      <w:r w:rsidRPr="0040086C">
        <w:rPr>
          <w:rFonts w:ascii="Arial" w:hAnsi="Arial" w:cs="Arial"/>
        </w:rPr>
        <w:t>Неприложимо към предмета на доставката.</w:t>
      </w:r>
    </w:p>
    <w:p w14:paraId="69639632" w14:textId="77777777" w:rsidR="00C541AC" w:rsidRDefault="00C541AC" w:rsidP="00A80FB1">
      <w:pPr>
        <w:pStyle w:val="12"/>
        <w:spacing w:after="120" w:line="240" w:lineRule="auto"/>
        <w:jc w:val="both"/>
        <w:rPr>
          <w:rFonts w:ascii="Arial" w:hAnsi="Arial" w:cs="Arial"/>
          <w:b/>
          <w:lang w:val="en-US"/>
        </w:rPr>
      </w:pPr>
    </w:p>
    <w:p w14:paraId="649D276B" w14:textId="22CB3957" w:rsidR="00A80FB1" w:rsidRPr="0040086C" w:rsidRDefault="00A80FB1" w:rsidP="00A80FB1">
      <w:pPr>
        <w:pStyle w:val="12"/>
        <w:spacing w:after="120" w:line="240" w:lineRule="auto"/>
        <w:jc w:val="both"/>
        <w:rPr>
          <w:rFonts w:ascii="Arial" w:hAnsi="Arial" w:cs="Arial"/>
          <w:b/>
        </w:rPr>
      </w:pPr>
      <w:r w:rsidRPr="0040086C">
        <w:rPr>
          <w:rFonts w:ascii="Arial" w:hAnsi="Arial" w:cs="Arial"/>
          <w:b/>
          <w:lang w:val="en-US"/>
        </w:rPr>
        <w:t xml:space="preserve">6. </w:t>
      </w:r>
      <w:r w:rsidRPr="0040086C">
        <w:rPr>
          <w:rFonts w:ascii="Arial" w:hAnsi="Arial" w:cs="Arial"/>
          <w:b/>
        </w:rPr>
        <w:t>ПРИЛОЖЕНИЯ</w:t>
      </w:r>
    </w:p>
    <w:p w14:paraId="1939652C" w14:textId="79888370" w:rsidR="00224209" w:rsidRPr="00224209" w:rsidRDefault="00224209" w:rsidP="00224209">
      <w:pPr>
        <w:pStyle w:val="12"/>
        <w:spacing w:after="0" w:line="240" w:lineRule="auto"/>
        <w:jc w:val="both"/>
        <w:rPr>
          <w:rFonts w:ascii="Arial" w:hAnsi="Arial" w:cs="Arial"/>
        </w:rPr>
      </w:pPr>
      <w:r>
        <w:rPr>
          <w:rFonts w:ascii="Arial" w:hAnsi="Arial" w:cs="Arial"/>
        </w:rPr>
        <w:t xml:space="preserve">- </w:t>
      </w:r>
      <w:r w:rsidRPr="00224209">
        <w:rPr>
          <w:rFonts w:ascii="Arial" w:hAnsi="Arial" w:cs="Arial"/>
        </w:rPr>
        <w:t>Чертежи на табло</w:t>
      </w:r>
      <w:r w:rsidR="00EC4A12">
        <w:rPr>
          <w:rFonts w:ascii="Arial" w:hAnsi="Arial" w:cs="Arial"/>
          <w:lang w:val="en-US"/>
        </w:rPr>
        <w:t xml:space="preserve"> </w:t>
      </w:r>
      <w:r w:rsidR="00734D84">
        <w:rPr>
          <w:rFonts w:ascii="Arial" w:hAnsi="Arial" w:cs="Arial"/>
        </w:rPr>
        <w:t>с</w:t>
      </w:r>
      <w:r w:rsidR="00EC4A12">
        <w:rPr>
          <w:rFonts w:ascii="Arial" w:hAnsi="Arial" w:cs="Arial"/>
        </w:rPr>
        <w:t>игнализация;</w:t>
      </w:r>
    </w:p>
    <w:p w14:paraId="5C5B110C" w14:textId="2E0087E7" w:rsidR="00A80FB1" w:rsidRPr="00224209" w:rsidRDefault="00224209" w:rsidP="00224209">
      <w:pPr>
        <w:pStyle w:val="12"/>
        <w:spacing w:after="0" w:line="240" w:lineRule="auto"/>
        <w:jc w:val="both"/>
        <w:rPr>
          <w:rFonts w:ascii="Arial" w:hAnsi="Arial" w:cs="Arial"/>
        </w:rPr>
      </w:pPr>
      <w:r>
        <w:rPr>
          <w:rFonts w:ascii="Arial" w:hAnsi="Arial" w:cs="Arial"/>
        </w:rPr>
        <w:t xml:space="preserve">- </w:t>
      </w:r>
      <w:r w:rsidRPr="00224209">
        <w:rPr>
          <w:rFonts w:ascii="Arial" w:hAnsi="Arial" w:cs="Arial"/>
        </w:rPr>
        <w:t>Разгънати и монтажни схеми</w:t>
      </w:r>
      <w:r w:rsidR="00EC4A12">
        <w:rPr>
          <w:rFonts w:ascii="Arial" w:hAnsi="Arial" w:cs="Arial"/>
        </w:rPr>
        <w:t xml:space="preserve"> на </w:t>
      </w:r>
      <w:r w:rsidR="00EC4A12" w:rsidRPr="00224209">
        <w:rPr>
          <w:rFonts w:ascii="Arial" w:hAnsi="Arial" w:cs="Arial"/>
        </w:rPr>
        <w:t>табло</w:t>
      </w:r>
      <w:r w:rsidR="00EC4A12">
        <w:rPr>
          <w:rFonts w:ascii="Arial" w:hAnsi="Arial" w:cs="Arial"/>
          <w:lang w:val="en-US"/>
        </w:rPr>
        <w:t xml:space="preserve"> </w:t>
      </w:r>
      <w:r w:rsidR="00EC4A12">
        <w:rPr>
          <w:rFonts w:ascii="Arial" w:hAnsi="Arial" w:cs="Arial"/>
        </w:rPr>
        <w:t>сигнализация</w:t>
      </w:r>
      <w:r w:rsidRPr="00224209">
        <w:rPr>
          <w:rFonts w:ascii="Arial" w:hAnsi="Arial" w:cs="Arial"/>
        </w:rPr>
        <w:t>.</w:t>
      </w:r>
    </w:p>
    <w:p w14:paraId="2CA9DAFE" w14:textId="6C7ABC95" w:rsidR="00A80FB1" w:rsidRDefault="00A80FB1" w:rsidP="00A80FB1">
      <w:pPr>
        <w:pStyle w:val="Style11"/>
        <w:widowControl/>
        <w:spacing w:line="240" w:lineRule="auto"/>
        <w:rPr>
          <w:rStyle w:val="FontStyle44"/>
          <w:sz w:val="22"/>
          <w:szCs w:val="22"/>
          <w:lang w:val="ru-RU" w:eastAsia="ru-RU"/>
        </w:rPr>
      </w:pPr>
    </w:p>
    <w:p w14:paraId="3BA18103" w14:textId="77777777" w:rsidR="001B04D9" w:rsidRPr="00224209" w:rsidRDefault="001B04D9" w:rsidP="00A80FB1">
      <w:pPr>
        <w:pStyle w:val="Style11"/>
        <w:widowControl/>
        <w:spacing w:line="240" w:lineRule="auto"/>
        <w:rPr>
          <w:rStyle w:val="FontStyle44"/>
          <w:sz w:val="22"/>
          <w:szCs w:val="22"/>
          <w:lang w:val="ru-RU" w:eastAsia="ru-RU"/>
        </w:rPr>
      </w:pPr>
    </w:p>
    <w:p w14:paraId="0B430FC1" w14:textId="77777777" w:rsidR="00A80FB1" w:rsidRPr="00224209" w:rsidRDefault="00A80FB1" w:rsidP="00A80FB1">
      <w:pPr>
        <w:pStyle w:val="Style11"/>
        <w:widowControl/>
        <w:spacing w:line="240" w:lineRule="auto"/>
        <w:rPr>
          <w:rStyle w:val="FontStyle44"/>
          <w:sz w:val="22"/>
          <w:szCs w:val="22"/>
          <w:lang w:val="ru-RU" w:eastAsia="ru-RU"/>
        </w:rPr>
      </w:pPr>
    </w:p>
    <w:p w14:paraId="71C6407D" w14:textId="34C5B18B" w:rsidR="003458EB" w:rsidRPr="000443FE" w:rsidRDefault="00C541AC" w:rsidP="009706A9">
      <w:pPr>
        <w:spacing w:after="120"/>
        <w:ind w:left="-180" w:firstLine="38"/>
        <w:rPr>
          <w:rFonts w:ascii="Arial" w:hAnsi="Arial" w:cs="Arial"/>
          <w:sz w:val="16"/>
          <w:szCs w:val="16"/>
          <w:lang w:val="ru-RU"/>
        </w:rPr>
      </w:pPr>
      <w:r w:rsidRPr="000443FE">
        <w:rPr>
          <w:rFonts w:ascii="Arial" w:hAnsi="Arial" w:cs="Arial"/>
          <w:sz w:val="16"/>
          <w:szCs w:val="16"/>
        </w:rPr>
        <w:t xml:space="preserve">   </w:t>
      </w:r>
    </w:p>
    <w:p w14:paraId="18B9BA8D" w14:textId="64506E5E" w:rsidR="003458EB" w:rsidRDefault="003458EB" w:rsidP="003458EB">
      <w:pPr>
        <w:spacing w:after="0"/>
        <w:ind w:left="-86"/>
        <w:rPr>
          <w:rFonts w:ascii="Arial" w:hAnsi="Arial" w:cs="Arial"/>
          <w:lang w:val="ru-RU"/>
        </w:rPr>
      </w:pPr>
    </w:p>
    <w:p w14:paraId="1E342EC5" w14:textId="77777777" w:rsidR="003458EB" w:rsidRPr="0040086C" w:rsidRDefault="003458EB" w:rsidP="00C7797E">
      <w:pPr>
        <w:spacing w:after="0"/>
        <w:ind w:left="-90"/>
        <w:rPr>
          <w:rFonts w:ascii="Arial" w:eastAsia="Times New Roman" w:hAnsi="Arial" w:cs="Arial"/>
          <w:b/>
          <w:lang w:eastAsia="x-none"/>
        </w:rPr>
      </w:pPr>
    </w:p>
    <w:sectPr w:rsidR="003458EB" w:rsidRPr="0040086C" w:rsidSect="001B04D9">
      <w:footerReference w:type="default" r:id="rId8"/>
      <w:headerReference w:type="first" r:id="rId9"/>
      <w:footerReference w:type="first" r:id="rId10"/>
      <w:pgSz w:w="11906" w:h="16838"/>
      <w:pgMar w:top="851" w:right="1133" w:bottom="993" w:left="141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48C7F" w14:textId="77777777" w:rsidR="00AF6AEC" w:rsidRDefault="00AF6AEC">
      <w:pPr>
        <w:spacing w:after="0" w:line="240" w:lineRule="auto"/>
      </w:pPr>
      <w:r>
        <w:separator/>
      </w:r>
    </w:p>
  </w:endnote>
  <w:endnote w:type="continuationSeparator" w:id="0">
    <w:p w14:paraId="39421191" w14:textId="77777777" w:rsidR="00AF6AEC" w:rsidRDefault="00AF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l Times New Roman">
    <w:altName w:val="Cambria"/>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
    <w:altName w:val="Times New Roman"/>
    <w:panose1 w:val="00000000000000000000"/>
    <w:charset w:val="00"/>
    <w:family w:val="swiss"/>
    <w:notTrueType/>
    <w:pitch w:val="variable"/>
    <w:sig w:usb0="00000003" w:usb1="00000000" w:usb2="00000000" w:usb3="00000000" w:csb0="00000001" w:csb1="00000000"/>
  </w:font>
  <w:font w:name="HebarB">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msCyr">
    <w:altName w:val="Times New Roman"/>
    <w:charset w:val="00"/>
    <w:family w:val="roman"/>
    <w:pitch w:val="variable"/>
    <w:sig w:usb0="00000003" w:usb1="00000000" w:usb2="00000000" w:usb3="00000000" w:csb0="00000001" w:csb1="00000000"/>
  </w:font>
  <w:font w:name="Futura Bk">
    <w:altName w:val="Century Gothic"/>
    <w:charset w:val="00"/>
    <w:family w:val="auto"/>
    <w:pitch w:val="default"/>
    <w:sig w:usb0="00000003" w:usb1="00000000" w:usb2="00000000" w:usb3="00000000" w:csb0="00000001" w:csb1="00000000"/>
  </w:font>
  <w:font w:name="OpenSymbol">
    <w:altName w:val="Arial Unicode MS"/>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okCYR">
    <w:altName w:val="Times New Roman"/>
    <w:panose1 w:val="00000000000000000000"/>
    <w:charset w:val="CC"/>
    <w:family w:val="roman"/>
    <w:notTrueType/>
    <w:pitch w:val="default"/>
    <w:sig w:usb0="00000201" w:usb1="00000000" w:usb2="00000000" w:usb3="00000000" w:csb0="00000004" w:csb1="00000000"/>
  </w:font>
  <w:font w:name="Palatino">
    <w:charset w:val="00"/>
    <w:family w:val="roman"/>
    <w:pitch w:val="variable"/>
    <w:sig w:usb0="00000007" w:usb1="00000000" w:usb2="00000000" w:usb3="00000000" w:csb0="00000093" w:csb1="00000000"/>
  </w:font>
  <w:font w:name="SwissCyr">
    <w:altName w:val="Arial"/>
    <w:panose1 w:val="00000000000000000000"/>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2FB6" w14:textId="243E80D8" w:rsidR="00315751" w:rsidRPr="0084797D" w:rsidRDefault="00315751" w:rsidP="00C541AC">
    <w:pPr>
      <w:pBdr>
        <w:top w:val="single" w:sz="4" w:space="1" w:color="auto"/>
      </w:pBdr>
      <w:tabs>
        <w:tab w:val="center" w:pos="4536"/>
        <w:tab w:val="right" w:pos="9072"/>
      </w:tabs>
      <w:spacing w:after="0" w:line="240" w:lineRule="auto"/>
      <w:rPr>
        <w:lang w:val="ru-RU"/>
      </w:rPr>
    </w:pPr>
    <w:r>
      <w:rPr>
        <w:rFonts w:ascii="Arial" w:hAnsi="Arial" w:cs="Arial"/>
        <w:bCs/>
        <w:sz w:val="16"/>
        <w:szCs w:val="16"/>
      </w:rPr>
      <w:t>Доставка на ново табло сигнализация в КЗ, ВЕЦ „Тополница“</w:t>
    </w:r>
    <w:r w:rsidRPr="00B634C7">
      <w:rPr>
        <w:rFonts w:ascii="Arial" w:eastAsia="SimSun" w:hAnsi="Arial" w:cs="Arial"/>
        <w:sz w:val="16"/>
        <w:szCs w:val="16"/>
        <w:lang w:val="x-none" w:eastAsia="zh-CN"/>
      </w:rPr>
      <w:t xml:space="preserve"> </w:t>
    </w:r>
    <w:r>
      <w:rPr>
        <w:rFonts w:ascii="Arial" w:eastAsia="SimSun" w:hAnsi="Arial" w:cs="Arial"/>
        <w:sz w:val="16"/>
        <w:szCs w:val="16"/>
        <w:lang w:eastAsia="zh-CN"/>
      </w:rPr>
      <w:t xml:space="preserve">                                                                           </w:t>
    </w:r>
    <w:r w:rsidRPr="00B634C7">
      <w:rPr>
        <w:rFonts w:ascii="Arial" w:eastAsia="SimSun" w:hAnsi="Arial" w:cs="Arial"/>
        <w:sz w:val="16"/>
        <w:szCs w:val="16"/>
        <w:lang w:val="x-none" w:eastAsia="zh-CN"/>
      </w:rPr>
      <w:t xml:space="preserve">Страница </w:t>
    </w:r>
    <w:r w:rsidRPr="00B634C7">
      <w:rPr>
        <w:rFonts w:ascii="Arial" w:eastAsia="SimSun" w:hAnsi="Arial" w:cs="Arial"/>
        <w:b/>
        <w:bCs/>
        <w:sz w:val="16"/>
        <w:szCs w:val="16"/>
        <w:lang w:val="x-none" w:eastAsia="zh-CN"/>
      </w:rPr>
      <w:fldChar w:fldCharType="begin"/>
    </w:r>
    <w:r w:rsidRPr="00D036D9">
      <w:rPr>
        <w:rFonts w:ascii="Arial" w:eastAsia="SimSun" w:hAnsi="Arial" w:cs="Arial"/>
        <w:b/>
        <w:bCs/>
        <w:sz w:val="16"/>
        <w:szCs w:val="16"/>
        <w:lang w:val="x-none" w:eastAsia="zh-CN"/>
      </w:rPr>
      <w:instrText>PAGE</w:instrText>
    </w:r>
    <w:r w:rsidRPr="00B634C7">
      <w:rPr>
        <w:rFonts w:ascii="Arial" w:eastAsia="SimSun" w:hAnsi="Arial" w:cs="Arial"/>
        <w:b/>
        <w:bCs/>
        <w:sz w:val="16"/>
        <w:szCs w:val="16"/>
        <w:lang w:val="x-none" w:eastAsia="zh-CN"/>
      </w:rPr>
      <w:fldChar w:fldCharType="separate"/>
    </w:r>
    <w:r w:rsidR="001C7D29">
      <w:rPr>
        <w:rFonts w:ascii="Arial" w:eastAsia="SimSun" w:hAnsi="Arial" w:cs="Arial"/>
        <w:b/>
        <w:bCs/>
        <w:noProof/>
        <w:sz w:val="16"/>
        <w:szCs w:val="16"/>
        <w:lang w:val="x-none" w:eastAsia="zh-CN"/>
      </w:rPr>
      <w:t>9</w:t>
    </w:r>
    <w:r w:rsidRPr="00B634C7">
      <w:rPr>
        <w:rFonts w:ascii="Arial" w:eastAsia="SimSun" w:hAnsi="Arial" w:cs="Arial"/>
        <w:b/>
        <w:bCs/>
        <w:sz w:val="16"/>
        <w:szCs w:val="16"/>
        <w:lang w:val="x-none" w:eastAsia="zh-CN"/>
      </w:rPr>
      <w:fldChar w:fldCharType="end"/>
    </w:r>
    <w:r w:rsidRPr="00B634C7">
      <w:rPr>
        <w:rFonts w:ascii="Arial" w:eastAsia="SimSun" w:hAnsi="Arial" w:cs="Arial"/>
        <w:sz w:val="16"/>
        <w:szCs w:val="16"/>
        <w:lang w:val="x-none" w:eastAsia="zh-CN"/>
      </w:rPr>
      <w:t xml:space="preserve"> от </w:t>
    </w:r>
    <w:r w:rsidRPr="00B634C7">
      <w:rPr>
        <w:rFonts w:ascii="Arial" w:eastAsia="SimSun" w:hAnsi="Arial" w:cs="Arial"/>
        <w:b/>
        <w:bCs/>
        <w:sz w:val="16"/>
        <w:szCs w:val="16"/>
        <w:lang w:val="x-none" w:eastAsia="zh-CN"/>
      </w:rPr>
      <w:fldChar w:fldCharType="begin"/>
    </w:r>
    <w:r w:rsidRPr="00D036D9">
      <w:rPr>
        <w:rFonts w:ascii="Arial" w:eastAsia="SimSun" w:hAnsi="Arial" w:cs="Arial"/>
        <w:b/>
        <w:bCs/>
        <w:sz w:val="16"/>
        <w:szCs w:val="16"/>
        <w:lang w:val="x-none" w:eastAsia="zh-CN"/>
      </w:rPr>
      <w:instrText>NUMPAGES</w:instrText>
    </w:r>
    <w:r w:rsidRPr="00B634C7">
      <w:rPr>
        <w:rFonts w:ascii="Arial" w:eastAsia="SimSun" w:hAnsi="Arial" w:cs="Arial"/>
        <w:b/>
        <w:bCs/>
        <w:sz w:val="16"/>
        <w:szCs w:val="16"/>
        <w:lang w:val="x-none" w:eastAsia="zh-CN"/>
      </w:rPr>
      <w:fldChar w:fldCharType="separate"/>
    </w:r>
    <w:r w:rsidR="001C7D29">
      <w:rPr>
        <w:rFonts w:ascii="Arial" w:eastAsia="SimSun" w:hAnsi="Arial" w:cs="Arial"/>
        <w:b/>
        <w:bCs/>
        <w:noProof/>
        <w:sz w:val="16"/>
        <w:szCs w:val="16"/>
        <w:lang w:val="x-none" w:eastAsia="zh-CN"/>
      </w:rPr>
      <w:t>9</w:t>
    </w:r>
    <w:r w:rsidRPr="00B634C7">
      <w:rPr>
        <w:rFonts w:ascii="Arial" w:eastAsia="SimSun" w:hAnsi="Arial" w:cs="Arial"/>
        <w:b/>
        <w:bCs/>
        <w:sz w:val="16"/>
        <w:szCs w:val="16"/>
        <w:lang w:val="x-none" w:eastAsia="zh-CN"/>
      </w:rPr>
      <w:fldChar w:fldCharType="end"/>
    </w:r>
  </w:p>
  <w:p w14:paraId="6B3159BB" w14:textId="53CD0900" w:rsidR="00315751" w:rsidRPr="003A41F1" w:rsidRDefault="00315751" w:rsidP="0021069F">
    <w:pPr>
      <w:pBdr>
        <w:top w:val="single" w:sz="4" w:space="1" w:color="auto"/>
      </w:pBdr>
      <w:tabs>
        <w:tab w:val="center" w:pos="4536"/>
        <w:tab w:val="right" w:pos="9072"/>
      </w:tabs>
      <w:spacing w:after="0" w:line="240" w:lineRule="auto"/>
      <w:rPr>
        <w:rFonts w:ascii="Arial" w:eastAsia="SimSun" w:hAnsi="Arial" w:cs="Arial"/>
        <w:sz w:val="16"/>
        <w:szCs w:val="16"/>
        <w:lang w:eastAsia="zh-CN"/>
      </w:rPr>
    </w:pPr>
  </w:p>
  <w:p w14:paraId="036DA139" w14:textId="77777777" w:rsidR="00315751" w:rsidRDefault="00315751">
    <w:pPr>
      <w:pStyle w:val="a8"/>
    </w:pPr>
  </w:p>
  <w:p w14:paraId="1FCEB6B0" w14:textId="77777777" w:rsidR="00315751" w:rsidRDefault="003157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F0A8" w14:textId="73A137C5" w:rsidR="00315751" w:rsidRPr="0084797D" w:rsidRDefault="00315751" w:rsidP="00C541AC">
    <w:pPr>
      <w:pBdr>
        <w:top w:val="single" w:sz="4" w:space="1" w:color="auto"/>
      </w:pBdr>
      <w:tabs>
        <w:tab w:val="center" w:pos="4536"/>
        <w:tab w:val="right" w:pos="9072"/>
      </w:tabs>
      <w:spacing w:after="0" w:line="240" w:lineRule="auto"/>
      <w:rPr>
        <w:lang w:val="ru-RU"/>
      </w:rPr>
    </w:pPr>
    <w:r>
      <w:rPr>
        <w:rFonts w:ascii="Arial" w:hAnsi="Arial" w:cs="Arial"/>
        <w:bCs/>
        <w:sz w:val="16"/>
        <w:szCs w:val="16"/>
      </w:rPr>
      <w:t xml:space="preserve">Доставка на ново табло сигнализация в КЗ, ВЕЦ „Тополница“ </w:t>
    </w:r>
    <w:r w:rsidRPr="00C541AC">
      <w:rPr>
        <w:rFonts w:ascii="Arial" w:eastAsia="SimSun" w:hAnsi="Arial" w:cs="Arial"/>
        <w:sz w:val="16"/>
        <w:szCs w:val="16"/>
        <w:lang w:val="x-none" w:eastAsia="zh-CN"/>
      </w:rPr>
      <w:t xml:space="preserve"> </w:t>
    </w:r>
    <w:r>
      <w:rPr>
        <w:rFonts w:ascii="Arial" w:eastAsia="SimSun" w:hAnsi="Arial" w:cs="Arial"/>
        <w:sz w:val="16"/>
        <w:szCs w:val="16"/>
        <w:lang w:eastAsia="zh-CN"/>
      </w:rPr>
      <w:t xml:space="preserve">                                                                      </w:t>
    </w:r>
    <w:r w:rsidRPr="00B634C7">
      <w:rPr>
        <w:rFonts w:ascii="Arial" w:eastAsia="SimSun" w:hAnsi="Arial" w:cs="Arial"/>
        <w:sz w:val="16"/>
        <w:szCs w:val="16"/>
        <w:lang w:val="x-none" w:eastAsia="zh-CN"/>
      </w:rPr>
      <w:t xml:space="preserve">Страница </w:t>
    </w:r>
    <w:r w:rsidRPr="00B634C7">
      <w:rPr>
        <w:rFonts w:ascii="Arial" w:eastAsia="SimSun" w:hAnsi="Arial" w:cs="Arial"/>
        <w:b/>
        <w:bCs/>
        <w:sz w:val="16"/>
        <w:szCs w:val="16"/>
        <w:lang w:val="x-none" w:eastAsia="zh-CN"/>
      </w:rPr>
      <w:fldChar w:fldCharType="begin"/>
    </w:r>
    <w:r w:rsidRPr="00D036D9">
      <w:rPr>
        <w:rFonts w:ascii="Arial" w:eastAsia="SimSun" w:hAnsi="Arial" w:cs="Arial"/>
        <w:b/>
        <w:bCs/>
        <w:sz w:val="16"/>
        <w:szCs w:val="16"/>
        <w:lang w:val="x-none" w:eastAsia="zh-CN"/>
      </w:rPr>
      <w:instrText>PAGE</w:instrText>
    </w:r>
    <w:r w:rsidRPr="00B634C7">
      <w:rPr>
        <w:rFonts w:ascii="Arial" w:eastAsia="SimSun" w:hAnsi="Arial" w:cs="Arial"/>
        <w:b/>
        <w:bCs/>
        <w:sz w:val="16"/>
        <w:szCs w:val="16"/>
        <w:lang w:val="x-none" w:eastAsia="zh-CN"/>
      </w:rPr>
      <w:fldChar w:fldCharType="separate"/>
    </w:r>
    <w:r w:rsidR="001C7D29">
      <w:rPr>
        <w:rFonts w:ascii="Arial" w:eastAsia="SimSun" w:hAnsi="Arial" w:cs="Arial"/>
        <w:b/>
        <w:bCs/>
        <w:noProof/>
        <w:sz w:val="16"/>
        <w:szCs w:val="16"/>
        <w:lang w:val="x-none" w:eastAsia="zh-CN"/>
      </w:rPr>
      <w:t>1</w:t>
    </w:r>
    <w:r w:rsidRPr="00B634C7">
      <w:rPr>
        <w:rFonts w:ascii="Arial" w:eastAsia="SimSun" w:hAnsi="Arial" w:cs="Arial"/>
        <w:b/>
        <w:bCs/>
        <w:sz w:val="16"/>
        <w:szCs w:val="16"/>
        <w:lang w:val="x-none" w:eastAsia="zh-CN"/>
      </w:rPr>
      <w:fldChar w:fldCharType="end"/>
    </w:r>
    <w:r w:rsidRPr="00B634C7">
      <w:rPr>
        <w:rFonts w:ascii="Arial" w:eastAsia="SimSun" w:hAnsi="Arial" w:cs="Arial"/>
        <w:sz w:val="16"/>
        <w:szCs w:val="16"/>
        <w:lang w:val="x-none" w:eastAsia="zh-CN"/>
      </w:rPr>
      <w:t xml:space="preserve"> от </w:t>
    </w:r>
    <w:r w:rsidRPr="00B634C7">
      <w:rPr>
        <w:rFonts w:ascii="Arial" w:eastAsia="SimSun" w:hAnsi="Arial" w:cs="Arial"/>
        <w:b/>
        <w:bCs/>
        <w:sz w:val="16"/>
        <w:szCs w:val="16"/>
        <w:lang w:val="x-none" w:eastAsia="zh-CN"/>
      </w:rPr>
      <w:fldChar w:fldCharType="begin"/>
    </w:r>
    <w:r w:rsidRPr="00D036D9">
      <w:rPr>
        <w:rFonts w:ascii="Arial" w:eastAsia="SimSun" w:hAnsi="Arial" w:cs="Arial"/>
        <w:b/>
        <w:bCs/>
        <w:sz w:val="16"/>
        <w:szCs w:val="16"/>
        <w:lang w:val="x-none" w:eastAsia="zh-CN"/>
      </w:rPr>
      <w:instrText>NUMPAGES</w:instrText>
    </w:r>
    <w:r w:rsidRPr="00B634C7">
      <w:rPr>
        <w:rFonts w:ascii="Arial" w:eastAsia="SimSun" w:hAnsi="Arial" w:cs="Arial"/>
        <w:b/>
        <w:bCs/>
        <w:sz w:val="16"/>
        <w:szCs w:val="16"/>
        <w:lang w:val="x-none" w:eastAsia="zh-CN"/>
      </w:rPr>
      <w:fldChar w:fldCharType="separate"/>
    </w:r>
    <w:r w:rsidR="001C7D29">
      <w:rPr>
        <w:rFonts w:ascii="Arial" w:eastAsia="SimSun" w:hAnsi="Arial" w:cs="Arial"/>
        <w:b/>
        <w:bCs/>
        <w:noProof/>
        <w:sz w:val="16"/>
        <w:szCs w:val="16"/>
        <w:lang w:val="x-none" w:eastAsia="zh-CN"/>
      </w:rPr>
      <w:t>9</w:t>
    </w:r>
    <w:r w:rsidRPr="00B634C7">
      <w:rPr>
        <w:rFonts w:ascii="Arial" w:eastAsia="SimSun" w:hAnsi="Arial" w:cs="Arial"/>
        <w:b/>
        <w:bCs/>
        <w:sz w:val="16"/>
        <w:szCs w:val="16"/>
        <w:lang w:val="x-none" w:eastAsia="zh-CN"/>
      </w:rPr>
      <w:fldChar w:fldCharType="end"/>
    </w:r>
  </w:p>
  <w:p w14:paraId="4BD42DC7" w14:textId="2BE8EFFD" w:rsidR="00315751" w:rsidRDefault="00315751">
    <w:pPr>
      <w:pStyle w:val="a8"/>
    </w:pPr>
  </w:p>
  <w:p w14:paraId="224B9660" w14:textId="39868283" w:rsidR="00315751" w:rsidRDefault="00315751">
    <w:pPr>
      <w:pStyle w:val="a8"/>
    </w:pPr>
  </w:p>
  <w:p w14:paraId="7849B906" w14:textId="77777777" w:rsidR="00315751" w:rsidRDefault="003157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D778F" w14:textId="77777777" w:rsidR="00AF6AEC" w:rsidRDefault="00AF6AEC">
      <w:pPr>
        <w:spacing w:after="0" w:line="240" w:lineRule="auto"/>
      </w:pPr>
      <w:r>
        <w:separator/>
      </w:r>
    </w:p>
  </w:footnote>
  <w:footnote w:type="continuationSeparator" w:id="0">
    <w:p w14:paraId="08420234" w14:textId="77777777" w:rsidR="00AF6AEC" w:rsidRDefault="00AF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5CB2" w14:textId="2B2A0747" w:rsidR="00315751" w:rsidRDefault="00315751">
    <w:pPr>
      <w:pStyle w:val="a4"/>
    </w:pPr>
    <w:r w:rsidRPr="0040086C">
      <w:rPr>
        <w:rFonts w:ascii="Calibri" w:eastAsia="Calibri" w:hAnsi="Calibri" w:cs="Times New Roman"/>
        <w:noProof/>
        <w:lang w:val="en-GB" w:eastAsia="en-GB"/>
      </w:rPr>
      <w:drawing>
        <wp:inline distT="0" distB="0" distL="0" distR="0" wp14:anchorId="066606D6" wp14:editId="3D057C5C">
          <wp:extent cx="5941060" cy="8451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060" cy="845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5606"/>
    <w:multiLevelType w:val="hybridMultilevel"/>
    <w:tmpl w:val="11FAE9F0"/>
    <w:lvl w:ilvl="0" w:tplc="6DB2C0E8">
      <w:start w:val="2"/>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E66071F"/>
    <w:multiLevelType w:val="hybridMultilevel"/>
    <w:tmpl w:val="E31C48D2"/>
    <w:lvl w:ilvl="0" w:tplc="1916A3D4">
      <w:start w:val="1"/>
      <w:numFmt w:val="bullet"/>
      <w:lvlText w:val="•"/>
      <w:lvlJc w:val="left"/>
      <w:pPr>
        <w:ind w:left="727" w:hanging="668"/>
      </w:pPr>
      <w:rPr>
        <w:rFonts w:ascii="Arial Unicode MS" w:eastAsia="Arial Unicode MS" w:hAnsi="Arial Unicode MS" w:hint="default"/>
        <w:w w:val="134"/>
        <w:sz w:val="22"/>
        <w:szCs w:val="22"/>
      </w:rPr>
    </w:lvl>
    <w:lvl w:ilvl="1" w:tplc="925692A6">
      <w:start w:val="1"/>
      <w:numFmt w:val="bullet"/>
      <w:lvlText w:val="•"/>
      <w:lvlJc w:val="left"/>
      <w:pPr>
        <w:ind w:left="1347" w:hanging="668"/>
      </w:pPr>
      <w:rPr>
        <w:rFonts w:hint="default"/>
      </w:rPr>
    </w:lvl>
    <w:lvl w:ilvl="2" w:tplc="80584BAC">
      <w:start w:val="1"/>
      <w:numFmt w:val="bullet"/>
      <w:lvlText w:val="•"/>
      <w:lvlJc w:val="left"/>
      <w:pPr>
        <w:ind w:left="1975" w:hanging="668"/>
      </w:pPr>
      <w:rPr>
        <w:rFonts w:hint="default"/>
      </w:rPr>
    </w:lvl>
    <w:lvl w:ilvl="3" w:tplc="56CC6A72">
      <w:start w:val="1"/>
      <w:numFmt w:val="bullet"/>
      <w:lvlText w:val="•"/>
      <w:lvlJc w:val="left"/>
      <w:pPr>
        <w:ind w:left="2603" w:hanging="668"/>
      </w:pPr>
      <w:rPr>
        <w:rFonts w:hint="default"/>
      </w:rPr>
    </w:lvl>
    <w:lvl w:ilvl="4" w:tplc="0478CAA6">
      <w:start w:val="1"/>
      <w:numFmt w:val="bullet"/>
      <w:lvlText w:val="•"/>
      <w:lvlJc w:val="left"/>
      <w:pPr>
        <w:ind w:left="3231" w:hanging="668"/>
      </w:pPr>
      <w:rPr>
        <w:rFonts w:hint="default"/>
      </w:rPr>
    </w:lvl>
    <w:lvl w:ilvl="5" w:tplc="BBF2DCE6">
      <w:start w:val="1"/>
      <w:numFmt w:val="bullet"/>
      <w:lvlText w:val="•"/>
      <w:lvlJc w:val="left"/>
      <w:pPr>
        <w:ind w:left="3859" w:hanging="668"/>
      </w:pPr>
      <w:rPr>
        <w:rFonts w:hint="default"/>
      </w:rPr>
    </w:lvl>
    <w:lvl w:ilvl="6" w:tplc="027A50B0">
      <w:start w:val="1"/>
      <w:numFmt w:val="bullet"/>
      <w:lvlText w:val="•"/>
      <w:lvlJc w:val="left"/>
      <w:pPr>
        <w:ind w:left="4487" w:hanging="668"/>
      </w:pPr>
      <w:rPr>
        <w:rFonts w:hint="default"/>
      </w:rPr>
    </w:lvl>
    <w:lvl w:ilvl="7" w:tplc="E08C1F48">
      <w:start w:val="1"/>
      <w:numFmt w:val="bullet"/>
      <w:lvlText w:val="•"/>
      <w:lvlJc w:val="left"/>
      <w:pPr>
        <w:ind w:left="5114" w:hanging="668"/>
      </w:pPr>
      <w:rPr>
        <w:rFonts w:hint="default"/>
      </w:rPr>
    </w:lvl>
    <w:lvl w:ilvl="8" w:tplc="7176261E">
      <w:start w:val="1"/>
      <w:numFmt w:val="bullet"/>
      <w:lvlText w:val="•"/>
      <w:lvlJc w:val="left"/>
      <w:pPr>
        <w:ind w:left="5742" w:hanging="668"/>
      </w:pPr>
      <w:rPr>
        <w:rFonts w:hint="default"/>
      </w:rPr>
    </w:lvl>
  </w:abstractNum>
  <w:abstractNum w:abstractNumId="2"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3B9F7725"/>
    <w:multiLevelType w:val="hybridMultilevel"/>
    <w:tmpl w:val="47E8FCB8"/>
    <w:lvl w:ilvl="0" w:tplc="6DA0F212">
      <w:start w:val="1"/>
      <w:numFmt w:val="bullet"/>
      <w:lvlText w:val="-"/>
      <w:lvlJc w:val="left"/>
      <w:pPr>
        <w:ind w:left="720" w:hanging="360"/>
      </w:pPr>
      <w:rPr>
        <w:rFonts w:ascii="All Times New Roman" w:eastAsiaTheme="minorHAnsi" w:hAnsi="All Times New Roman" w:cs="All 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1C96B0A"/>
    <w:multiLevelType w:val="hybridMultilevel"/>
    <w:tmpl w:val="A0743374"/>
    <w:lvl w:ilvl="0" w:tplc="B5785AD2">
      <w:start w:val="1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7" w15:restartNumberingAfterBreak="0">
    <w:nsid w:val="5E76176A"/>
    <w:multiLevelType w:val="hybridMultilevel"/>
    <w:tmpl w:val="FE744B62"/>
    <w:lvl w:ilvl="0" w:tplc="0876EC04">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ED95256"/>
    <w:multiLevelType w:val="hybridMultilevel"/>
    <w:tmpl w:val="B0FE8688"/>
    <w:lvl w:ilvl="0" w:tplc="DFD0BADA">
      <w:start w:val="20"/>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781F0D41"/>
    <w:multiLevelType w:val="hybridMultilevel"/>
    <w:tmpl w:val="D77C6A08"/>
    <w:lvl w:ilvl="0" w:tplc="56CAD78C">
      <w:start w:val="1"/>
      <w:numFmt w:val="decimal"/>
      <w:lvlText w:val="4.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7"/>
  </w:num>
  <w:num w:numId="5">
    <w:abstractNumId w:val="4"/>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66"/>
    <w:rsid w:val="00002B12"/>
    <w:rsid w:val="00012479"/>
    <w:rsid w:val="000154E9"/>
    <w:rsid w:val="000241D6"/>
    <w:rsid w:val="00025A78"/>
    <w:rsid w:val="00036C4D"/>
    <w:rsid w:val="000443FE"/>
    <w:rsid w:val="0006238B"/>
    <w:rsid w:val="00071017"/>
    <w:rsid w:val="000740F4"/>
    <w:rsid w:val="00077A3A"/>
    <w:rsid w:val="0008124E"/>
    <w:rsid w:val="00081F18"/>
    <w:rsid w:val="000843DC"/>
    <w:rsid w:val="00092CCB"/>
    <w:rsid w:val="000A1D1F"/>
    <w:rsid w:val="000B50AC"/>
    <w:rsid w:val="000C7CBD"/>
    <w:rsid w:val="000D1665"/>
    <w:rsid w:val="000D663D"/>
    <w:rsid w:val="000D6B24"/>
    <w:rsid w:val="000E3D97"/>
    <w:rsid w:val="0010473C"/>
    <w:rsid w:val="00111DA5"/>
    <w:rsid w:val="00116DC6"/>
    <w:rsid w:val="00117289"/>
    <w:rsid w:val="0012125F"/>
    <w:rsid w:val="00121A8B"/>
    <w:rsid w:val="00123057"/>
    <w:rsid w:val="001314AE"/>
    <w:rsid w:val="0013616D"/>
    <w:rsid w:val="00140C11"/>
    <w:rsid w:val="00153FE9"/>
    <w:rsid w:val="00163109"/>
    <w:rsid w:val="00166C1E"/>
    <w:rsid w:val="001678CC"/>
    <w:rsid w:val="00167F3D"/>
    <w:rsid w:val="00183E4B"/>
    <w:rsid w:val="00184494"/>
    <w:rsid w:val="00186D71"/>
    <w:rsid w:val="00186FF9"/>
    <w:rsid w:val="001A54B2"/>
    <w:rsid w:val="001B04D9"/>
    <w:rsid w:val="001B2641"/>
    <w:rsid w:val="001C2461"/>
    <w:rsid w:val="001C7D29"/>
    <w:rsid w:val="001D6692"/>
    <w:rsid w:val="001E5457"/>
    <w:rsid w:val="001E5980"/>
    <w:rsid w:val="001F588D"/>
    <w:rsid w:val="0021069F"/>
    <w:rsid w:val="0021182B"/>
    <w:rsid w:val="0021340F"/>
    <w:rsid w:val="00224209"/>
    <w:rsid w:val="00235392"/>
    <w:rsid w:val="00242322"/>
    <w:rsid w:val="00253F2D"/>
    <w:rsid w:val="00257238"/>
    <w:rsid w:val="002746FF"/>
    <w:rsid w:val="002759D7"/>
    <w:rsid w:val="002A412B"/>
    <w:rsid w:val="002C001F"/>
    <w:rsid w:val="002E3927"/>
    <w:rsid w:val="002E7841"/>
    <w:rsid w:val="002F13C2"/>
    <w:rsid w:val="00315751"/>
    <w:rsid w:val="003215E4"/>
    <w:rsid w:val="0032503A"/>
    <w:rsid w:val="0033292C"/>
    <w:rsid w:val="003340F0"/>
    <w:rsid w:val="00334FA6"/>
    <w:rsid w:val="003355C7"/>
    <w:rsid w:val="003458EB"/>
    <w:rsid w:val="00345E0F"/>
    <w:rsid w:val="003508A5"/>
    <w:rsid w:val="00352DDC"/>
    <w:rsid w:val="00362201"/>
    <w:rsid w:val="00367B6F"/>
    <w:rsid w:val="00371DE5"/>
    <w:rsid w:val="00371EBE"/>
    <w:rsid w:val="003826AA"/>
    <w:rsid w:val="00385A4C"/>
    <w:rsid w:val="00391964"/>
    <w:rsid w:val="00395791"/>
    <w:rsid w:val="00396B51"/>
    <w:rsid w:val="003975D2"/>
    <w:rsid w:val="003A1521"/>
    <w:rsid w:val="003A41F1"/>
    <w:rsid w:val="003B0713"/>
    <w:rsid w:val="003B08C5"/>
    <w:rsid w:val="003B2F1D"/>
    <w:rsid w:val="003B5608"/>
    <w:rsid w:val="003D03B0"/>
    <w:rsid w:val="003D7B57"/>
    <w:rsid w:val="003E2D75"/>
    <w:rsid w:val="003E3AF1"/>
    <w:rsid w:val="003E58BC"/>
    <w:rsid w:val="0040086C"/>
    <w:rsid w:val="0040684D"/>
    <w:rsid w:val="00413FF2"/>
    <w:rsid w:val="00430422"/>
    <w:rsid w:val="0045010C"/>
    <w:rsid w:val="00465B74"/>
    <w:rsid w:val="0046670D"/>
    <w:rsid w:val="00483233"/>
    <w:rsid w:val="0048641B"/>
    <w:rsid w:val="0049108B"/>
    <w:rsid w:val="00496A6D"/>
    <w:rsid w:val="004A2904"/>
    <w:rsid w:val="004A6622"/>
    <w:rsid w:val="004B0837"/>
    <w:rsid w:val="004B722B"/>
    <w:rsid w:val="004C257A"/>
    <w:rsid w:val="004E2766"/>
    <w:rsid w:val="004E3C17"/>
    <w:rsid w:val="004F6CDD"/>
    <w:rsid w:val="005051B8"/>
    <w:rsid w:val="00507EF9"/>
    <w:rsid w:val="00512610"/>
    <w:rsid w:val="0053118C"/>
    <w:rsid w:val="00543D58"/>
    <w:rsid w:val="00545476"/>
    <w:rsid w:val="00552B2E"/>
    <w:rsid w:val="00566DA7"/>
    <w:rsid w:val="00567464"/>
    <w:rsid w:val="00573B2C"/>
    <w:rsid w:val="00586117"/>
    <w:rsid w:val="005A4F04"/>
    <w:rsid w:val="005B120C"/>
    <w:rsid w:val="005B18AE"/>
    <w:rsid w:val="005B333B"/>
    <w:rsid w:val="005C11D6"/>
    <w:rsid w:val="005D3DE2"/>
    <w:rsid w:val="005D5F5A"/>
    <w:rsid w:val="005D622C"/>
    <w:rsid w:val="005E606C"/>
    <w:rsid w:val="005E7E28"/>
    <w:rsid w:val="005F7A54"/>
    <w:rsid w:val="0060700B"/>
    <w:rsid w:val="006201EB"/>
    <w:rsid w:val="006223B3"/>
    <w:rsid w:val="006238C4"/>
    <w:rsid w:val="00624956"/>
    <w:rsid w:val="00626A96"/>
    <w:rsid w:val="0063565E"/>
    <w:rsid w:val="0064600B"/>
    <w:rsid w:val="0065115D"/>
    <w:rsid w:val="00654CA5"/>
    <w:rsid w:val="00661C98"/>
    <w:rsid w:val="00676AC2"/>
    <w:rsid w:val="00684125"/>
    <w:rsid w:val="00686B3A"/>
    <w:rsid w:val="0069116A"/>
    <w:rsid w:val="00692D76"/>
    <w:rsid w:val="00693BF9"/>
    <w:rsid w:val="006C21A7"/>
    <w:rsid w:val="006C6725"/>
    <w:rsid w:val="006D4EE6"/>
    <w:rsid w:val="006E7D62"/>
    <w:rsid w:val="006F54B7"/>
    <w:rsid w:val="006F6828"/>
    <w:rsid w:val="00703FA7"/>
    <w:rsid w:val="00720541"/>
    <w:rsid w:val="00722278"/>
    <w:rsid w:val="007244CB"/>
    <w:rsid w:val="00734D84"/>
    <w:rsid w:val="00734DA0"/>
    <w:rsid w:val="00742A31"/>
    <w:rsid w:val="00746162"/>
    <w:rsid w:val="007512AB"/>
    <w:rsid w:val="007521C3"/>
    <w:rsid w:val="00763797"/>
    <w:rsid w:val="00773A98"/>
    <w:rsid w:val="00777D00"/>
    <w:rsid w:val="00782291"/>
    <w:rsid w:val="00786013"/>
    <w:rsid w:val="007871E9"/>
    <w:rsid w:val="00796C63"/>
    <w:rsid w:val="007A0C36"/>
    <w:rsid w:val="007A3704"/>
    <w:rsid w:val="007A58DC"/>
    <w:rsid w:val="007A6A07"/>
    <w:rsid w:val="007B1EED"/>
    <w:rsid w:val="007C1836"/>
    <w:rsid w:val="007C4B9B"/>
    <w:rsid w:val="007E1530"/>
    <w:rsid w:val="007E6705"/>
    <w:rsid w:val="007F3EB2"/>
    <w:rsid w:val="00803438"/>
    <w:rsid w:val="0081059A"/>
    <w:rsid w:val="00810B32"/>
    <w:rsid w:val="00832AE4"/>
    <w:rsid w:val="00843F6C"/>
    <w:rsid w:val="00846ACB"/>
    <w:rsid w:val="00847A8C"/>
    <w:rsid w:val="008518EC"/>
    <w:rsid w:val="0086035C"/>
    <w:rsid w:val="00896C3F"/>
    <w:rsid w:val="008A1F43"/>
    <w:rsid w:val="008C6457"/>
    <w:rsid w:val="008C6F83"/>
    <w:rsid w:val="008E64F5"/>
    <w:rsid w:val="008E6DA0"/>
    <w:rsid w:val="008F55D4"/>
    <w:rsid w:val="00900448"/>
    <w:rsid w:val="00903553"/>
    <w:rsid w:val="009058A5"/>
    <w:rsid w:val="00910AB4"/>
    <w:rsid w:val="009146A0"/>
    <w:rsid w:val="009201C7"/>
    <w:rsid w:val="0092510F"/>
    <w:rsid w:val="00926BE6"/>
    <w:rsid w:val="00927FAF"/>
    <w:rsid w:val="0094735C"/>
    <w:rsid w:val="00953104"/>
    <w:rsid w:val="00955AAD"/>
    <w:rsid w:val="00962E80"/>
    <w:rsid w:val="00967232"/>
    <w:rsid w:val="009706A9"/>
    <w:rsid w:val="009706CF"/>
    <w:rsid w:val="00980355"/>
    <w:rsid w:val="00982748"/>
    <w:rsid w:val="00982832"/>
    <w:rsid w:val="00997D37"/>
    <w:rsid w:val="009B07EF"/>
    <w:rsid w:val="009D1ACE"/>
    <w:rsid w:val="009D42B2"/>
    <w:rsid w:val="009D56E9"/>
    <w:rsid w:val="009E325B"/>
    <w:rsid w:val="009E416C"/>
    <w:rsid w:val="009F2114"/>
    <w:rsid w:val="009F79F3"/>
    <w:rsid w:val="00A11ADA"/>
    <w:rsid w:val="00A1375F"/>
    <w:rsid w:val="00A14A26"/>
    <w:rsid w:val="00A21E39"/>
    <w:rsid w:val="00A30D63"/>
    <w:rsid w:val="00A33FE8"/>
    <w:rsid w:val="00A365A7"/>
    <w:rsid w:val="00A44533"/>
    <w:rsid w:val="00A60186"/>
    <w:rsid w:val="00A6182D"/>
    <w:rsid w:val="00A61EBB"/>
    <w:rsid w:val="00A6560C"/>
    <w:rsid w:val="00A67E13"/>
    <w:rsid w:val="00A80FB1"/>
    <w:rsid w:val="00A85900"/>
    <w:rsid w:val="00A9223F"/>
    <w:rsid w:val="00A957C3"/>
    <w:rsid w:val="00A96B58"/>
    <w:rsid w:val="00AA1F9A"/>
    <w:rsid w:val="00AA7DA9"/>
    <w:rsid w:val="00AB4E75"/>
    <w:rsid w:val="00AD0A1C"/>
    <w:rsid w:val="00AF4988"/>
    <w:rsid w:val="00AF6AEC"/>
    <w:rsid w:val="00B026EB"/>
    <w:rsid w:val="00B21045"/>
    <w:rsid w:val="00B23B30"/>
    <w:rsid w:val="00B2475F"/>
    <w:rsid w:val="00B275B9"/>
    <w:rsid w:val="00B318DA"/>
    <w:rsid w:val="00B42C1C"/>
    <w:rsid w:val="00B6171B"/>
    <w:rsid w:val="00B721B9"/>
    <w:rsid w:val="00B7376C"/>
    <w:rsid w:val="00B76AE7"/>
    <w:rsid w:val="00B96868"/>
    <w:rsid w:val="00BA7D10"/>
    <w:rsid w:val="00BB6FEF"/>
    <w:rsid w:val="00BC3628"/>
    <w:rsid w:val="00BD4038"/>
    <w:rsid w:val="00BE0F60"/>
    <w:rsid w:val="00BE3BB2"/>
    <w:rsid w:val="00BE7B03"/>
    <w:rsid w:val="00C11829"/>
    <w:rsid w:val="00C20EF7"/>
    <w:rsid w:val="00C21ADC"/>
    <w:rsid w:val="00C23A09"/>
    <w:rsid w:val="00C35202"/>
    <w:rsid w:val="00C52346"/>
    <w:rsid w:val="00C541AC"/>
    <w:rsid w:val="00C5706F"/>
    <w:rsid w:val="00C7797E"/>
    <w:rsid w:val="00C80B68"/>
    <w:rsid w:val="00C8434B"/>
    <w:rsid w:val="00C927CC"/>
    <w:rsid w:val="00CA4C13"/>
    <w:rsid w:val="00CA4DC6"/>
    <w:rsid w:val="00CB7D1F"/>
    <w:rsid w:val="00CD248F"/>
    <w:rsid w:val="00CD5CCF"/>
    <w:rsid w:val="00CE0D9F"/>
    <w:rsid w:val="00CE6845"/>
    <w:rsid w:val="00CF20B5"/>
    <w:rsid w:val="00CF3004"/>
    <w:rsid w:val="00D05540"/>
    <w:rsid w:val="00D06AEE"/>
    <w:rsid w:val="00D0785F"/>
    <w:rsid w:val="00D101B5"/>
    <w:rsid w:val="00D21A80"/>
    <w:rsid w:val="00D21ED1"/>
    <w:rsid w:val="00D2775C"/>
    <w:rsid w:val="00D27A4D"/>
    <w:rsid w:val="00D44C3F"/>
    <w:rsid w:val="00D5255A"/>
    <w:rsid w:val="00D538D9"/>
    <w:rsid w:val="00D56ED3"/>
    <w:rsid w:val="00D71EBB"/>
    <w:rsid w:val="00D80D00"/>
    <w:rsid w:val="00D824F6"/>
    <w:rsid w:val="00D87BCE"/>
    <w:rsid w:val="00D90AA2"/>
    <w:rsid w:val="00D97472"/>
    <w:rsid w:val="00DA15C6"/>
    <w:rsid w:val="00DC13F3"/>
    <w:rsid w:val="00DC15F3"/>
    <w:rsid w:val="00DD2C65"/>
    <w:rsid w:val="00DF0070"/>
    <w:rsid w:val="00DF0A09"/>
    <w:rsid w:val="00DF1694"/>
    <w:rsid w:val="00DF1CC6"/>
    <w:rsid w:val="00DF380D"/>
    <w:rsid w:val="00DF4B1A"/>
    <w:rsid w:val="00E00A69"/>
    <w:rsid w:val="00E174D9"/>
    <w:rsid w:val="00E2386B"/>
    <w:rsid w:val="00E30B81"/>
    <w:rsid w:val="00E40A86"/>
    <w:rsid w:val="00E46EBC"/>
    <w:rsid w:val="00E7265C"/>
    <w:rsid w:val="00E73CA8"/>
    <w:rsid w:val="00E80E04"/>
    <w:rsid w:val="00E8427E"/>
    <w:rsid w:val="00E90F48"/>
    <w:rsid w:val="00EB0A30"/>
    <w:rsid w:val="00EB1F44"/>
    <w:rsid w:val="00EB6E52"/>
    <w:rsid w:val="00EC49C9"/>
    <w:rsid w:val="00EC4A12"/>
    <w:rsid w:val="00ED0484"/>
    <w:rsid w:val="00ED3027"/>
    <w:rsid w:val="00EE28AC"/>
    <w:rsid w:val="00EF7E58"/>
    <w:rsid w:val="00F2139A"/>
    <w:rsid w:val="00F249B2"/>
    <w:rsid w:val="00F25B0B"/>
    <w:rsid w:val="00F423EF"/>
    <w:rsid w:val="00F54F18"/>
    <w:rsid w:val="00F66935"/>
    <w:rsid w:val="00F744A7"/>
    <w:rsid w:val="00F7583C"/>
    <w:rsid w:val="00F804D7"/>
    <w:rsid w:val="00F80AB2"/>
    <w:rsid w:val="00F817A8"/>
    <w:rsid w:val="00F94BE2"/>
    <w:rsid w:val="00FA0277"/>
    <w:rsid w:val="00FA0868"/>
    <w:rsid w:val="00FA1A9E"/>
    <w:rsid w:val="00FB2039"/>
    <w:rsid w:val="00FC2C92"/>
    <w:rsid w:val="00FC5597"/>
    <w:rsid w:val="00FC5FC0"/>
    <w:rsid w:val="00FD5E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88EEE"/>
  <w15:chartTrackingRefBased/>
  <w15:docId w15:val="{863A65BC-5659-414D-B370-D955E251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3 Heading 1,Section Heading,11,12,13,14,15,111,121,131,16,112,122,132,17,113,123,133,18,114,124,134,141,151,1111,1211,1311,161,1121,1221,1321,171,1131,1231,1331,19,115,125,135,142,152,1112,1212,1312,162,1122,1222,1322,172,1132,1232,1332"/>
    <w:basedOn w:val="a"/>
    <w:next w:val="a"/>
    <w:link w:val="10"/>
    <w:qFormat/>
    <w:rsid w:val="004E3C17"/>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F54F18"/>
    <w:pPr>
      <w:keepNext/>
      <w:spacing w:before="240" w:after="60" w:line="240" w:lineRule="auto"/>
      <w:jc w:val="both"/>
      <w:outlineLvl w:val="1"/>
    </w:pPr>
    <w:rPr>
      <w:rFonts w:ascii="Arial" w:eastAsia="Calibri" w:hAnsi="Arial" w:cs="Times New Roman"/>
      <w:b/>
      <w:bCs/>
      <w:i/>
      <w:iCs/>
      <w:sz w:val="28"/>
      <w:szCs w:val="28"/>
      <w:lang w:val="en-GB" w:eastAsia="bg-BG"/>
    </w:rPr>
  </w:style>
  <w:style w:type="paragraph" w:styleId="3">
    <w:name w:val="heading 3"/>
    <w:basedOn w:val="a"/>
    <w:next w:val="a"/>
    <w:link w:val="30"/>
    <w:qFormat/>
    <w:rsid w:val="00F54F18"/>
    <w:pPr>
      <w:keepNext/>
      <w:spacing w:before="240" w:after="60" w:line="240" w:lineRule="auto"/>
      <w:jc w:val="both"/>
      <w:outlineLvl w:val="2"/>
    </w:pPr>
    <w:rPr>
      <w:rFonts w:ascii="Arial" w:eastAsia="Calibri" w:hAnsi="Arial" w:cs="Times New Roman"/>
      <w:b/>
      <w:bCs/>
      <w:sz w:val="26"/>
      <w:szCs w:val="26"/>
      <w:lang w:val="en-GB" w:eastAsia="bg-BG"/>
    </w:rPr>
  </w:style>
  <w:style w:type="paragraph" w:styleId="4">
    <w:name w:val="heading 4"/>
    <w:basedOn w:val="a"/>
    <w:next w:val="a"/>
    <w:link w:val="40"/>
    <w:qFormat/>
    <w:rsid w:val="00F54F18"/>
    <w:pPr>
      <w:keepNext/>
      <w:tabs>
        <w:tab w:val="num" w:pos="2880"/>
      </w:tabs>
      <w:suppressAutoHyphens/>
      <w:spacing w:before="240" w:after="60" w:line="240" w:lineRule="auto"/>
      <w:ind w:left="2880" w:hanging="360"/>
      <w:jc w:val="both"/>
      <w:outlineLvl w:val="3"/>
    </w:pPr>
    <w:rPr>
      <w:rFonts w:ascii="Calibri" w:eastAsia="Calibri" w:hAnsi="Calibri" w:cs="Times New Roman"/>
      <w:b/>
      <w:bCs/>
      <w:sz w:val="28"/>
      <w:szCs w:val="28"/>
      <w:lang w:eastAsia="ar-SA"/>
    </w:rPr>
  </w:style>
  <w:style w:type="paragraph" w:styleId="5">
    <w:name w:val="heading 5"/>
    <w:basedOn w:val="a"/>
    <w:next w:val="a0"/>
    <w:link w:val="50"/>
    <w:qFormat/>
    <w:rsid w:val="00F54F18"/>
    <w:pPr>
      <w:keepNext/>
      <w:tabs>
        <w:tab w:val="num" w:pos="3600"/>
      </w:tabs>
      <w:suppressAutoHyphens/>
      <w:spacing w:after="0" w:line="240" w:lineRule="auto"/>
      <w:ind w:firstLine="708"/>
      <w:jc w:val="both"/>
      <w:outlineLvl w:val="4"/>
    </w:pPr>
    <w:rPr>
      <w:rFonts w:ascii="Calibri" w:eastAsia="Calibri" w:hAnsi="Calibri" w:cs="Times New Roman"/>
      <w:b/>
      <w:bCs/>
      <w:color w:val="000000"/>
      <w:sz w:val="24"/>
      <w:szCs w:val="24"/>
      <w:lang w:eastAsia="ar-SA"/>
    </w:rPr>
  </w:style>
  <w:style w:type="paragraph" w:styleId="6">
    <w:name w:val="heading 6"/>
    <w:basedOn w:val="a"/>
    <w:next w:val="a"/>
    <w:link w:val="60"/>
    <w:unhideWhenUsed/>
    <w:qFormat/>
    <w:rsid w:val="00352DD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0"/>
    <w:link w:val="70"/>
    <w:qFormat/>
    <w:rsid w:val="00F54F18"/>
    <w:pPr>
      <w:keepNext/>
      <w:tabs>
        <w:tab w:val="num" w:pos="5040"/>
      </w:tabs>
      <w:suppressAutoHyphens/>
      <w:spacing w:after="0" w:line="240" w:lineRule="auto"/>
      <w:ind w:left="-540"/>
      <w:jc w:val="right"/>
      <w:outlineLvl w:val="6"/>
    </w:pPr>
    <w:rPr>
      <w:rFonts w:ascii="Calibri" w:eastAsia="Calibri" w:hAnsi="Calibri" w:cs="Times New Roman"/>
      <w:i/>
      <w:iCs/>
      <w:sz w:val="24"/>
      <w:szCs w:val="24"/>
      <w:lang w:eastAsia="ar-SA"/>
    </w:rPr>
  </w:style>
  <w:style w:type="paragraph" w:styleId="8">
    <w:name w:val="heading 8"/>
    <w:basedOn w:val="a"/>
    <w:next w:val="a"/>
    <w:link w:val="80"/>
    <w:qFormat/>
    <w:rsid w:val="00F54F18"/>
    <w:pPr>
      <w:keepNext/>
      <w:shd w:val="clear" w:color="auto" w:fill="FFFFFF"/>
      <w:tabs>
        <w:tab w:val="num" w:pos="5760"/>
      </w:tabs>
      <w:suppressAutoHyphens/>
      <w:spacing w:before="480" w:after="240" w:line="240" w:lineRule="auto"/>
      <w:ind w:left="5760" w:hanging="360"/>
      <w:jc w:val="both"/>
      <w:outlineLvl w:val="7"/>
    </w:pPr>
    <w:rPr>
      <w:rFonts w:ascii="Calibri" w:eastAsia="Calibri" w:hAnsi="Calibri" w:cs="Times New Roman"/>
      <w:b/>
      <w:bCs/>
      <w:color w:val="000000"/>
      <w:spacing w:val="-2"/>
      <w:sz w:val="26"/>
      <w:szCs w:val="24"/>
      <w:lang w:eastAsia="ar-SA"/>
    </w:rPr>
  </w:style>
  <w:style w:type="paragraph" w:styleId="9">
    <w:name w:val="heading 9"/>
    <w:basedOn w:val="a"/>
    <w:next w:val="a"/>
    <w:link w:val="90"/>
    <w:qFormat/>
    <w:rsid w:val="00F54F18"/>
    <w:pPr>
      <w:tabs>
        <w:tab w:val="num" w:pos="6480"/>
      </w:tabs>
      <w:suppressAutoHyphens/>
      <w:spacing w:before="240" w:after="60" w:line="240" w:lineRule="auto"/>
      <w:ind w:left="6480" w:hanging="360"/>
      <w:jc w:val="both"/>
      <w:outlineLvl w:val="8"/>
    </w:pPr>
    <w:rPr>
      <w:rFonts w:ascii="Calibri" w:eastAsia="Calibri" w:hAnsi="Calibri" w:cs="Arial"/>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1,Header1 Знак,Header1 Знак Char,Знак Знак"/>
    <w:basedOn w:val="a"/>
    <w:link w:val="a5"/>
    <w:uiPriority w:val="99"/>
    <w:unhideWhenUsed/>
    <w:rsid w:val="004E2766"/>
    <w:pPr>
      <w:tabs>
        <w:tab w:val="center" w:pos="4536"/>
        <w:tab w:val="right" w:pos="9072"/>
      </w:tabs>
      <w:spacing w:after="0" w:line="240" w:lineRule="auto"/>
    </w:pPr>
  </w:style>
  <w:style w:type="character" w:customStyle="1" w:styleId="a5">
    <w:name w:val="Горен колонтитул Знак"/>
    <w:aliases w:val="Header1 Знак1,Header1 Знак Знак,Header1 Знак Char Знак,Знак Знак Знак"/>
    <w:basedOn w:val="a1"/>
    <w:link w:val="a4"/>
    <w:uiPriority w:val="99"/>
    <w:rsid w:val="004E2766"/>
  </w:style>
  <w:style w:type="character" w:styleId="a6">
    <w:name w:val="page number"/>
    <w:basedOn w:val="a1"/>
    <w:rsid w:val="004E2766"/>
  </w:style>
  <w:style w:type="paragraph" w:styleId="a7">
    <w:name w:val="List Paragraph"/>
    <w:basedOn w:val="a"/>
    <w:link w:val="11"/>
    <w:qFormat/>
    <w:rsid w:val="002F13C2"/>
    <w:pPr>
      <w:ind w:left="720"/>
      <w:contextualSpacing/>
    </w:pPr>
  </w:style>
  <w:style w:type="character" w:customStyle="1" w:styleId="11">
    <w:name w:val="Списък на абзаци Знак1"/>
    <w:link w:val="a7"/>
    <w:locked/>
    <w:rsid w:val="00036C4D"/>
  </w:style>
  <w:style w:type="paragraph" w:customStyle="1" w:styleId="12">
    <w:name w:val="Подраздел 1"/>
    <w:basedOn w:val="a"/>
    <w:link w:val="1Char"/>
    <w:uiPriority w:val="99"/>
    <w:rsid w:val="00E90F48"/>
    <w:pPr>
      <w:spacing w:after="200" w:line="276" w:lineRule="auto"/>
    </w:pPr>
    <w:rPr>
      <w:rFonts w:ascii="Calibri" w:eastAsia="Calibri" w:hAnsi="Calibri" w:cs="Times New Roman"/>
    </w:rPr>
  </w:style>
  <w:style w:type="character" w:customStyle="1" w:styleId="1Char">
    <w:name w:val="Подраздел 1 Char"/>
    <w:link w:val="12"/>
    <w:uiPriority w:val="99"/>
    <w:locked/>
    <w:rsid w:val="00E90F48"/>
    <w:rPr>
      <w:rFonts w:ascii="Calibri" w:eastAsia="Calibri" w:hAnsi="Calibri" w:cs="Times New Roman"/>
    </w:rPr>
  </w:style>
  <w:style w:type="paragraph" w:styleId="a8">
    <w:name w:val="footer"/>
    <w:aliases w:val="Footer1,Footer1 Char Char,Footer1 Char Знак,Footer1 Char Знак Знак"/>
    <w:basedOn w:val="a"/>
    <w:link w:val="a9"/>
    <w:uiPriority w:val="99"/>
    <w:unhideWhenUsed/>
    <w:rsid w:val="00183E4B"/>
    <w:pPr>
      <w:tabs>
        <w:tab w:val="center" w:pos="4536"/>
        <w:tab w:val="right" w:pos="9072"/>
      </w:tabs>
      <w:spacing w:after="0" w:line="240" w:lineRule="auto"/>
    </w:pPr>
  </w:style>
  <w:style w:type="character" w:customStyle="1" w:styleId="a9">
    <w:name w:val="Долен колонтитул Знак"/>
    <w:aliases w:val="Footer1 Знак,Footer1 Char Char Знак,Footer1 Char Знак Знак1,Footer1 Char Знак Знак Знак"/>
    <w:basedOn w:val="a1"/>
    <w:link w:val="a8"/>
    <w:uiPriority w:val="99"/>
    <w:rsid w:val="00183E4B"/>
  </w:style>
  <w:style w:type="character" w:customStyle="1" w:styleId="10">
    <w:name w:val="Заглавие 1 Знак"/>
    <w:aliases w:val="3 Heading 1 Знак,Section Heading Знак,11 Знак,12 Знак,13 Знак,14 Знак,15 Знак,111 Знак,121 Знак,131 Знак,16 Знак,112 Знак,122 Знак,132 Знак,17 Знак,113 Знак,123 Знак,133 Знак,18 Знак,114 Знак,124 Знак,134 Знак,141 Знак,151 Знак,1111 Знак"/>
    <w:basedOn w:val="a1"/>
    <w:link w:val="1"/>
    <w:rsid w:val="004E3C17"/>
    <w:rPr>
      <w:rFonts w:ascii="Times New Roman" w:eastAsia="Times New Roman" w:hAnsi="Times New Roman" w:cs="Times New Roman"/>
      <w:b/>
      <w:sz w:val="28"/>
      <w:szCs w:val="20"/>
    </w:rPr>
  </w:style>
  <w:style w:type="table" w:customStyle="1" w:styleId="TableNormal1">
    <w:name w:val="Table Normal1"/>
    <w:uiPriority w:val="2"/>
    <w:semiHidden/>
    <w:unhideWhenUsed/>
    <w:qFormat/>
    <w:rsid w:val="002106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69F"/>
    <w:pPr>
      <w:widowControl w:val="0"/>
      <w:autoSpaceDE w:val="0"/>
      <w:autoSpaceDN w:val="0"/>
      <w:spacing w:after="0" w:line="240" w:lineRule="auto"/>
    </w:pPr>
    <w:rPr>
      <w:rFonts w:ascii="Tahoma" w:eastAsia="Tahoma" w:hAnsi="Tahoma" w:cs="Tahoma"/>
    </w:rPr>
  </w:style>
  <w:style w:type="paragraph" w:customStyle="1" w:styleId="Style11">
    <w:name w:val="Style11"/>
    <w:basedOn w:val="a"/>
    <w:uiPriority w:val="99"/>
    <w:rsid w:val="0021069F"/>
    <w:pPr>
      <w:widowControl w:val="0"/>
      <w:autoSpaceDE w:val="0"/>
      <w:autoSpaceDN w:val="0"/>
      <w:adjustRightInd w:val="0"/>
      <w:spacing w:after="0" w:line="254" w:lineRule="exact"/>
      <w:jc w:val="both"/>
    </w:pPr>
    <w:rPr>
      <w:rFonts w:ascii="Arial" w:eastAsia="Times New Roman" w:hAnsi="Arial" w:cs="Arial"/>
      <w:sz w:val="24"/>
      <w:szCs w:val="24"/>
      <w:lang w:eastAsia="bg-BG"/>
    </w:rPr>
  </w:style>
  <w:style w:type="character" w:customStyle="1" w:styleId="FontStyle44">
    <w:name w:val="Font Style44"/>
    <w:uiPriority w:val="99"/>
    <w:rsid w:val="0021069F"/>
    <w:rPr>
      <w:rFonts w:ascii="Arial" w:hAnsi="Arial" w:cs="Arial" w:hint="default"/>
      <w:color w:val="000000"/>
      <w:sz w:val="20"/>
      <w:szCs w:val="20"/>
    </w:rPr>
  </w:style>
  <w:style w:type="character" w:customStyle="1" w:styleId="60">
    <w:name w:val="Заглавие 6 Знак"/>
    <w:basedOn w:val="a1"/>
    <w:link w:val="6"/>
    <w:rsid w:val="00352DDC"/>
    <w:rPr>
      <w:rFonts w:asciiTheme="majorHAnsi" w:eastAsiaTheme="majorEastAsia" w:hAnsiTheme="majorHAnsi" w:cstheme="majorBidi"/>
      <w:color w:val="1F3763" w:themeColor="accent1" w:themeShade="7F"/>
    </w:rPr>
  </w:style>
  <w:style w:type="character" w:customStyle="1" w:styleId="20">
    <w:name w:val="Заглавие 2 Знак"/>
    <w:basedOn w:val="a1"/>
    <w:link w:val="2"/>
    <w:rsid w:val="00F54F18"/>
    <w:rPr>
      <w:rFonts w:ascii="Arial" w:eastAsia="Calibri" w:hAnsi="Arial" w:cs="Times New Roman"/>
      <w:b/>
      <w:bCs/>
      <w:i/>
      <w:iCs/>
      <w:sz w:val="28"/>
      <w:szCs w:val="28"/>
      <w:lang w:val="en-GB" w:eastAsia="bg-BG"/>
    </w:rPr>
  </w:style>
  <w:style w:type="character" w:customStyle="1" w:styleId="30">
    <w:name w:val="Заглавие 3 Знак"/>
    <w:basedOn w:val="a1"/>
    <w:link w:val="3"/>
    <w:rsid w:val="00F54F18"/>
    <w:rPr>
      <w:rFonts w:ascii="Arial" w:eastAsia="Calibri" w:hAnsi="Arial" w:cs="Times New Roman"/>
      <w:b/>
      <w:bCs/>
      <w:sz w:val="26"/>
      <w:szCs w:val="26"/>
      <w:lang w:val="en-GB" w:eastAsia="bg-BG"/>
    </w:rPr>
  </w:style>
  <w:style w:type="character" w:customStyle="1" w:styleId="40">
    <w:name w:val="Заглавие 4 Знак"/>
    <w:basedOn w:val="a1"/>
    <w:link w:val="4"/>
    <w:rsid w:val="00F54F18"/>
    <w:rPr>
      <w:rFonts w:ascii="Calibri" w:eastAsia="Calibri" w:hAnsi="Calibri" w:cs="Times New Roman"/>
      <w:b/>
      <w:bCs/>
      <w:sz w:val="28"/>
      <w:szCs w:val="28"/>
      <w:lang w:eastAsia="ar-SA"/>
    </w:rPr>
  </w:style>
  <w:style w:type="character" w:customStyle="1" w:styleId="50">
    <w:name w:val="Заглавие 5 Знак"/>
    <w:basedOn w:val="a1"/>
    <w:link w:val="5"/>
    <w:rsid w:val="00F54F18"/>
    <w:rPr>
      <w:rFonts w:ascii="Calibri" w:eastAsia="Calibri" w:hAnsi="Calibri" w:cs="Times New Roman"/>
      <w:b/>
      <w:bCs/>
      <w:color w:val="000000"/>
      <w:sz w:val="24"/>
      <w:szCs w:val="24"/>
      <w:lang w:eastAsia="ar-SA"/>
    </w:rPr>
  </w:style>
  <w:style w:type="character" w:customStyle="1" w:styleId="70">
    <w:name w:val="Заглавие 7 Знак"/>
    <w:basedOn w:val="a1"/>
    <w:link w:val="7"/>
    <w:rsid w:val="00F54F18"/>
    <w:rPr>
      <w:rFonts w:ascii="Calibri" w:eastAsia="Calibri" w:hAnsi="Calibri" w:cs="Times New Roman"/>
      <w:i/>
      <w:iCs/>
      <w:sz w:val="24"/>
      <w:szCs w:val="24"/>
      <w:lang w:eastAsia="ar-SA"/>
    </w:rPr>
  </w:style>
  <w:style w:type="character" w:customStyle="1" w:styleId="80">
    <w:name w:val="Заглавие 8 Знак"/>
    <w:basedOn w:val="a1"/>
    <w:link w:val="8"/>
    <w:rsid w:val="00F54F18"/>
    <w:rPr>
      <w:rFonts w:ascii="Calibri" w:eastAsia="Calibri" w:hAnsi="Calibri" w:cs="Times New Roman"/>
      <w:b/>
      <w:bCs/>
      <w:color w:val="000000"/>
      <w:spacing w:val="-2"/>
      <w:sz w:val="26"/>
      <w:szCs w:val="24"/>
      <w:shd w:val="clear" w:color="auto" w:fill="FFFFFF"/>
      <w:lang w:eastAsia="ar-SA"/>
    </w:rPr>
  </w:style>
  <w:style w:type="character" w:customStyle="1" w:styleId="90">
    <w:name w:val="Заглавие 9 Знак"/>
    <w:basedOn w:val="a1"/>
    <w:link w:val="9"/>
    <w:rsid w:val="00F54F18"/>
    <w:rPr>
      <w:rFonts w:ascii="Calibri" w:eastAsia="Calibri" w:hAnsi="Calibri" w:cs="Arial"/>
      <w:lang w:eastAsia="ar-SA"/>
    </w:rPr>
  </w:style>
  <w:style w:type="paragraph" w:styleId="a0">
    <w:name w:val="Body Text"/>
    <w:aliases w:val="Знак1,Body Text1,Body Text Char Char Char1,Body Text Char Char Char2,Body Text Char Char,Body Text Char Char Char,Body Text Char Знак,Body Text Char Char Char Char Char Char Char,Body Text Char Char Char Char Char Char Char Знак"/>
    <w:basedOn w:val="a"/>
    <w:link w:val="aa"/>
    <w:rsid w:val="00F54F18"/>
    <w:pPr>
      <w:spacing w:after="120" w:line="240" w:lineRule="auto"/>
      <w:jc w:val="both"/>
    </w:pPr>
    <w:rPr>
      <w:rFonts w:ascii="Hebar" w:eastAsia="Calibri" w:hAnsi="Hebar" w:cs="Times New Roman"/>
      <w:sz w:val="24"/>
      <w:szCs w:val="20"/>
      <w:lang w:val="en-GB"/>
    </w:rPr>
  </w:style>
  <w:style w:type="character" w:customStyle="1" w:styleId="BodyTextChar">
    <w:name w:val="Body Text Char"/>
    <w:aliases w:val="Знак1 Char"/>
    <w:basedOn w:val="a1"/>
    <w:rsid w:val="00F54F18"/>
  </w:style>
  <w:style w:type="character" w:customStyle="1" w:styleId="aa">
    <w:name w:val="Основен текст Знак"/>
    <w:aliases w:val="Знак1 Знак,Body Text1 Знак,Body Text Char Char Char1 Знак,Body Text Char Char Char2 Знак,Body Text Char Char Знак,Body Text Char Char Char Знак,Body Text Char Знак Знак,Body Text Char Char Char Char Char Char Char Знак1"/>
    <w:link w:val="a0"/>
    <w:locked/>
    <w:rsid w:val="00F54F18"/>
    <w:rPr>
      <w:rFonts w:ascii="Hebar" w:eastAsia="Calibri" w:hAnsi="Hebar" w:cs="Times New Roman"/>
      <w:sz w:val="24"/>
      <w:szCs w:val="20"/>
      <w:lang w:val="en-GB"/>
    </w:rPr>
  </w:style>
  <w:style w:type="paragraph" w:styleId="13">
    <w:name w:val="index 1"/>
    <w:basedOn w:val="a"/>
    <w:next w:val="a"/>
    <w:autoRedefine/>
    <w:semiHidden/>
    <w:rsid w:val="00F54F18"/>
    <w:pPr>
      <w:tabs>
        <w:tab w:val="right" w:leader="dot" w:pos="8309"/>
      </w:tabs>
      <w:spacing w:after="0" w:line="240" w:lineRule="auto"/>
      <w:ind w:left="240" w:hanging="240"/>
      <w:jc w:val="both"/>
    </w:pPr>
    <w:rPr>
      <w:rFonts w:ascii="Hebar" w:eastAsia="Calibri" w:hAnsi="Hebar" w:cs="Hebar"/>
      <w:sz w:val="24"/>
      <w:szCs w:val="24"/>
      <w:lang w:val="en-GB"/>
    </w:rPr>
  </w:style>
  <w:style w:type="paragraph" w:styleId="ab">
    <w:name w:val="caption"/>
    <w:basedOn w:val="a"/>
    <w:next w:val="a"/>
    <w:qFormat/>
    <w:rsid w:val="00F54F18"/>
    <w:pPr>
      <w:pBdr>
        <w:bottom w:val="single" w:sz="24" w:space="1" w:color="auto"/>
      </w:pBdr>
      <w:spacing w:after="0" w:line="240" w:lineRule="auto"/>
      <w:ind w:left="709" w:right="522"/>
      <w:jc w:val="center"/>
    </w:pPr>
    <w:rPr>
      <w:rFonts w:ascii="HebarB" w:eastAsia="Calibri" w:hAnsi="HebarB" w:cs="HebarB"/>
      <w:sz w:val="32"/>
      <w:szCs w:val="32"/>
    </w:rPr>
  </w:style>
  <w:style w:type="paragraph" w:customStyle="1" w:styleId="14">
    <w:name w:val="Å1"/>
    <w:basedOn w:val="a"/>
    <w:rsid w:val="00F54F18"/>
    <w:pPr>
      <w:tabs>
        <w:tab w:val="num" w:pos="720"/>
        <w:tab w:val="left" w:pos="1134"/>
      </w:tabs>
      <w:overflowPunct w:val="0"/>
      <w:autoSpaceDE w:val="0"/>
      <w:autoSpaceDN w:val="0"/>
      <w:adjustRightInd w:val="0"/>
      <w:spacing w:before="240" w:after="120" w:line="240" w:lineRule="auto"/>
      <w:ind w:left="720" w:hanging="360"/>
      <w:jc w:val="both"/>
    </w:pPr>
    <w:rPr>
      <w:rFonts w:ascii="Hebar" w:eastAsia="Calibri" w:hAnsi="Hebar" w:cs="Hebar"/>
      <w:b/>
      <w:bCs/>
      <w:spacing w:val="40"/>
      <w:lang w:eastAsia="bg-BG"/>
    </w:rPr>
  </w:style>
  <w:style w:type="paragraph" w:styleId="ac">
    <w:name w:val="Balloon Text"/>
    <w:basedOn w:val="a"/>
    <w:link w:val="ad"/>
    <w:uiPriority w:val="99"/>
    <w:semiHidden/>
    <w:rsid w:val="00F54F18"/>
    <w:pPr>
      <w:spacing w:after="0" w:line="240" w:lineRule="auto"/>
      <w:jc w:val="both"/>
    </w:pPr>
    <w:rPr>
      <w:rFonts w:ascii="Tahoma" w:eastAsia="Calibri" w:hAnsi="Tahoma" w:cs="Times New Roman"/>
      <w:sz w:val="16"/>
      <w:szCs w:val="16"/>
      <w:lang w:val="en-GB"/>
    </w:rPr>
  </w:style>
  <w:style w:type="character" w:customStyle="1" w:styleId="ad">
    <w:name w:val="Изнесен текст Знак"/>
    <w:basedOn w:val="a1"/>
    <w:link w:val="ac"/>
    <w:uiPriority w:val="99"/>
    <w:semiHidden/>
    <w:rsid w:val="00F54F18"/>
    <w:rPr>
      <w:rFonts w:ascii="Tahoma" w:eastAsia="Calibri" w:hAnsi="Tahoma" w:cs="Times New Roman"/>
      <w:sz w:val="16"/>
      <w:szCs w:val="16"/>
      <w:lang w:val="en-GB"/>
    </w:rPr>
  </w:style>
  <w:style w:type="paragraph" w:styleId="21">
    <w:name w:val="Body Text 2"/>
    <w:aliases w:val="Знак,Body Text 2 Char Char Char"/>
    <w:basedOn w:val="a"/>
    <w:link w:val="22"/>
    <w:rsid w:val="00F54F18"/>
    <w:pPr>
      <w:suppressAutoHyphens/>
      <w:spacing w:line="240" w:lineRule="exact"/>
      <w:jc w:val="both"/>
    </w:pPr>
    <w:rPr>
      <w:rFonts w:ascii="Hebar" w:eastAsia="Calibri" w:hAnsi="Hebar" w:cs="Times New Roman"/>
      <w:sz w:val="24"/>
      <w:szCs w:val="20"/>
      <w:lang w:val="en-GB"/>
    </w:rPr>
  </w:style>
  <w:style w:type="character" w:customStyle="1" w:styleId="BodyText2Char">
    <w:name w:val="Body Text 2 Char"/>
    <w:aliases w:val="Знак Char,Body Text 2 Char Char Char Char"/>
    <w:basedOn w:val="a1"/>
    <w:rsid w:val="00F54F18"/>
  </w:style>
  <w:style w:type="character" w:customStyle="1" w:styleId="22">
    <w:name w:val="Основен текст 2 Знак"/>
    <w:aliases w:val="Знак Знак1,Body Text 2 Char Char Char Знак"/>
    <w:link w:val="21"/>
    <w:locked/>
    <w:rsid w:val="00F54F18"/>
    <w:rPr>
      <w:rFonts w:ascii="Hebar" w:eastAsia="Calibri" w:hAnsi="Hebar" w:cs="Times New Roman"/>
      <w:sz w:val="24"/>
      <w:szCs w:val="20"/>
      <w:lang w:val="en-GB"/>
    </w:rPr>
  </w:style>
  <w:style w:type="paragraph" w:customStyle="1" w:styleId="Char">
    <w:name w:val="Char"/>
    <w:basedOn w:val="a"/>
    <w:rsid w:val="00F54F18"/>
    <w:pPr>
      <w:tabs>
        <w:tab w:val="left" w:pos="709"/>
      </w:tabs>
      <w:spacing w:after="0" w:line="240" w:lineRule="auto"/>
      <w:jc w:val="both"/>
    </w:pPr>
    <w:rPr>
      <w:rFonts w:ascii="Tahoma" w:eastAsia="Calibri" w:hAnsi="Tahoma" w:cs="Tahoma"/>
      <w:sz w:val="24"/>
      <w:szCs w:val="24"/>
      <w:lang w:val="pl-PL" w:eastAsia="pl-PL"/>
    </w:rPr>
  </w:style>
  <w:style w:type="character" w:customStyle="1" w:styleId="BodyTextChar2">
    <w:name w:val="Body Text Char2"/>
    <w:aliases w:val="Знак Char1"/>
    <w:semiHidden/>
    <w:rsid w:val="00F54F18"/>
    <w:rPr>
      <w:rFonts w:ascii="Hebar" w:hAnsi="Hebar"/>
      <w:sz w:val="24"/>
      <w:lang w:val="en-GB" w:eastAsia="en-US"/>
    </w:rPr>
  </w:style>
  <w:style w:type="paragraph" w:styleId="23">
    <w:name w:val="Body Text Indent 2"/>
    <w:aliases w:val="Body Text Indent 2 Char Char,Body Text Indent 2 Char...,Body Text Indent 2 Char... Char,Body Text Indent 2 Char Знак Знак,Body Text Indent 2 Char Знак Зн"/>
    <w:basedOn w:val="a"/>
    <w:link w:val="24"/>
    <w:rsid w:val="00F54F18"/>
    <w:pPr>
      <w:spacing w:after="120" w:line="480" w:lineRule="auto"/>
      <w:ind w:left="283"/>
      <w:jc w:val="both"/>
    </w:pPr>
    <w:rPr>
      <w:rFonts w:ascii="Hebar" w:eastAsia="Calibri" w:hAnsi="Hebar" w:cs="Times New Roman"/>
      <w:sz w:val="24"/>
      <w:szCs w:val="24"/>
      <w:lang w:val="en-GB"/>
    </w:rPr>
  </w:style>
  <w:style w:type="character" w:customStyle="1" w:styleId="24">
    <w:name w:val="Основен текст с отстъп 2 Знак"/>
    <w:aliases w:val="Body Text Indent 2 Char Char Знак,Body Text Indent 2 Char... Знак,Body Text Indent 2 Char... Char Знак,Body Text Indent 2 Char Знак Знак Знак,Body Text Indent 2 Char Знак Зн Знак"/>
    <w:basedOn w:val="a1"/>
    <w:link w:val="23"/>
    <w:rsid w:val="00F54F18"/>
    <w:rPr>
      <w:rFonts w:ascii="Hebar" w:eastAsia="Calibri" w:hAnsi="Hebar" w:cs="Times New Roman"/>
      <w:sz w:val="24"/>
      <w:szCs w:val="24"/>
      <w:lang w:val="en-GB"/>
    </w:rPr>
  </w:style>
  <w:style w:type="paragraph" w:styleId="31">
    <w:name w:val="Body Text Indent 3"/>
    <w:basedOn w:val="a"/>
    <w:link w:val="32"/>
    <w:rsid w:val="00F54F18"/>
    <w:pPr>
      <w:spacing w:after="120" w:line="240" w:lineRule="auto"/>
      <w:ind w:left="283"/>
      <w:jc w:val="both"/>
    </w:pPr>
    <w:rPr>
      <w:rFonts w:ascii="Hebar" w:eastAsia="Calibri" w:hAnsi="Hebar" w:cs="Times New Roman"/>
      <w:sz w:val="16"/>
      <w:szCs w:val="16"/>
      <w:lang w:val="en-GB"/>
    </w:rPr>
  </w:style>
  <w:style w:type="character" w:customStyle="1" w:styleId="32">
    <w:name w:val="Основен текст с отстъп 3 Знак"/>
    <w:basedOn w:val="a1"/>
    <w:link w:val="31"/>
    <w:rsid w:val="00F54F18"/>
    <w:rPr>
      <w:rFonts w:ascii="Hebar" w:eastAsia="Calibri" w:hAnsi="Hebar" w:cs="Times New Roman"/>
      <w:sz w:val="16"/>
      <w:szCs w:val="16"/>
      <w:lang w:val="en-GB"/>
    </w:rPr>
  </w:style>
  <w:style w:type="paragraph" w:styleId="ae">
    <w:name w:val="Subtitle"/>
    <w:basedOn w:val="a"/>
    <w:link w:val="af"/>
    <w:qFormat/>
    <w:rsid w:val="00F54F18"/>
    <w:pPr>
      <w:spacing w:after="0" w:line="240" w:lineRule="auto"/>
      <w:jc w:val="both"/>
    </w:pPr>
    <w:rPr>
      <w:rFonts w:ascii="Hebar" w:eastAsia="Calibri" w:hAnsi="Hebar" w:cs="Times New Roman"/>
      <w:sz w:val="32"/>
      <w:szCs w:val="20"/>
      <w:lang w:val="en-GB"/>
    </w:rPr>
  </w:style>
  <w:style w:type="character" w:customStyle="1" w:styleId="SubtitleChar">
    <w:name w:val="Subtitle Char"/>
    <w:basedOn w:val="a1"/>
    <w:rsid w:val="00F54F18"/>
    <w:rPr>
      <w:rFonts w:eastAsiaTheme="minorEastAsia"/>
      <w:color w:val="5A5A5A" w:themeColor="text1" w:themeTint="A5"/>
      <w:spacing w:val="15"/>
    </w:rPr>
  </w:style>
  <w:style w:type="character" w:customStyle="1" w:styleId="af">
    <w:name w:val="Подзаглавие Знак"/>
    <w:link w:val="ae"/>
    <w:locked/>
    <w:rsid w:val="00F54F18"/>
    <w:rPr>
      <w:rFonts w:ascii="Hebar" w:eastAsia="Calibri" w:hAnsi="Hebar" w:cs="Times New Roman"/>
      <w:sz w:val="32"/>
      <w:szCs w:val="20"/>
      <w:lang w:val="en-GB"/>
    </w:rPr>
  </w:style>
  <w:style w:type="paragraph" w:customStyle="1" w:styleId="Default">
    <w:name w:val="Default"/>
    <w:rsid w:val="00F54F18"/>
    <w:pPr>
      <w:autoSpaceDE w:val="0"/>
      <w:autoSpaceDN w:val="0"/>
      <w:adjustRightInd w:val="0"/>
      <w:spacing w:after="0" w:line="240" w:lineRule="auto"/>
      <w:jc w:val="both"/>
    </w:pPr>
    <w:rPr>
      <w:rFonts w:ascii="Arial" w:eastAsia="Calibri" w:hAnsi="Arial" w:cs="Arial"/>
      <w:color w:val="000000"/>
      <w:sz w:val="24"/>
      <w:szCs w:val="24"/>
      <w:lang w:eastAsia="bg-BG"/>
    </w:rPr>
  </w:style>
  <w:style w:type="paragraph" w:customStyle="1" w:styleId="BodyTextBullet">
    <w:name w:val="Body Text Bullet"/>
    <w:basedOn w:val="a0"/>
    <w:rsid w:val="00F54F18"/>
    <w:pPr>
      <w:tabs>
        <w:tab w:val="left" w:pos="851"/>
        <w:tab w:val="num" w:pos="1287"/>
      </w:tabs>
      <w:overflowPunct w:val="0"/>
      <w:autoSpaceDE w:val="0"/>
      <w:autoSpaceDN w:val="0"/>
      <w:adjustRightInd w:val="0"/>
      <w:spacing w:after="0"/>
      <w:ind w:left="1287" w:hanging="360"/>
    </w:pPr>
    <w:rPr>
      <w:sz w:val="28"/>
      <w:szCs w:val="28"/>
      <w:lang w:val="bg-BG"/>
    </w:rPr>
  </w:style>
  <w:style w:type="paragraph" w:customStyle="1" w:styleId="Char2">
    <w:name w:val="Char2"/>
    <w:basedOn w:val="a"/>
    <w:rsid w:val="00F54F18"/>
    <w:pPr>
      <w:spacing w:line="240" w:lineRule="exact"/>
      <w:jc w:val="both"/>
    </w:pPr>
    <w:rPr>
      <w:rFonts w:ascii="Tahoma" w:eastAsia="Calibri" w:hAnsi="Tahoma" w:cs="Tahoma"/>
      <w:sz w:val="20"/>
      <w:szCs w:val="20"/>
      <w:lang w:val="en-US"/>
    </w:rPr>
  </w:style>
  <w:style w:type="character" w:styleId="af0">
    <w:name w:val="Hyperlink"/>
    <w:rsid w:val="00F54F18"/>
    <w:rPr>
      <w:rFonts w:cs="Times New Roman"/>
      <w:color w:val="auto"/>
      <w:u w:val="single"/>
    </w:rPr>
  </w:style>
  <w:style w:type="character" w:customStyle="1" w:styleId="Heading2">
    <w:name w:val="Heading #2_"/>
    <w:link w:val="Heading20"/>
    <w:locked/>
    <w:rsid w:val="00F54F18"/>
    <w:rPr>
      <w:rFonts w:ascii="Arial" w:hAnsi="Arial"/>
      <w:b/>
      <w:sz w:val="26"/>
      <w:shd w:val="clear" w:color="auto" w:fill="FFFFFF"/>
    </w:rPr>
  </w:style>
  <w:style w:type="paragraph" w:customStyle="1" w:styleId="Heading20">
    <w:name w:val="Heading #2"/>
    <w:basedOn w:val="a"/>
    <w:link w:val="Heading2"/>
    <w:rsid w:val="00F54F18"/>
    <w:pPr>
      <w:widowControl w:val="0"/>
      <w:shd w:val="clear" w:color="auto" w:fill="FFFFFF"/>
      <w:spacing w:after="0" w:line="240" w:lineRule="atLeast"/>
      <w:jc w:val="center"/>
      <w:outlineLvl w:val="1"/>
    </w:pPr>
    <w:rPr>
      <w:rFonts w:ascii="Arial" w:hAnsi="Arial"/>
      <w:b/>
      <w:sz w:val="26"/>
    </w:rPr>
  </w:style>
  <w:style w:type="character" w:customStyle="1" w:styleId="Bodytext2">
    <w:name w:val="Body text (2)_"/>
    <w:link w:val="Bodytext20"/>
    <w:locked/>
    <w:rsid w:val="00F54F18"/>
    <w:rPr>
      <w:rFonts w:ascii="Arial" w:hAnsi="Arial"/>
      <w:shd w:val="clear" w:color="auto" w:fill="FFFFFF"/>
    </w:rPr>
  </w:style>
  <w:style w:type="paragraph" w:customStyle="1" w:styleId="Bodytext20">
    <w:name w:val="Body text (2)"/>
    <w:basedOn w:val="a"/>
    <w:link w:val="Bodytext2"/>
    <w:rsid w:val="00F54F18"/>
    <w:pPr>
      <w:widowControl w:val="0"/>
      <w:shd w:val="clear" w:color="auto" w:fill="FFFFFF"/>
      <w:spacing w:after="0" w:line="240" w:lineRule="atLeast"/>
      <w:jc w:val="center"/>
    </w:pPr>
    <w:rPr>
      <w:rFonts w:ascii="Arial" w:hAnsi="Arial"/>
    </w:rPr>
  </w:style>
  <w:style w:type="character" w:customStyle="1" w:styleId="Bodytext3">
    <w:name w:val="Body text (3)_"/>
    <w:link w:val="Bodytext30"/>
    <w:locked/>
    <w:rsid w:val="00F54F18"/>
    <w:rPr>
      <w:rFonts w:ascii="Arial" w:hAnsi="Arial"/>
      <w:b/>
      <w:sz w:val="21"/>
      <w:shd w:val="clear" w:color="auto" w:fill="FFFFFF"/>
    </w:rPr>
  </w:style>
  <w:style w:type="paragraph" w:customStyle="1" w:styleId="Bodytext30">
    <w:name w:val="Body text (3)"/>
    <w:basedOn w:val="a"/>
    <w:link w:val="Bodytext3"/>
    <w:rsid w:val="00F54F18"/>
    <w:pPr>
      <w:widowControl w:val="0"/>
      <w:shd w:val="clear" w:color="auto" w:fill="FFFFFF"/>
      <w:spacing w:after="0" w:line="240" w:lineRule="atLeast"/>
      <w:ind w:hanging="300"/>
      <w:jc w:val="center"/>
    </w:pPr>
    <w:rPr>
      <w:rFonts w:ascii="Arial" w:hAnsi="Arial"/>
      <w:b/>
      <w:sz w:val="21"/>
    </w:rPr>
  </w:style>
  <w:style w:type="character" w:customStyle="1" w:styleId="Bodytext">
    <w:name w:val="Body text_"/>
    <w:link w:val="BodyText4"/>
    <w:locked/>
    <w:rsid w:val="00F54F18"/>
    <w:rPr>
      <w:rFonts w:ascii="Arial" w:hAnsi="Arial"/>
      <w:sz w:val="21"/>
      <w:shd w:val="clear" w:color="auto" w:fill="FFFFFF"/>
    </w:rPr>
  </w:style>
  <w:style w:type="paragraph" w:customStyle="1" w:styleId="BodyText4">
    <w:name w:val="Body Text4"/>
    <w:basedOn w:val="a"/>
    <w:link w:val="Bodytext"/>
    <w:rsid w:val="00F54F18"/>
    <w:pPr>
      <w:widowControl w:val="0"/>
      <w:shd w:val="clear" w:color="auto" w:fill="FFFFFF"/>
      <w:spacing w:after="0" w:line="240" w:lineRule="atLeast"/>
      <w:ind w:hanging="2060"/>
      <w:jc w:val="center"/>
    </w:pPr>
    <w:rPr>
      <w:rFonts w:ascii="Arial" w:hAnsi="Arial"/>
      <w:sz w:val="21"/>
    </w:rPr>
  </w:style>
  <w:style w:type="character" w:customStyle="1" w:styleId="Bodytext3NotBold">
    <w:name w:val="Body text (3) + Not Bold"/>
    <w:rsid w:val="00F54F18"/>
    <w:rPr>
      <w:rFonts w:ascii="Arial" w:hAnsi="Arial"/>
      <w:b/>
      <w:color w:val="000000"/>
      <w:spacing w:val="0"/>
      <w:w w:val="100"/>
      <w:position w:val="0"/>
      <w:sz w:val="21"/>
      <w:shd w:val="clear" w:color="auto" w:fill="FFFFFF"/>
      <w:lang w:val="bg-BG" w:eastAsia="bg-BG"/>
    </w:rPr>
  </w:style>
  <w:style w:type="character" w:customStyle="1" w:styleId="Bodytext39pt">
    <w:name w:val="Body text (3) + 9 pt"/>
    <w:rsid w:val="00F54F18"/>
    <w:rPr>
      <w:rFonts w:ascii="Arial" w:hAnsi="Arial"/>
      <w:b/>
      <w:color w:val="000000"/>
      <w:spacing w:val="0"/>
      <w:w w:val="100"/>
      <w:position w:val="0"/>
      <w:sz w:val="18"/>
      <w:shd w:val="clear" w:color="auto" w:fill="FFFFFF"/>
      <w:lang w:val="bg-BG" w:eastAsia="bg-BG"/>
    </w:rPr>
  </w:style>
  <w:style w:type="character" w:customStyle="1" w:styleId="Bodytext3ArialNarrow">
    <w:name w:val="Body text (3) + Arial Narrow"/>
    <w:rsid w:val="00F54F18"/>
    <w:rPr>
      <w:rFonts w:ascii="Arial Narrow" w:hAnsi="Arial Narrow"/>
      <w:b/>
      <w:color w:val="000000"/>
      <w:spacing w:val="0"/>
      <w:w w:val="100"/>
      <w:position w:val="0"/>
      <w:sz w:val="21"/>
      <w:shd w:val="clear" w:color="auto" w:fill="FFFFFF"/>
      <w:lang w:val="bg-BG" w:eastAsia="bg-BG"/>
    </w:rPr>
  </w:style>
  <w:style w:type="character" w:customStyle="1" w:styleId="BodytextBold">
    <w:name w:val="Body text + Bold"/>
    <w:rsid w:val="00F54F18"/>
    <w:rPr>
      <w:rFonts w:ascii="Arial" w:hAnsi="Arial"/>
      <w:b/>
      <w:color w:val="000000"/>
      <w:spacing w:val="0"/>
      <w:w w:val="100"/>
      <w:position w:val="0"/>
      <w:sz w:val="21"/>
      <w:shd w:val="clear" w:color="auto" w:fill="FFFFFF"/>
      <w:lang w:val="bg-BG" w:eastAsia="bg-BG"/>
    </w:rPr>
  </w:style>
  <w:style w:type="paragraph" w:customStyle="1" w:styleId="Style3">
    <w:name w:val="Style3"/>
    <w:basedOn w:val="a"/>
    <w:rsid w:val="00F54F18"/>
    <w:pPr>
      <w:widowControl w:val="0"/>
      <w:autoSpaceDE w:val="0"/>
      <w:autoSpaceDN w:val="0"/>
      <w:adjustRightInd w:val="0"/>
      <w:spacing w:after="0" w:line="317" w:lineRule="exact"/>
      <w:jc w:val="both"/>
    </w:pPr>
    <w:rPr>
      <w:rFonts w:ascii="Hebar" w:eastAsia="Calibri" w:hAnsi="Hebar" w:cs="Hebar"/>
      <w:sz w:val="24"/>
      <w:szCs w:val="24"/>
      <w:lang w:eastAsia="bg-BG"/>
    </w:rPr>
  </w:style>
  <w:style w:type="paragraph" w:customStyle="1" w:styleId="Style4">
    <w:name w:val="Style4"/>
    <w:basedOn w:val="a"/>
    <w:rsid w:val="00F54F18"/>
    <w:pPr>
      <w:widowControl w:val="0"/>
      <w:autoSpaceDE w:val="0"/>
      <w:autoSpaceDN w:val="0"/>
      <w:adjustRightInd w:val="0"/>
      <w:spacing w:after="0" w:line="484" w:lineRule="exact"/>
      <w:ind w:firstLine="773"/>
      <w:jc w:val="both"/>
    </w:pPr>
    <w:rPr>
      <w:rFonts w:ascii="Hebar" w:eastAsia="Calibri" w:hAnsi="Hebar" w:cs="Hebar"/>
      <w:sz w:val="24"/>
      <w:szCs w:val="24"/>
      <w:lang w:eastAsia="bg-BG"/>
    </w:rPr>
  </w:style>
  <w:style w:type="character" w:customStyle="1" w:styleId="FontStyle19">
    <w:name w:val="Font Style19"/>
    <w:rsid w:val="00F54F18"/>
    <w:rPr>
      <w:rFonts w:ascii="Georgia" w:hAnsi="Georgia"/>
      <w:sz w:val="20"/>
    </w:rPr>
  </w:style>
  <w:style w:type="character" w:customStyle="1" w:styleId="FontStyle20">
    <w:name w:val="Font Style20"/>
    <w:rsid w:val="00F54F18"/>
    <w:rPr>
      <w:rFonts w:ascii="Georgia" w:hAnsi="Georgia"/>
      <w:b/>
      <w:smallCaps/>
      <w:sz w:val="18"/>
    </w:rPr>
  </w:style>
  <w:style w:type="character" w:customStyle="1" w:styleId="FontStyle23">
    <w:name w:val="Font Style23"/>
    <w:rsid w:val="00F54F18"/>
    <w:rPr>
      <w:rFonts w:ascii="Times New Roman" w:hAnsi="Times New Roman"/>
      <w:b/>
      <w:sz w:val="24"/>
    </w:rPr>
  </w:style>
  <w:style w:type="character" w:customStyle="1" w:styleId="FontStyle25">
    <w:name w:val="Font Style25"/>
    <w:rsid w:val="00F54F18"/>
    <w:rPr>
      <w:rFonts w:ascii="Times New Roman" w:hAnsi="Times New Roman"/>
      <w:sz w:val="24"/>
    </w:rPr>
  </w:style>
  <w:style w:type="paragraph" w:customStyle="1" w:styleId="Style2">
    <w:name w:val="Style2"/>
    <w:basedOn w:val="a"/>
    <w:link w:val="Style2Char"/>
    <w:rsid w:val="00F54F18"/>
    <w:pPr>
      <w:widowControl w:val="0"/>
      <w:autoSpaceDE w:val="0"/>
      <w:autoSpaceDN w:val="0"/>
      <w:adjustRightInd w:val="0"/>
      <w:spacing w:after="0" w:line="240" w:lineRule="auto"/>
      <w:jc w:val="both"/>
    </w:pPr>
    <w:rPr>
      <w:rFonts w:ascii="Hebar" w:eastAsia="Calibri" w:hAnsi="Hebar" w:cs="Hebar"/>
      <w:sz w:val="24"/>
      <w:szCs w:val="24"/>
      <w:lang w:eastAsia="bg-BG"/>
    </w:rPr>
  </w:style>
  <w:style w:type="character" w:customStyle="1" w:styleId="Style2Char">
    <w:name w:val="Style2 Char"/>
    <w:link w:val="Style2"/>
    <w:rsid w:val="00F54F18"/>
    <w:rPr>
      <w:rFonts w:ascii="Hebar" w:eastAsia="Calibri" w:hAnsi="Hebar" w:cs="Hebar"/>
      <w:sz w:val="24"/>
      <w:szCs w:val="24"/>
      <w:lang w:eastAsia="bg-BG"/>
    </w:rPr>
  </w:style>
  <w:style w:type="character" w:customStyle="1" w:styleId="FontStyle17">
    <w:name w:val="Font Style17"/>
    <w:rsid w:val="00F54F18"/>
    <w:rPr>
      <w:rFonts w:ascii="Constantia" w:hAnsi="Constantia"/>
      <w:b/>
      <w:smallCaps/>
      <w:sz w:val="20"/>
    </w:rPr>
  </w:style>
  <w:style w:type="character" w:customStyle="1" w:styleId="FontStyle18">
    <w:name w:val="Font Style18"/>
    <w:rsid w:val="00F54F18"/>
    <w:rPr>
      <w:rFonts w:ascii="Times New Roman" w:hAnsi="Times New Roman"/>
      <w:b/>
      <w:smallCaps/>
      <w:sz w:val="20"/>
    </w:rPr>
  </w:style>
  <w:style w:type="paragraph" w:customStyle="1" w:styleId="af1">
    <w:name w:val="a"/>
    <w:rsid w:val="00F54F18"/>
    <w:pPr>
      <w:spacing w:after="0" w:line="240" w:lineRule="auto"/>
      <w:jc w:val="both"/>
    </w:pPr>
    <w:rPr>
      <w:rFonts w:ascii="Hebar" w:eastAsia="Calibri" w:hAnsi="Hebar" w:cs="Hebar"/>
      <w:color w:val="000000"/>
      <w:sz w:val="24"/>
      <w:szCs w:val="24"/>
      <w:lang w:val="en-AU"/>
    </w:rPr>
  </w:style>
  <w:style w:type="paragraph" w:styleId="15">
    <w:name w:val="toc 1"/>
    <w:basedOn w:val="a"/>
    <w:next w:val="a"/>
    <w:autoRedefine/>
    <w:semiHidden/>
    <w:rsid w:val="00F54F18"/>
    <w:pPr>
      <w:spacing w:after="0" w:line="240" w:lineRule="auto"/>
      <w:jc w:val="both"/>
    </w:pPr>
    <w:rPr>
      <w:rFonts w:ascii="Hebar" w:eastAsia="Calibri" w:hAnsi="Hebar" w:cs="Hebar"/>
      <w:spacing w:val="20"/>
      <w:kern w:val="24"/>
      <w:sz w:val="24"/>
      <w:szCs w:val="24"/>
      <w:lang w:val="en-AU"/>
    </w:rPr>
  </w:style>
  <w:style w:type="paragraph" w:styleId="25">
    <w:name w:val="toc 2"/>
    <w:basedOn w:val="a"/>
    <w:next w:val="a"/>
    <w:autoRedefine/>
    <w:semiHidden/>
    <w:rsid w:val="00F54F18"/>
    <w:pPr>
      <w:spacing w:after="0" w:line="240" w:lineRule="auto"/>
      <w:ind w:left="240"/>
      <w:jc w:val="both"/>
    </w:pPr>
    <w:rPr>
      <w:rFonts w:ascii="Hebar" w:eastAsia="Calibri" w:hAnsi="Hebar" w:cs="Hebar"/>
      <w:spacing w:val="20"/>
      <w:kern w:val="24"/>
      <w:sz w:val="24"/>
      <w:szCs w:val="24"/>
      <w:lang w:val="en-AU"/>
    </w:rPr>
  </w:style>
  <w:style w:type="paragraph" w:customStyle="1" w:styleId="Style1">
    <w:name w:val="Style1"/>
    <w:basedOn w:val="a"/>
    <w:rsid w:val="00F54F18"/>
    <w:pPr>
      <w:widowControl w:val="0"/>
      <w:autoSpaceDE w:val="0"/>
      <w:autoSpaceDN w:val="0"/>
      <w:adjustRightInd w:val="0"/>
      <w:spacing w:after="0" w:line="240" w:lineRule="auto"/>
      <w:jc w:val="both"/>
    </w:pPr>
    <w:rPr>
      <w:rFonts w:ascii="Hebar" w:eastAsia="Calibri" w:hAnsi="Hebar" w:cs="Hebar"/>
      <w:sz w:val="24"/>
      <w:szCs w:val="24"/>
      <w:lang w:eastAsia="bg-BG"/>
    </w:rPr>
  </w:style>
  <w:style w:type="character" w:customStyle="1" w:styleId="FontStyle16">
    <w:name w:val="Font Style16"/>
    <w:rsid w:val="00F54F18"/>
    <w:rPr>
      <w:rFonts w:ascii="Times New Roman" w:hAnsi="Times New Roman"/>
      <w:b/>
      <w:sz w:val="30"/>
    </w:rPr>
  </w:style>
  <w:style w:type="paragraph" w:customStyle="1" w:styleId="Normal2">
    <w:name w:val="Normal2"/>
    <w:rsid w:val="00F54F18"/>
    <w:pPr>
      <w:widowControl w:val="0"/>
      <w:spacing w:after="0" w:line="240" w:lineRule="auto"/>
      <w:jc w:val="both"/>
    </w:pPr>
    <w:rPr>
      <w:rFonts w:ascii="Hebar" w:eastAsia="Calibri" w:hAnsi="Hebar" w:cs="Hebar"/>
      <w:sz w:val="20"/>
      <w:szCs w:val="20"/>
      <w:lang w:val="en-GB"/>
    </w:rPr>
  </w:style>
  <w:style w:type="paragraph" w:styleId="af2">
    <w:name w:val="Plain Text"/>
    <w:basedOn w:val="a"/>
    <w:link w:val="af3"/>
    <w:rsid w:val="00F54F18"/>
    <w:pPr>
      <w:spacing w:after="0" w:line="240" w:lineRule="auto"/>
      <w:jc w:val="both"/>
    </w:pPr>
    <w:rPr>
      <w:rFonts w:ascii="Courier New" w:eastAsia="Calibri" w:hAnsi="Courier New" w:cs="Times New Roman"/>
      <w:sz w:val="20"/>
      <w:szCs w:val="20"/>
      <w:lang w:val="en-GB" w:eastAsia="bg-BG"/>
    </w:rPr>
  </w:style>
  <w:style w:type="character" w:customStyle="1" w:styleId="af3">
    <w:name w:val="Обикновен текст Знак"/>
    <w:basedOn w:val="a1"/>
    <w:link w:val="af2"/>
    <w:rsid w:val="00F54F18"/>
    <w:rPr>
      <w:rFonts w:ascii="Courier New" w:eastAsia="Calibri" w:hAnsi="Courier New" w:cs="Times New Roman"/>
      <w:sz w:val="20"/>
      <w:szCs w:val="20"/>
      <w:lang w:val="en-GB" w:eastAsia="bg-BG"/>
    </w:rPr>
  </w:style>
  <w:style w:type="paragraph" w:styleId="33">
    <w:name w:val="Body Text 3"/>
    <w:basedOn w:val="a"/>
    <w:link w:val="34"/>
    <w:rsid w:val="00F54F18"/>
    <w:pPr>
      <w:spacing w:after="120" w:line="240" w:lineRule="auto"/>
      <w:jc w:val="both"/>
    </w:pPr>
    <w:rPr>
      <w:rFonts w:ascii="Hebar" w:eastAsia="Calibri" w:hAnsi="Hebar" w:cs="Times New Roman"/>
      <w:sz w:val="16"/>
      <w:szCs w:val="16"/>
      <w:lang w:val="en-GB"/>
    </w:rPr>
  </w:style>
  <w:style w:type="character" w:customStyle="1" w:styleId="34">
    <w:name w:val="Основен текст 3 Знак"/>
    <w:basedOn w:val="a1"/>
    <w:link w:val="33"/>
    <w:rsid w:val="00F54F18"/>
    <w:rPr>
      <w:rFonts w:ascii="Hebar" w:eastAsia="Calibri" w:hAnsi="Hebar" w:cs="Times New Roman"/>
      <w:sz w:val="16"/>
      <w:szCs w:val="16"/>
      <w:lang w:val="en-GB"/>
    </w:rPr>
  </w:style>
  <w:style w:type="paragraph" w:customStyle="1" w:styleId="CharChar1">
    <w:name w:val="Char Char1"/>
    <w:basedOn w:val="a"/>
    <w:rsid w:val="00F54F18"/>
    <w:pPr>
      <w:spacing w:line="240" w:lineRule="exact"/>
      <w:jc w:val="both"/>
    </w:pPr>
    <w:rPr>
      <w:rFonts w:ascii="Tahoma" w:eastAsia="Calibri" w:hAnsi="Tahoma" w:cs="Tahoma"/>
      <w:sz w:val="20"/>
      <w:szCs w:val="20"/>
      <w:lang w:val="en-US"/>
    </w:rPr>
  </w:style>
  <w:style w:type="paragraph" w:customStyle="1" w:styleId="af4">
    <w:name w:val="ÇÀÃËÀÂÈÅ"/>
    <w:basedOn w:val="a"/>
    <w:rsid w:val="00F54F18"/>
    <w:pPr>
      <w:spacing w:after="240" w:line="240" w:lineRule="auto"/>
      <w:jc w:val="center"/>
    </w:pPr>
    <w:rPr>
      <w:rFonts w:ascii="TmsCyr" w:eastAsia="Calibri" w:hAnsi="TmsCyr" w:cs="TmsCyr"/>
      <w:b/>
      <w:bCs/>
      <w:caps/>
      <w:sz w:val="32"/>
      <w:szCs w:val="32"/>
      <w:lang w:val="en-US"/>
    </w:rPr>
  </w:style>
  <w:style w:type="paragraph" w:customStyle="1" w:styleId="Style7">
    <w:name w:val="Style7"/>
    <w:basedOn w:val="a"/>
    <w:rsid w:val="00F54F18"/>
    <w:pPr>
      <w:widowControl w:val="0"/>
      <w:autoSpaceDE w:val="0"/>
      <w:autoSpaceDN w:val="0"/>
      <w:adjustRightInd w:val="0"/>
      <w:spacing w:after="0" w:line="480" w:lineRule="exact"/>
      <w:ind w:firstLine="763"/>
      <w:jc w:val="both"/>
    </w:pPr>
    <w:rPr>
      <w:rFonts w:ascii="Hebar" w:eastAsia="Calibri" w:hAnsi="Hebar" w:cs="Hebar"/>
      <w:sz w:val="24"/>
      <w:szCs w:val="24"/>
      <w:lang w:eastAsia="bg-BG"/>
    </w:rPr>
  </w:style>
  <w:style w:type="character" w:customStyle="1" w:styleId="CharChar6">
    <w:name w:val="Char Char6"/>
    <w:rsid w:val="00F54F18"/>
    <w:rPr>
      <w:sz w:val="32"/>
      <w:lang w:val="bg-BG" w:eastAsia="en-US"/>
    </w:rPr>
  </w:style>
  <w:style w:type="paragraph" w:styleId="af5">
    <w:name w:val="Block Text"/>
    <w:basedOn w:val="a"/>
    <w:rsid w:val="00F54F18"/>
    <w:pPr>
      <w:spacing w:before="60" w:after="0" w:line="240" w:lineRule="auto"/>
      <w:ind w:left="-113" w:right="-113"/>
      <w:jc w:val="center"/>
    </w:pPr>
    <w:rPr>
      <w:rFonts w:ascii="Hebar" w:eastAsia="Calibri" w:hAnsi="Hebar" w:cs="Hebar"/>
      <w:sz w:val="26"/>
      <w:szCs w:val="26"/>
    </w:rPr>
  </w:style>
  <w:style w:type="character" w:styleId="af6">
    <w:name w:val="Strong"/>
    <w:qFormat/>
    <w:rsid w:val="00F54F18"/>
    <w:rPr>
      <w:rFonts w:cs="Times New Roman"/>
      <w:b/>
    </w:rPr>
  </w:style>
  <w:style w:type="paragraph" w:customStyle="1" w:styleId="af7">
    <w:name w:val="Ïàðàãðàô"/>
    <w:basedOn w:val="a"/>
    <w:rsid w:val="00F54F18"/>
    <w:pPr>
      <w:spacing w:after="0" w:line="360" w:lineRule="auto"/>
      <w:ind w:firstLine="720"/>
      <w:jc w:val="both"/>
    </w:pPr>
    <w:rPr>
      <w:rFonts w:ascii="TmsCyr" w:eastAsia="Calibri" w:hAnsi="TmsCyr" w:cs="TmsCyr"/>
      <w:sz w:val="28"/>
      <w:szCs w:val="28"/>
    </w:rPr>
  </w:style>
  <w:style w:type="paragraph" w:customStyle="1" w:styleId="CharCharCharCharCharCharCharCharCharCharCharCharChar1CharCharCharChar">
    <w:name w:val="Знак Char Знак Char Знак Char Знак Char Знак Char Знак Char Знак Char Знак Char Знак Char Знак Char Знак Char Знак Char Знак Char Знак1 Char Знак Char Char Char"/>
    <w:basedOn w:val="a"/>
    <w:autoRedefine/>
    <w:rsid w:val="00F54F18"/>
    <w:pPr>
      <w:spacing w:after="120" w:line="240" w:lineRule="auto"/>
      <w:jc w:val="both"/>
    </w:pPr>
    <w:rPr>
      <w:rFonts w:ascii="Futura Bk" w:eastAsia="Calibri" w:hAnsi="Futura Bk" w:cs="Futura Bk"/>
      <w:sz w:val="20"/>
      <w:szCs w:val="20"/>
      <w:lang w:val="en-US" w:eastAsia="pl-PL"/>
    </w:rPr>
  </w:style>
  <w:style w:type="character" w:styleId="af8">
    <w:name w:val="annotation reference"/>
    <w:semiHidden/>
    <w:rsid w:val="00F54F18"/>
    <w:rPr>
      <w:rFonts w:cs="Times New Roman"/>
      <w:sz w:val="16"/>
    </w:rPr>
  </w:style>
  <w:style w:type="paragraph" w:styleId="af9">
    <w:name w:val="annotation text"/>
    <w:basedOn w:val="a"/>
    <w:link w:val="afa"/>
    <w:semiHidden/>
    <w:rsid w:val="00F54F18"/>
    <w:pPr>
      <w:spacing w:after="0" w:line="240" w:lineRule="auto"/>
      <w:jc w:val="both"/>
    </w:pPr>
    <w:rPr>
      <w:rFonts w:ascii="Hebar" w:eastAsia="Calibri" w:hAnsi="Hebar" w:cs="Times New Roman"/>
      <w:sz w:val="20"/>
      <w:szCs w:val="20"/>
      <w:lang w:val="en-GB"/>
    </w:rPr>
  </w:style>
  <w:style w:type="character" w:customStyle="1" w:styleId="afa">
    <w:name w:val="Текст на коментар Знак"/>
    <w:basedOn w:val="a1"/>
    <w:link w:val="af9"/>
    <w:semiHidden/>
    <w:rsid w:val="00F54F18"/>
    <w:rPr>
      <w:rFonts w:ascii="Hebar" w:eastAsia="Calibri" w:hAnsi="Hebar" w:cs="Times New Roman"/>
      <w:sz w:val="20"/>
      <w:szCs w:val="20"/>
      <w:lang w:val="en-GB"/>
    </w:rPr>
  </w:style>
  <w:style w:type="paragraph" w:customStyle="1" w:styleId="16">
    <w:name w:val="Списък на абзаци1"/>
    <w:basedOn w:val="a"/>
    <w:link w:val="afb"/>
    <w:qFormat/>
    <w:rsid w:val="00F54F18"/>
    <w:pPr>
      <w:spacing w:after="0" w:line="240" w:lineRule="auto"/>
      <w:ind w:left="720"/>
      <w:jc w:val="both"/>
    </w:pPr>
    <w:rPr>
      <w:rFonts w:ascii="Hebar" w:eastAsia="Calibri" w:hAnsi="Hebar" w:cs="Times New Roman"/>
      <w:sz w:val="24"/>
      <w:szCs w:val="20"/>
      <w:lang w:val="en-GB"/>
    </w:rPr>
  </w:style>
  <w:style w:type="character" w:customStyle="1" w:styleId="afb">
    <w:name w:val="Списък на абзаци Знак"/>
    <w:link w:val="16"/>
    <w:locked/>
    <w:rsid w:val="00F54F18"/>
    <w:rPr>
      <w:rFonts w:ascii="Hebar" w:eastAsia="Calibri" w:hAnsi="Hebar" w:cs="Times New Roman"/>
      <w:sz w:val="24"/>
      <w:szCs w:val="20"/>
      <w:lang w:val="en-GB"/>
    </w:rPr>
  </w:style>
  <w:style w:type="character" w:customStyle="1" w:styleId="BodyTextIndentChar1">
    <w:name w:val="Body Text Indent Char1"/>
    <w:aliases w:val="Body Text Indent Char Char,Body Text Indent Char Char Char Char,Body Text Indent Char Char Char Char Char Char Char,Body Text Indent Char Char Char Char Char Знак Char,Body Text Indent Char Char Char Char Char Char1"/>
    <w:rsid w:val="00F54F18"/>
    <w:rPr>
      <w:sz w:val="28"/>
      <w:lang w:val="bg-BG" w:eastAsia="bg-BG"/>
    </w:rPr>
  </w:style>
  <w:style w:type="character" w:customStyle="1" w:styleId="BodyText21">
    <w:name w:val="Body Text 21"/>
    <w:aliases w:val="Body Text 2 Char Char Char11,Body Text 2 Char Char Char21,Body Text 2 Char Char Char31,Body Text 2 Char Char Char41,Body Text 2 Char Char Char Char Char Char1,Body Text 2 Char Char Char Char Char Char2"/>
    <w:rsid w:val="00F54F18"/>
    <w:rPr>
      <w:smallCaps/>
      <w:sz w:val="28"/>
      <w:lang w:val="bg-BG" w:eastAsia="bg-BG"/>
    </w:rPr>
  </w:style>
  <w:style w:type="paragraph" w:customStyle="1" w:styleId="CharCharCharCharCharCharCharCharCharCharChar">
    <w:name w:val="Знак Char Знак Char Знак Char Знак Char Знак Char Char Char Знак Char Char Char Знак Char"/>
    <w:basedOn w:val="a"/>
    <w:rsid w:val="00F54F18"/>
    <w:pPr>
      <w:spacing w:line="240" w:lineRule="exact"/>
      <w:jc w:val="both"/>
    </w:pPr>
    <w:rPr>
      <w:rFonts w:ascii="Tahoma" w:eastAsia="Calibri" w:hAnsi="Tahoma" w:cs="Tahoma"/>
      <w:sz w:val="20"/>
      <w:szCs w:val="20"/>
      <w:lang w:val="en-US"/>
    </w:rPr>
  </w:style>
  <w:style w:type="paragraph" w:customStyle="1" w:styleId="CharCharCharCharCharCharCharCharCharCharChar6">
    <w:name w:val="Знак Char Знак Char Знак Char Знак Char Знак Char Char Char Знак Char Char Char Знак Char6"/>
    <w:basedOn w:val="a"/>
    <w:rsid w:val="00F54F18"/>
    <w:pPr>
      <w:spacing w:line="240" w:lineRule="exact"/>
      <w:jc w:val="both"/>
    </w:pPr>
    <w:rPr>
      <w:rFonts w:ascii="Tahoma" w:eastAsia="Calibri" w:hAnsi="Tahoma" w:cs="Tahoma"/>
      <w:sz w:val="20"/>
      <w:szCs w:val="20"/>
      <w:lang w:val="en-US"/>
    </w:rPr>
  </w:style>
  <w:style w:type="paragraph" w:customStyle="1" w:styleId="CharCharCharCharCharCharCharCharCharCharChar5">
    <w:name w:val="Знак Char Знак Char Знак Char Знак Char Знак Char Char Char Знак Char Char Char Знак Char5"/>
    <w:basedOn w:val="a"/>
    <w:rsid w:val="00F54F18"/>
    <w:pPr>
      <w:spacing w:line="240" w:lineRule="exact"/>
      <w:jc w:val="both"/>
    </w:pPr>
    <w:rPr>
      <w:rFonts w:ascii="Tahoma" w:eastAsia="Calibri" w:hAnsi="Tahoma" w:cs="Tahoma"/>
      <w:sz w:val="20"/>
      <w:szCs w:val="20"/>
      <w:lang w:val="en-US"/>
    </w:rPr>
  </w:style>
  <w:style w:type="paragraph" w:customStyle="1" w:styleId="CharCharCharCharCharCharCharCharCharCharChar4">
    <w:name w:val="Знак Char Знак Char Знак Char Знак Char Знак Char Char Char Знак Char Char Char Знак Char4"/>
    <w:basedOn w:val="a"/>
    <w:rsid w:val="00F54F18"/>
    <w:pPr>
      <w:spacing w:line="240" w:lineRule="exact"/>
      <w:jc w:val="both"/>
    </w:pPr>
    <w:rPr>
      <w:rFonts w:ascii="Tahoma" w:eastAsia="Calibri" w:hAnsi="Tahoma" w:cs="Tahoma"/>
      <w:sz w:val="20"/>
      <w:szCs w:val="20"/>
      <w:lang w:val="en-US"/>
    </w:rPr>
  </w:style>
  <w:style w:type="paragraph" w:customStyle="1" w:styleId="CharCharCharCharCharCharCharCharCharCharChar3">
    <w:name w:val="Знак Char Знак Char Знак Char Знак Char Знак Char Char Char Знак Char Char Char Знак Char3"/>
    <w:basedOn w:val="a"/>
    <w:rsid w:val="00F54F18"/>
    <w:pPr>
      <w:spacing w:line="240" w:lineRule="exact"/>
      <w:jc w:val="both"/>
    </w:pPr>
    <w:rPr>
      <w:rFonts w:ascii="Tahoma" w:eastAsia="Calibri" w:hAnsi="Tahoma" w:cs="Tahoma"/>
      <w:sz w:val="20"/>
      <w:szCs w:val="20"/>
      <w:lang w:val="en-US"/>
    </w:rPr>
  </w:style>
  <w:style w:type="paragraph" w:customStyle="1" w:styleId="CharCharCharCharCharCharCharCharCharCharChar2">
    <w:name w:val="Знак Char Знак Char Знак Char Знак Char Знак Char Char Char Знак Char Char Char Знак Char2"/>
    <w:basedOn w:val="a"/>
    <w:rsid w:val="00F54F18"/>
    <w:pPr>
      <w:spacing w:line="240" w:lineRule="exact"/>
      <w:jc w:val="both"/>
    </w:pPr>
    <w:rPr>
      <w:rFonts w:ascii="Tahoma" w:eastAsia="Calibri" w:hAnsi="Tahoma" w:cs="Tahoma"/>
      <w:sz w:val="20"/>
      <w:szCs w:val="20"/>
      <w:lang w:val="en-US"/>
    </w:rPr>
  </w:style>
  <w:style w:type="paragraph" w:customStyle="1" w:styleId="Char1">
    <w:name w:val="Char1"/>
    <w:basedOn w:val="a"/>
    <w:autoRedefine/>
    <w:rsid w:val="00F54F18"/>
    <w:pPr>
      <w:spacing w:after="120" w:line="240" w:lineRule="auto"/>
      <w:jc w:val="both"/>
    </w:pPr>
    <w:rPr>
      <w:rFonts w:ascii="Futura Bk" w:eastAsia="Calibri" w:hAnsi="Futura Bk" w:cs="Futura Bk"/>
      <w:sz w:val="20"/>
      <w:szCs w:val="20"/>
      <w:lang w:val="en-US" w:eastAsia="pl-PL"/>
    </w:rPr>
  </w:style>
  <w:style w:type="paragraph" w:customStyle="1" w:styleId="CharCharCharCharCharCharCharCharCharCharChar1">
    <w:name w:val="Знак Char Знак Char Знак Char Знак Char Знак Char Char Char Знак Char Char Char Знак Char1"/>
    <w:basedOn w:val="a"/>
    <w:rsid w:val="00F54F18"/>
    <w:pPr>
      <w:spacing w:line="240" w:lineRule="exact"/>
      <w:jc w:val="both"/>
    </w:pPr>
    <w:rPr>
      <w:rFonts w:ascii="Tahoma" w:eastAsia="Calibri" w:hAnsi="Tahoma" w:cs="Tahoma"/>
      <w:sz w:val="20"/>
      <w:szCs w:val="20"/>
      <w:lang w:val="en-US"/>
    </w:rPr>
  </w:style>
  <w:style w:type="paragraph" w:styleId="afc">
    <w:name w:val="Body Text Indent"/>
    <w:aliases w:val="Body Text Indent Char Char Char,Body Text Indent Char Char Char Char Char Char,Body Text Indent Char Char Char Char Char,Char Char Char2,Body Text Indent Char Char1 Char,Char Char Char1 Char,Body Text Indent Char1 Char"/>
    <w:basedOn w:val="a"/>
    <w:link w:val="afd"/>
    <w:rsid w:val="00F54F18"/>
    <w:pPr>
      <w:spacing w:after="120" w:line="240" w:lineRule="auto"/>
      <w:ind w:left="283"/>
      <w:jc w:val="both"/>
    </w:pPr>
    <w:rPr>
      <w:rFonts w:ascii="Hebar" w:eastAsia="Calibri" w:hAnsi="Hebar" w:cs="Times New Roman"/>
      <w:sz w:val="24"/>
      <w:szCs w:val="24"/>
      <w:lang w:val="en-GB"/>
    </w:rPr>
  </w:style>
  <w:style w:type="character" w:customStyle="1" w:styleId="afd">
    <w:name w:val="Основен текст с отстъп Знак"/>
    <w:aliases w:val="Body Text Indent Char Char Char Знак,Body Text Indent Char Char Char Char Char Char Знак,Body Text Indent Char Char Char Char Char Знак,Char Char Char2 Знак,Body Text Indent Char Char1 Char Знак,Char Char Char1 Char Знак"/>
    <w:basedOn w:val="a1"/>
    <w:link w:val="afc"/>
    <w:rsid w:val="00F54F18"/>
    <w:rPr>
      <w:rFonts w:ascii="Hebar" w:eastAsia="Calibri" w:hAnsi="Hebar" w:cs="Times New Roman"/>
      <w:sz w:val="24"/>
      <w:szCs w:val="24"/>
      <w:lang w:val="en-GB"/>
    </w:rPr>
  </w:style>
  <w:style w:type="character" w:customStyle="1" w:styleId="WW8Num4z0">
    <w:name w:val="WW8Num4z0"/>
    <w:rsid w:val="00F54F18"/>
    <w:rPr>
      <w:rFonts w:ascii="Symbol" w:hAnsi="Symbol"/>
    </w:rPr>
  </w:style>
  <w:style w:type="character" w:customStyle="1" w:styleId="WW8Num5z0">
    <w:name w:val="WW8Num5z0"/>
    <w:rsid w:val="00F54F18"/>
    <w:rPr>
      <w:rFonts w:ascii="Symbol" w:hAnsi="Symbol"/>
    </w:rPr>
  </w:style>
  <w:style w:type="character" w:customStyle="1" w:styleId="WW8Num6z0">
    <w:name w:val="WW8Num6z0"/>
    <w:rsid w:val="00F54F18"/>
    <w:rPr>
      <w:rFonts w:ascii="Symbol" w:hAnsi="Symbol"/>
    </w:rPr>
  </w:style>
  <w:style w:type="character" w:customStyle="1" w:styleId="WW8Num7z0">
    <w:name w:val="WW8Num7z0"/>
    <w:rsid w:val="00F54F18"/>
    <w:rPr>
      <w:rFonts w:ascii="Symbol" w:hAnsi="Symbol"/>
    </w:rPr>
  </w:style>
  <w:style w:type="character" w:customStyle="1" w:styleId="WW8Num9z0">
    <w:name w:val="WW8Num9z0"/>
    <w:rsid w:val="00F54F18"/>
    <w:rPr>
      <w:rFonts w:ascii="Symbol" w:hAnsi="Symbol"/>
    </w:rPr>
  </w:style>
  <w:style w:type="character" w:customStyle="1" w:styleId="WW8Num10z0">
    <w:name w:val="WW8Num10z0"/>
    <w:rsid w:val="00F54F18"/>
    <w:rPr>
      <w:rFonts w:ascii="Symbol" w:hAnsi="Symbol"/>
    </w:rPr>
  </w:style>
  <w:style w:type="character" w:customStyle="1" w:styleId="WW8Num11z0">
    <w:name w:val="WW8Num11z0"/>
    <w:rsid w:val="00F54F18"/>
    <w:rPr>
      <w:rFonts w:ascii="Symbol" w:hAnsi="Symbol"/>
    </w:rPr>
  </w:style>
  <w:style w:type="character" w:customStyle="1" w:styleId="WW8Num12z0">
    <w:name w:val="WW8Num12z0"/>
    <w:rsid w:val="00F54F18"/>
    <w:rPr>
      <w:rFonts w:ascii="OpenSymbol" w:hAnsi="OpenSymbol"/>
    </w:rPr>
  </w:style>
  <w:style w:type="character" w:customStyle="1" w:styleId="WW8Num13z0">
    <w:name w:val="WW8Num13z0"/>
    <w:rsid w:val="00F54F18"/>
    <w:rPr>
      <w:rFonts w:ascii="Symbol" w:hAnsi="Symbol"/>
    </w:rPr>
  </w:style>
  <w:style w:type="character" w:customStyle="1" w:styleId="WW8Num14z0">
    <w:name w:val="WW8Num14z0"/>
    <w:rsid w:val="00F54F18"/>
    <w:rPr>
      <w:rFonts w:ascii="Symbol" w:hAnsi="Symbol"/>
    </w:rPr>
  </w:style>
  <w:style w:type="character" w:customStyle="1" w:styleId="WW8Num15z0">
    <w:name w:val="WW8Num15z0"/>
    <w:rsid w:val="00F54F18"/>
    <w:rPr>
      <w:rFonts w:ascii="Symbol" w:hAnsi="Symbol"/>
    </w:rPr>
  </w:style>
  <w:style w:type="character" w:customStyle="1" w:styleId="WW8Num16z0">
    <w:name w:val="WW8Num16z0"/>
    <w:rsid w:val="00F54F18"/>
    <w:rPr>
      <w:rFonts w:ascii="Symbol" w:hAnsi="Symbol"/>
    </w:rPr>
  </w:style>
  <w:style w:type="character" w:customStyle="1" w:styleId="WW8Num17z0">
    <w:name w:val="WW8Num17z0"/>
    <w:rsid w:val="00F54F18"/>
    <w:rPr>
      <w:rFonts w:ascii="Arial" w:hAnsi="Arial"/>
    </w:rPr>
  </w:style>
  <w:style w:type="character" w:customStyle="1" w:styleId="Absatz-Standardschriftart">
    <w:name w:val="Absatz-Standardschriftart"/>
    <w:rsid w:val="00F54F18"/>
  </w:style>
  <w:style w:type="character" w:customStyle="1" w:styleId="WW8Num8z0">
    <w:name w:val="WW8Num8z0"/>
    <w:rsid w:val="00F54F18"/>
    <w:rPr>
      <w:rFonts w:ascii="Symbol" w:hAnsi="Symbol"/>
    </w:rPr>
  </w:style>
  <w:style w:type="character" w:customStyle="1" w:styleId="WW8Num14z1">
    <w:name w:val="WW8Num14z1"/>
    <w:rsid w:val="00F54F18"/>
    <w:rPr>
      <w:rFonts w:ascii="Courier New" w:hAnsi="Courier New"/>
    </w:rPr>
  </w:style>
  <w:style w:type="character" w:customStyle="1" w:styleId="WW8Num16z1">
    <w:name w:val="WW8Num16z1"/>
    <w:rsid w:val="00F54F18"/>
    <w:rPr>
      <w:rFonts w:ascii="Courier New" w:hAnsi="Courier New"/>
    </w:rPr>
  </w:style>
  <w:style w:type="character" w:customStyle="1" w:styleId="WW8Num16z2">
    <w:name w:val="WW8Num16z2"/>
    <w:rsid w:val="00F54F18"/>
    <w:rPr>
      <w:rFonts w:ascii="Wingdings" w:hAnsi="Wingdings"/>
    </w:rPr>
  </w:style>
  <w:style w:type="character" w:customStyle="1" w:styleId="WW8Num16z3">
    <w:name w:val="WW8Num16z3"/>
    <w:rsid w:val="00F54F18"/>
    <w:rPr>
      <w:rFonts w:ascii="Symbol" w:hAnsi="Symbol"/>
    </w:rPr>
  </w:style>
  <w:style w:type="character" w:customStyle="1" w:styleId="WW8Num17z1">
    <w:name w:val="WW8Num17z1"/>
    <w:rsid w:val="00F54F18"/>
    <w:rPr>
      <w:rFonts w:ascii="Courier New" w:hAnsi="Courier New"/>
    </w:rPr>
  </w:style>
  <w:style w:type="character" w:customStyle="1" w:styleId="WW8Num17z2">
    <w:name w:val="WW8Num17z2"/>
    <w:rsid w:val="00F54F18"/>
    <w:rPr>
      <w:rFonts w:ascii="Wingdings" w:hAnsi="Wingdings"/>
    </w:rPr>
  </w:style>
  <w:style w:type="character" w:customStyle="1" w:styleId="WW8Num17z3">
    <w:name w:val="WW8Num17z3"/>
    <w:rsid w:val="00F54F18"/>
    <w:rPr>
      <w:rFonts w:ascii="Symbol" w:hAnsi="Symbol"/>
    </w:rPr>
  </w:style>
  <w:style w:type="character" w:customStyle="1" w:styleId="WW8Num18z0">
    <w:name w:val="WW8Num18z0"/>
    <w:rsid w:val="00F54F18"/>
    <w:rPr>
      <w:rFonts w:ascii="Symbol" w:hAnsi="Symbol"/>
    </w:rPr>
  </w:style>
  <w:style w:type="character" w:customStyle="1" w:styleId="WW8Num18z1">
    <w:name w:val="WW8Num18z1"/>
    <w:rsid w:val="00F54F18"/>
    <w:rPr>
      <w:rFonts w:ascii="Courier New" w:hAnsi="Courier New"/>
    </w:rPr>
  </w:style>
  <w:style w:type="character" w:customStyle="1" w:styleId="WW8Num18z2">
    <w:name w:val="WW8Num18z2"/>
    <w:rsid w:val="00F54F18"/>
    <w:rPr>
      <w:rFonts w:ascii="Wingdings" w:hAnsi="Wingdings"/>
    </w:rPr>
  </w:style>
  <w:style w:type="character" w:customStyle="1" w:styleId="WW8Num18z3">
    <w:name w:val="WW8Num18z3"/>
    <w:rsid w:val="00F54F18"/>
    <w:rPr>
      <w:rFonts w:ascii="Symbol" w:hAnsi="Symbol"/>
    </w:rPr>
  </w:style>
  <w:style w:type="character" w:customStyle="1" w:styleId="WW8Num19z0">
    <w:name w:val="WW8Num19z0"/>
    <w:rsid w:val="00F54F18"/>
  </w:style>
  <w:style w:type="character" w:customStyle="1" w:styleId="WW8Num19z1">
    <w:name w:val="WW8Num19z1"/>
    <w:rsid w:val="00F54F18"/>
    <w:rPr>
      <w:rFonts w:ascii="Symbol" w:hAnsi="Symbol"/>
    </w:rPr>
  </w:style>
  <w:style w:type="character" w:customStyle="1" w:styleId="WW8Num19z2">
    <w:name w:val="WW8Num19z2"/>
    <w:rsid w:val="00F54F18"/>
  </w:style>
  <w:style w:type="character" w:customStyle="1" w:styleId="WW8Num21z0">
    <w:name w:val="WW8Num21z0"/>
    <w:rsid w:val="00F54F18"/>
    <w:rPr>
      <w:rFonts w:ascii="Symbol" w:hAnsi="Symbol"/>
    </w:rPr>
  </w:style>
  <w:style w:type="character" w:customStyle="1" w:styleId="WW8Num21z1">
    <w:name w:val="WW8Num21z1"/>
    <w:rsid w:val="00F54F18"/>
    <w:rPr>
      <w:rFonts w:ascii="Courier New" w:hAnsi="Courier New"/>
    </w:rPr>
  </w:style>
  <w:style w:type="character" w:customStyle="1" w:styleId="WW8Num21z2">
    <w:name w:val="WW8Num21z2"/>
    <w:rsid w:val="00F54F18"/>
    <w:rPr>
      <w:rFonts w:ascii="Wingdings" w:hAnsi="Wingdings"/>
    </w:rPr>
  </w:style>
  <w:style w:type="character" w:customStyle="1" w:styleId="WW8Num22z0">
    <w:name w:val="WW8Num22z0"/>
    <w:rsid w:val="00F54F18"/>
    <w:rPr>
      <w:rFonts w:ascii="Symbol" w:hAnsi="Symbol"/>
    </w:rPr>
  </w:style>
  <w:style w:type="character" w:customStyle="1" w:styleId="WW8Num22z1">
    <w:name w:val="WW8Num22z1"/>
    <w:rsid w:val="00F54F18"/>
    <w:rPr>
      <w:rFonts w:ascii="Arial" w:hAnsi="Arial"/>
    </w:rPr>
  </w:style>
  <w:style w:type="character" w:customStyle="1" w:styleId="WW8Num22z2">
    <w:name w:val="WW8Num22z2"/>
    <w:rsid w:val="00F54F18"/>
    <w:rPr>
      <w:rFonts w:ascii="Wingdings" w:hAnsi="Wingdings"/>
    </w:rPr>
  </w:style>
  <w:style w:type="character" w:customStyle="1" w:styleId="WW8Num22z4">
    <w:name w:val="WW8Num22z4"/>
    <w:rsid w:val="00F54F18"/>
    <w:rPr>
      <w:rFonts w:ascii="Courier New" w:hAnsi="Courier New"/>
    </w:rPr>
  </w:style>
  <w:style w:type="character" w:customStyle="1" w:styleId="WW8Num23z0">
    <w:name w:val="WW8Num23z0"/>
    <w:rsid w:val="00F54F18"/>
    <w:rPr>
      <w:rFonts w:ascii="Arial" w:hAnsi="Arial"/>
    </w:rPr>
  </w:style>
  <w:style w:type="character" w:customStyle="1" w:styleId="WW8Num23z1">
    <w:name w:val="WW8Num23z1"/>
    <w:rsid w:val="00F54F18"/>
    <w:rPr>
      <w:rFonts w:ascii="Courier New" w:hAnsi="Courier New"/>
    </w:rPr>
  </w:style>
  <w:style w:type="character" w:customStyle="1" w:styleId="WW8Num23z2">
    <w:name w:val="WW8Num23z2"/>
    <w:rsid w:val="00F54F18"/>
    <w:rPr>
      <w:rFonts w:ascii="Wingdings" w:hAnsi="Wingdings"/>
    </w:rPr>
  </w:style>
  <w:style w:type="character" w:customStyle="1" w:styleId="WW8Num23z3">
    <w:name w:val="WW8Num23z3"/>
    <w:rsid w:val="00F54F18"/>
    <w:rPr>
      <w:rFonts w:ascii="Symbol" w:hAnsi="Symbol"/>
    </w:rPr>
  </w:style>
  <w:style w:type="character" w:customStyle="1" w:styleId="WW8Num24z0">
    <w:name w:val="WW8Num24z0"/>
    <w:rsid w:val="00F54F18"/>
    <w:rPr>
      <w:rFonts w:ascii="Symbol" w:hAnsi="Symbol"/>
    </w:rPr>
  </w:style>
  <w:style w:type="character" w:customStyle="1" w:styleId="WW8Num24z1">
    <w:name w:val="WW8Num24z1"/>
    <w:rsid w:val="00F54F18"/>
    <w:rPr>
      <w:rFonts w:ascii="Courier New" w:hAnsi="Courier New"/>
    </w:rPr>
  </w:style>
  <w:style w:type="character" w:customStyle="1" w:styleId="WW8Num24z2">
    <w:name w:val="WW8Num24z2"/>
    <w:rsid w:val="00F54F18"/>
    <w:rPr>
      <w:rFonts w:ascii="Wingdings" w:hAnsi="Wingdings"/>
    </w:rPr>
  </w:style>
  <w:style w:type="character" w:customStyle="1" w:styleId="WW8Num25z0">
    <w:name w:val="WW8Num25z0"/>
    <w:rsid w:val="00F54F18"/>
  </w:style>
  <w:style w:type="character" w:customStyle="1" w:styleId="WW8Num25z1">
    <w:name w:val="WW8Num25z1"/>
    <w:rsid w:val="00F54F18"/>
  </w:style>
  <w:style w:type="character" w:customStyle="1" w:styleId="WW8Num26z0">
    <w:name w:val="WW8Num26z0"/>
    <w:rsid w:val="00F54F18"/>
    <w:rPr>
      <w:rFonts w:ascii="Symbol" w:hAnsi="Symbol"/>
    </w:rPr>
  </w:style>
  <w:style w:type="character" w:customStyle="1" w:styleId="WW8Num27z0">
    <w:name w:val="WW8Num27z0"/>
    <w:rsid w:val="00F54F18"/>
  </w:style>
  <w:style w:type="character" w:customStyle="1" w:styleId="WW8Num28z0">
    <w:name w:val="WW8Num28z0"/>
    <w:rsid w:val="00F54F18"/>
  </w:style>
  <w:style w:type="character" w:customStyle="1" w:styleId="WW8Num28z1">
    <w:name w:val="WW8Num28z1"/>
    <w:rsid w:val="00F54F18"/>
    <w:rPr>
      <w:rFonts w:ascii="Symbol" w:hAnsi="Symbol"/>
    </w:rPr>
  </w:style>
  <w:style w:type="character" w:customStyle="1" w:styleId="WW8Num28z2">
    <w:name w:val="WW8Num28z2"/>
    <w:rsid w:val="00F54F18"/>
  </w:style>
  <w:style w:type="character" w:customStyle="1" w:styleId="WW8Num29z0">
    <w:name w:val="WW8Num29z0"/>
    <w:rsid w:val="00F54F18"/>
    <w:rPr>
      <w:rFonts w:ascii="Symbol" w:hAnsi="Symbol"/>
    </w:rPr>
  </w:style>
  <w:style w:type="character" w:customStyle="1" w:styleId="WW8Num29z1">
    <w:name w:val="WW8Num29z1"/>
    <w:rsid w:val="00F54F18"/>
    <w:rPr>
      <w:rFonts w:ascii="Courier New" w:hAnsi="Courier New"/>
    </w:rPr>
  </w:style>
  <w:style w:type="character" w:customStyle="1" w:styleId="WW8Num29z2">
    <w:name w:val="WW8Num29z2"/>
    <w:rsid w:val="00F54F18"/>
    <w:rPr>
      <w:rFonts w:ascii="Wingdings" w:hAnsi="Wingdings"/>
    </w:rPr>
  </w:style>
  <w:style w:type="character" w:customStyle="1" w:styleId="WW8Num30z0">
    <w:name w:val="WW8Num30z0"/>
    <w:rsid w:val="00F54F18"/>
    <w:rPr>
      <w:rFonts w:ascii="Symbol" w:hAnsi="Symbol"/>
    </w:rPr>
  </w:style>
  <w:style w:type="character" w:customStyle="1" w:styleId="WW8Num30z1">
    <w:name w:val="WW8Num30z1"/>
    <w:rsid w:val="00F54F18"/>
    <w:rPr>
      <w:rFonts w:ascii="Courier New" w:hAnsi="Courier New"/>
    </w:rPr>
  </w:style>
  <w:style w:type="character" w:customStyle="1" w:styleId="WW8Num30z2">
    <w:name w:val="WW8Num30z2"/>
    <w:rsid w:val="00F54F18"/>
    <w:rPr>
      <w:rFonts w:ascii="Wingdings" w:hAnsi="Wingdings"/>
    </w:rPr>
  </w:style>
  <w:style w:type="character" w:customStyle="1" w:styleId="WW8Num31z0">
    <w:name w:val="WW8Num31z0"/>
    <w:rsid w:val="00F54F18"/>
    <w:rPr>
      <w:rFonts w:ascii="Symbol" w:hAnsi="Symbol"/>
    </w:rPr>
  </w:style>
  <w:style w:type="character" w:customStyle="1" w:styleId="WW8Num31z1">
    <w:name w:val="WW8Num31z1"/>
    <w:rsid w:val="00F54F18"/>
    <w:rPr>
      <w:rFonts w:ascii="Courier New" w:hAnsi="Courier New"/>
    </w:rPr>
  </w:style>
  <w:style w:type="character" w:customStyle="1" w:styleId="WW8Num31z2">
    <w:name w:val="WW8Num31z2"/>
    <w:rsid w:val="00F54F18"/>
    <w:rPr>
      <w:rFonts w:ascii="Wingdings" w:hAnsi="Wingdings"/>
    </w:rPr>
  </w:style>
  <w:style w:type="character" w:customStyle="1" w:styleId="WW8Num32z0">
    <w:name w:val="WW8Num32z0"/>
    <w:rsid w:val="00F54F18"/>
    <w:rPr>
      <w:rFonts w:ascii="Symbol" w:hAnsi="Symbol"/>
    </w:rPr>
  </w:style>
  <w:style w:type="character" w:customStyle="1" w:styleId="WW8Num32z1">
    <w:name w:val="WW8Num32z1"/>
    <w:rsid w:val="00F54F18"/>
    <w:rPr>
      <w:rFonts w:ascii="Courier New" w:hAnsi="Courier New"/>
    </w:rPr>
  </w:style>
  <w:style w:type="character" w:customStyle="1" w:styleId="WW8Num32z2">
    <w:name w:val="WW8Num32z2"/>
    <w:rsid w:val="00F54F18"/>
    <w:rPr>
      <w:rFonts w:ascii="Wingdings" w:hAnsi="Wingdings"/>
    </w:rPr>
  </w:style>
  <w:style w:type="character" w:customStyle="1" w:styleId="WW8Num33z0">
    <w:name w:val="WW8Num33z0"/>
    <w:rsid w:val="00F54F18"/>
    <w:rPr>
      <w:rFonts w:ascii="Symbol" w:hAnsi="Symbol"/>
    </w:rPr>
  </w:style>
  <w:style w:type="character" w:customStyle="1" w:styleId="WW8Num33z1">
    <w:name w:val="WW8Num33z1"/>
    <w:rsid w:val="00F54F18"/>
    <w:rPr>
      <w:rFonts w:ascii="Courier New" w:hAnsi="Courier New"/>
    </w:rPr>
  </w:style>
  <w:style w:type="character" w:customStyle="1" w:styleId="WW8Num33z2">
    <w:name w:val="WW8Num33z2"/>
    <w:rsid w:val="00F54F18"/>
    <w:rPr>
      <w:rFonts w:ascii="Wingdings" w:hAnsi="Wingdings"/>
    </w:rPr>
  </w:style>
  <w:style w:type="character" w:customStyle="1" w:styleId="WW8Num34z0">
    <w:name w:val="WW8Num34z0"/>
    <w:rsid w:val="00F54F18"/>
  </w:style>
  <w:style w:type="character" w:customStyle="1" w:styleId="WW8Num34z1">
    <w:name w:val="WW8Num34z1"/>
    <w:rsid w:val="00F54F18"/>
  </w:style>
  <w:style w:type="character" w:customStyle="1" w:styleId="WW8Num35z0">
    <w:name w:val="WW8Num35z0"/>
    <w:rsid w:val="00F54F18"/>
    <w:rPr>
      <w:rFonts w:ascii="Symbol" w:hAnsi="Symbol"/>
    </w:rPr>
  </w:style>
  <w:style w:type="character" w:customStyle="1" w:styleId="WW8Num35z1">
    <w:name w:val="WW8Num35z1"/>
    <w:rsid w:val="00F54F18"/>
    <w:rPr>
      <w:rFonts w:ascii="Courier New" w:hAnsi="Courier New"/>
    </w:rPr>
  </w:style>
  <w:style w:type="character" w:customStyle="1" w:styleId="WW8Num35z2">
    <w:name w:val="WW8Num35z2"/>
    <w:rsid w:val="00F54F18"/>
    <w:rPr>
      <w:rFonts w:ascii="Wingdings" w:hAnsi="Wingdings"/>
    </w:rPr>
  </w:style>
  <w:style w:type="character" w:customStyle="1" w:styleId="WW8Num36z0">
    <w:name w:val="WW8Num36z0"/>
    <w:rsid w:val="00F54F18"/>
    <w:rPr>
      <w:rFonts w:ascii="Symbol" w:hAnsi="Symbol"/>
    </w:rPr>
  </w:style>
  <w:style w:type="character" w:customStyle="1" w:styleId="WW8Num36z1">
    <w:name w:val="WW8Num36z1"/>
    <w:rsid w:val="00F54F18"/>
    <w:rPr>
      <w:rFonts w:ascii="Courier New" w:hAnsi="Courier New"/>
    </w:rPr>
  </w:style>
  <w:style w:type="character" w:customStyle="1" w:styleId="WW8Num36z2">
    <w:name w:val="WW8Num36z2"/>
    <w:rsid w:val="00F54F18"/>
    <w:rPr>
      <w:rFonts w:ascii="Wingdings" w:hAnsi="Wingdings"/>
    </w:rPr>
  </w:style>
  <w:style w:type="character" w:customStyle="1" w:styleId="WW8Num37z0">
    <w:name w:val="WW8Num37z0"/>
    <w:rsid w:val="00F54F18"/>
    <w:rPr>
      <w:rFonts w:ascii="Symbol" w:hAnsi="Symbol"/>
    </w:rPr>
  </w:style>
  <w:style w:type="character" w:customStyle="1" w:styleId="WW8Num37z2">
    <w:name w:val="WW8Num37z2"/>
    <w:rsid w:val="00F54F18"/>
  </w:style>
  <w:style w:type="character" w:customStyle="1" w:styleId="WW8Num38z0">
    <w:name w:val="WW8Num38z0"/>
    <w:rsid w:val="00F54F18"/>
    <w:rPr>
      <w:rFonts w:ascii="Symbol" w:hAnsi="Symbol"/>
    </w:rPr>
  </w:style>
  <w:style w:type="character" w:customStyle="1" w:styleId="WW8Num38z1">
    <w:name w:val="WW8Num38z1"/>
    <w:rsid w:val="00F54F18"/>
    <w:rPr>
      <w:rFonts w:ascii="Courier New" w:hAnsi="Courier New"/>
    </w:rPr>
  </w:style>
  <w:style w:type="character" w:customStyle="1" w:styleId="WW8Num38z2">
    <w:name w:val="WW8Num38z2"/>
    <w:rsid w:val="00F54F18"/>
    <w:rPr>
      <w:rFonts w:ascii="Wingdings" w:hAnsi="Wingdings"/>
    </w:rPr>
  </w:style>
  <w:style w:type="character" w:customStyle="1" w:styleId="WW8Num39z0">
    <w:name w:val="WW8Num39z0"/>
    <w:rsid w:val="00F54F18"/>
    <w:rPr>
      <w:rFonts w:ascii="Symbol" w:hAnsi="Symbol"/>
    </w:rPr>
  </w:style>
  <w:style w:type="character" w:customStyle="1" w:styleId="WW8Num39z1">
    <w:name w:val="WW8Num39z1"/>
    <w:rsid w:val="00F54F18"/>
    <w:rPr>
      <w:rFonts w:ascii="Courier New" w:hAnsi="Courier New"/>
    </w:rPr>
  </w:style>
  <w:style w:type="character" w:customStyle="1" w:styleId="WW8Num39z2">
    <w:name w:val="WW8Num39z2"/>
    <w:rsid w:val="00F54F18"/>
    <w:rPr>
      <w:rFonts w:ascii="Wingdings" w:hAnsi="Wingdings"/>
    </w:rPr>
  </w:style>
  <w:style w:type="character" w:customStyle="1" w:styleId="WW8Num40z0">
    <w:name w:val="WW8Num40z0"/>
    <w:rsid w:val="00F54F18"/>
    <w:rPr>
      <w:rFonts w:ascii="Symbol" w:hAnsi="Symbol"/>
    </w:rPr>
  </w:style>
  <w:style w:type="character" w:customStyle="1" w:styleId="WW8Num40z1">
    <w:name w:val="WW8Num40z1"/>
    <w:rsid w:val="00F54F18"/>
    <w:rPr>
      <w:rFonts w:ascii="Courier New" w:hAnsi="Courier New"/>
    </w:rPr>
  </w:style>
  <w:style w:type="character" w:customStyle="1" w:styleId="WW8Num40z2">
    <w:name w:val="WW8Num40z2"/>
    <w:rsid w:val="00F54F18"/>
    <w:rPr>
      <w:rFonts w:ascii="Wingdings" w:hAnsi="Wingdings"/>
    </w:rPr>
  </w:style>
  <w:style w:type="character" w:customStyle="1" w:styleId="WW8Num41z0">
    <w:name w:val="WW8Num41z0"/>
    <w:rsid w:val="00F54F18"/>
    <w:rPr>
      <w:rFonts w:ascii="Symbol" w:hAnsi="Symbol"/>
    </w:rPr>
  </w:style>
  <w:style w:type="character" w:customStyle="1" w:styleId="WW8Num41z1">
    <w:name w:val="WW8Num41z1"/>
    <w:rsid w:val="00F54F18"/>
    <w:rPr>
      <w:rFonts w:ascii="Courier New" w:hAnsi="Courier New"/>
    </w:rPr>
  </w:style>
  <w:style w:type="character" w:customStyle="1" w:styleId="WW8Num41z2">
    <w:name w:val="WW8Num41z2"/>
    <w:rsid w:val="00F54F18"/>
    <w:rPr>
      <w:rFonts w:ascii="Wingdings" w:hAnsi="Wingdings"/>
    </w:rPr>
  </w:style>
  <w:style w:type="character" w:customStyle="1" w:styleId="WW8Num42z0">
    <w:name w:val="WW8Num42z0"/>
    <w:rsid w:val="00F54F18"/>
    <w:rPr>
      <w:rFonts w:ascii="Symbol" w:hAnsi="Symbol"/>
    </w:rPr>
  </w:style>
  <w:style w:type="character" w:customStyle="1" w:styleId="WW8Num42z1">
    <w:name w:val="WW8Num42z1"/>
    <w:rsid w:val="00F54F18"/>
    <w:rPr>
      <w:rFonts w:ascii="Courier New" w:hAnsi="Courier New"/>
    </w:rPr>
  </w:style>
  <w:style w:type="character" w:customStyle="1" w:styleId="WW8Num42z2">
    <w:name w:val="WW8Num42z2"/>
    <w:rsid w:val="00F54F18"/>
    <w:rPr>
      <w:rFonts w:ascii="Wingdings" w:hAnsi="Wingdings"/>
    </w:rPr>
  </w:style>
  <w:style w:type="character" w:customStyle="1" w:styleId="WW-Absatz-Standardschriftart">
    <w:name w:val="WW-Absatz-Standardschriftart"/>
    <w:rsid w:val="00F54F18"/>
  </w:style>
  <w:style w:type="character" w:customStyle="1" w:styleId="WW8Num2z0">
    <w:name w:val="WW8Num2z0"/>
    <w:rsid w:val="00F54F18"/>
    <w:rPr>
      <w:rFonts w:ascii="Wingdings" w:hAnsi="Wingdings"/>
    </w:rPr>
  </w:style>
  <w:style w:type="character" w:customStyle="1" w:styleId="WW8Num3z0">
    <w:name w:val="WW8Num3z0"/>
    <w:rsid w:val="00F54F18"/>
    <w:rPr>
      <w:rFonts w:ascii="Wingdings" w:hAnsi="Wingdings"/>
    </w:rPr>
  </w:style>
  <w:style w:type="character" w:customStyle="1" w:styleId="WW8Num6z1">
    <w:name w:val="WW8Num6z1"/>
    <w:rsid w:val="00F54F18"/>
    <w:rPr>
      <w:rFonts w:ascii="Courier New" w:hAnsi="Courier New"/>
    </w:rPr>
  </w:style>
  <w:style w:type="character" w:customStyle="1" w:styleId="WW8Num6z2">
    <w:name w:val="WW8Num6z2"/>
    <w:rsid w:val="00F54F18"/>
    <w:rPr>
      <w:rFonts w:ascii="Wingdings" w:hAnsi="Wingdings"/>
    </w:rPr>
  </w:style>
  <w:style w:type="character" w:customStyle="1" w:styleId="WW8Num7z1">
    <w:name w:val="WW8Num7z1"/>
    <w:rsid w:val="00F54F18"/>
    <w:rPr>
      <w:rFonts w:ascii="Courier New" w:hAnsi="Courier New"/>
    </w:rPr>
  </w:style>
  <w:style w:type="character" w:customStyle="1" w:styleId="WW8Num7z2">
    <w:name w:val="WW8Num7z2"/>
    <w:rsid w:val="00F54F18"/>
    <w:rPr>
      <w:rFonts w:ascii="Wingdings" w:hAnsi="Wingdings"/>
    </w:rPr>
  </w:style>
  <w:style w:type="character" w:customStyle="1" w:styleId="WW8Num9z1">
    <w:name w:val="WW8Num9z1"/>
    <w:rsid w:val="00F54F18"/>
    <w:rPr>
      <w:rFonts w:ascii="Courier New" w:hAnsi="Courier New"/>
    </w:rPr>
  </w:style>
  <w:style w:type="character" w:customStyle="1" w:styleId="WW8Num9z2">
    <w:name w:val="WW8Num9z2"/>
    <w:rsid w:val="00F54F18"/>
    <w:rPr>
      <w:rFonts w:ascii="Wingdings" w:hAnsi="Wingdings"/>
    </w:rPr>
  </w:style>
  <w:style w:type="character" w:customStyle="1" w:styleId="WW8Num10z1">
    <w:name w:val="WW8Num10z1"/>
    <w:rsid w:val="00F54F18"/>
    <w:rPr>
      <w:rFonts w:ascii="Courier New" w:hAnsi="Courier New"/>
    </w:rPr>
  </w:style>
  <w:style w:type="character" w:customStyle="1" w:styleId="WW8Num10z2">
    <w:name w:val="WW8Num10z2"/>
    <w:rsid w:val="00F54F18"/>
    <w:rPr>
      <w:rFonts w:ascii="Wingdings" w:hAnsi="Wingdings"/>
    </w:rPr>
  </w:style>
  <w:style w:type="character" w:customStyle="1" w:styleId="WW8Num11z1">
    <w:name w:val="WW8Num11z1"/>
    <w:rsid w:val="00F54F18"/>
    <w:rPr>
      <w:rFonts w:ascii="Courier New" w:hAnsi="Courier New"/>
    </w:rPr>
  </w:style>
  <w:style w:type="character" w:customStyle="1" w:styleId="WW8Num11z2">
    <w:name w:val="WW8Num11z2"/>
    <w:rsid w:val="00F54F18"/>
    <w:rPr>
      <w:rFonts w:ascii="Wingdings" w:hAnsi="Wingdings"/>
    </w:rPr>
  </w:style>
  <w:style w:type="character" w:customStyle="1" w:styleId="WW8Num12z1">
    <w:name w:val="WW8Num12z1"/>
    <w:rsid w:val="00F54F18"/>
    <w:rPr>
      <w:rFonts w:ascii="Courier New" w:hAnsi="Courier New"/>
    </w:rPr>
  </w:style>
  <w:style w:type="character" w:customStyle="1" w:styleId="WW8Num12z2">
    <w:name w:val="WW8Num12z2"/>
    <w:rsid w:val="00F54F18"/>
    <w:rPr>
      <w:rFonts w:ascii="Wingdings" w:hAnsi="Wingdings"/>
    </w:rPr>
  </w:style>
  <w:style w:type="character" w:customStyle="1" w:styleId="WW8Num12z3">
    <w:name w:val="WW8Num12z3"/>
    <w:rsid w:val="00F54F18"/>
    <w:rPr>
      <w:rFonts w:ascii="Symbol" w:hAnsi="Symbol"/>
    </w:rPr>
  </w:style>
  <w:style w:type="character" w:customStyle="1" w:styleId="WW8Num13z1">
    <w:name w:val="WW8Num13z1"/>
    <w:rsid w:val="00F54F18"/>
    <w:rPr>
      <w:rFonts w:ascii="Courier New" w:hAnsi="Courier New"/>
    </w:rPr>
  </w:style>
  <w:style w:type="character" w:customStyle="1" w:styleId="WW8Num13z2">
    <w:name w:val="WW8Num13z2"/>
    <w:rsid w:val="00F54F18"/>
    <w:rPr>
      <w:rFonts w:ascii="Wingdings" w:hAnsi="Wingdings"/>
    </w:rPr>
  </w:style>
  <w:style w:type="character" w:customStyle="1" w:styleId="WW8Num14z2">
    <w:name w:val="WW8Num14z2"/>
    <w:rsid w:val="00F54F18"/>
    <w:rPr>
      <w:rFonts w:ascii="Wingdings" w:hAnsi="Wingdings"/>
    </w:rPr>
  </w:style>
  <w:style w:type="character" w:customStyle="1" w:styleId="WW8Num15z1">
    <w:name w:val="WW8Num15z1"/>
    <w:rsid w:val="00F54F18"/>
    <w:rPr>
      <w:rFonts w:ascii="Courier New" w:hAnsi="Courier New"/>
    </w:rPr>
  </w:style>
  <w:style w:type="character" w:customStyle="1" w:styleId="WW8Num15z2">
    <w:name w:val="WW8Num15z2"/>
    <w:rsid w:val="00F54F18"/>
    <w:rPr>
      <w:rFonts w:ascii="Wingdings" w:hAnsi="Wingdings"/>
    </w:rPr>
  </w:style>
  <w:style w:type="character" w:customStyle="1" w:styleId="WW-DefaultParagraphFont">
    <w:name w:val="WW-Default Paragraph Font"/>
    <w:rsid w:val="00F54F18"/>
  </w:style>
  <w:style w:type="character" w:customStyle="1" w:styleId="TitleChar">
    <w:name w:val="Title Char"/>
    <w:rsid w:val="00F54F18"/>
    <w:rPr>
      <w:b/>
      <w:sz w:val="24"/>
      <w:lang w:val="bg-BG" w:eastAsia="ar-SA" w:bidi="ar-SA"/>
    </w:rPr>
  </w:style>
  <w:style w:type="character" w:customStyle="1" w:styleId="BodyTextIndentChar2">
    <w:name w:val="Body Text Indent Char2"/>
    <w:rsid w:val="00F54F18"/>
    <w:rPr>
      <w:b/>
      <w:lang w:val="bg-BG" w:eastAsia="ar-SA" w:bidi="ar-SA"/>
    </w:rPr>
  </w:style>
  <w:style w:type="character" w:customStyle="1" w:styleId="BodyText2CharCharCharCharCharCharCharChar1">
    <w:name w:val="Body Text 2 Char Char Char Char Char Char Char Char1"/>
    <w:rsid w:val="00F54F18"/>
    <w:rPr>
      <w:smallCaps/>
      <w:sz w:val="28"/>
      <w:lang w:val="bg-BG" w:eastAsia="ar-SA" w:bidi="ar-SA"/>
    </w:rPr>
  </w:style>
  <w:style w:type="character" w:customStyle="1" w:styleId="FontStyle100">
    <w:name w:val="Font Style100"/>
    <w:rsid w:val="00F54F18"/>
    <w:rPr>
      <w:rFonts w:ascii="Times New Roman" w:hAnsi="Times New Roman"/>
      <w:b/>
      <w:sz w:val="28"/>
    </w:rPr>
  </w:style>
  <w:style w:type="character" w:customStyle="1" w:styleId="FontStyle101">
    <w:name w:val="Font Style101"/>
    <w:rsid w:val="00F54F18"/>
    <w:rPr>
      <w:rFonts w:ascii="Times New Roman" w:hAnsi="Times New Roman"/>
      <w:i/>
      <w:sz w:val="28"/>
    </w:rPr>
  </w:style>
  <w:style w:type="character" w:customStyle="1" w:styleId="FontStyle89">
    <w:name w:val="Font Style89"/>
    <w:rsid w:val="00F54F18"/>
    <w:rPr>
      <w:rFonts w:ascii="Times New Roman" w:hAnsi="Times New Roman"/>
      <w:sz w:val="22"/>
    </w:rPr>
  </w:style>
  <w:style w:type="character" w:customStyle="1" w:styleId="FontStyle90">
    <w:name w:val="Font Style90"/>
    <w:rsid w:val="00F54F18"/>
    <w:rPr>
      <w:rFonts w:ascii="Times New Roman" w:hAnsi="Times New Roman"/>
      <w:b/>
      <w:sz w:val="22"/>
    </w:rPr>
  </w:style>
  <w:style w:type="character" w:styleId="afe">
    <w:name w:val="FollowedHyperlink"/>
    <w:rsid w:val="00F54F18"/>
    <w:rPr>
      <w:rFonts w:cs="Times New Roman"/>
      <w:color w:val="800080"/>
      <w:u w:val="single"/>
    </w:rPr>
  </w:style>
  <w:style w:type="character" w:customStyle="1" w:styleId="Standard">
    <w:name w:val="Standard Знак Знак"/>
    <w:rsid w:val="00F54F18"/>
    <w:rPr>
      <w:rFonts w:ascii="Hebar" w:hAnsi="Hebar"/>
      <w:sz w:val="24"/>
      <w:lang w:val="en-US" w:eastAsia="ar-SA" w:bidi="ar-SA"/>
    </w:rPr>
  </w:style>
  <w:style w:type="character" w:customStyle="1" w:styleId="Header1CharChar">
    <w:name w:val="Header1 Char Char"/>
    <w:rsid w:val="00F54F18"/>
    <w:rPr>
      <w:rFonts w:ascii="Hebar" w:hAnsi="Hebar"/>
      <w:sz w:val="24"/>
      <w:lang w:val="en-GB" w:eastAsia="ar-SA" w:bidi="ar-SA"/>
    </w:rPr>
  </w:style>
  <w:style w:type="character" w:customStyle="1" w:styleId="hiddenref1">
    <w:name w:val="hiddenref1"/>
    <w:rsid w:val="00F54F18"/>
    <w:rPr>
      <w:color w:val="000000"/>
      <w:u w:val="single"/>
    </w:rPr>
  </w:style>
  <w:style w:type="character" w:customStyle="1" w:styleId="alcapt1">
    <w:name w:val="al_capt1"/>
    <w:rsid w:val="00F54F18"/>
    <w:rPr>
      <w:i/>
    </w:rPr>
  </w:style>
  <w:style w:type="character" w:customStyle="1" w:styleId="ala1">
    <w:name w:val="al_a1"/>
    <w:rsid w:val="00F54F18"/>
  </w:style>
  <w:style w:type="character" w:customStyle="1" w:styleId="articlehistory1">
    <w:name w:val="article_history1"/>
    <w:rsid w:val="00F54F18"/>
    <w:rPr>
      <w:rFonts w:cs="Times New Roman"/>
    </w:rPr>
  </w:style>
  <w:style w:type="character" w:customStyle="1" w:styleId="CharChar2">
    <w:name w:val="Char Char2"/>
    <w:rsid w:val="00F54F18"/>
    <w:rPr>
      <w:b/>
      <w:sz w:val="24"/>
      <w:lang w:val="bg-BG" w:eastAsia="ar-SA" w:bidi="ar-SA"/>
    </w:rPr>
  </w:style>
  <w:style w:type="character" w:customStyle="1" w:styleId="BodyTextIndentCharChar2">
    <w:name w:val="Body Text Indent Char Char2"/>
    <w:rsid w:val="00F54F18"/>
    <w:rPr>
      <w:b/>
      <w:lang w:val="bg-BG" w:eastAsia="ar-SA" w:bidi="ar-SA"/>
    </w:rPr>
  </w:style>
  <w:style w:type="character" w:customStyle="1" w:styleId="FootnoteTextChar">
    <w:name w:val="Footnote Text Char"/>
    <w:rsid w:val="00F54F18"/>
    <w:rPr>
      <w:lang w:val="bg-BG"/>
    </w:rPr>
  </w:style>
  <w:style w:type="character" w:customStyle="1" w:styleId="aff">
    <w:name w:val="Символи за номериране"/>
    <w:rsid w:val="00F54F18"/>
  </w:style>
  <w:style w:type="character" w:customStyle="1" w:styleId="aff0">
    <w:name w:val="Водачи"/>
    <w:rsid w:val="00F54F18"/>
    <w:rPr>
      <w:rFonts w:ascii="OpenSymbol" w:hAnsi="OpenSymbol"/>
    </w:rPr>
  </w:style>
  <w:style w:type="character" w:customStyle="1" w:styleId="CommentSubjectChar">
    <w:name w:val="Comment Subject Char"/>
    <w:rsid w:val="00F54F18"/>
    <w:rPr>
      <w:rFonts w:ascii="Hebar" w:hAnsi="Hebar"/>
      <w:b/>
      <w:lang w:val="en-GB"/>
    </w:rPr>
  </w:style>
  <w:style w:type="paragraph" w:customStyle="1" w:styleId="17">
    <w:name w:val="Заглавие1"/>
    <w:basedOn w:val="a"/>
    <w:next w:val="a0"/>
    <w:rsid w:val="00F54F18"/>
    <w:pPr>
      <w:keepNext/>
      <w:suppressAutoHyphens/>
      <w:spacing w:before="240" w:after="120" w:line="240" w:lineRule="auto"/>
      <w:jc w:val="both"/>
    </w:pPr>
    <w:rPr>
      <w:rFonts w:ascii="Arial" w:eastAsia="SimSun" w:hAnsi="Arial" w:cs="Mangal"/>
      <w:sz w:val="28"/>
      <w:szCs w:val="28"/>
      <w:lang w:eastAsia="ar-SA"/>
    </w:rPr>
  </w:style>
  <w:style w:type="paragraph" w:styleId="aff1">
    <w:name w:val="List"/>
    <w:basedOn w:val="a0"/>
    <w:rsid w:val="00F54F18"/>
    <w:pPr>
      <w:suppressAutoHyphens/>
      <w:spacing w:after="0" w:line="360" w:lineRule="auto"/>
    </w:pPr>
    <w:rPr>
      <w:rFonts w:ascii="Times New Roman" w:hAnsi="Times New Roman" w:cs="Mangal"/>
      <w:lang w:val="bg-BG" w:eastAsia="ar-SA"/>
    </w:rPr>
  </w:style>
  <w:style w:type="paragraph" w:customStyle="1" w:styleId="18">
    <w:name w:val="Надпис1"/>
    <w:basedOn w:val="a"/>
    <w:rsid w:val="00F54F18"/>
    <w:pPr>
      <w:suppressLineNumbers/>
      <w:suppressAutoHyphens/>
      <w:spacing w:before="120" w:after="120" w:line="240" w:lineRule="auto"/>
      <w:jc w:val="both"/>
    </w:pPr>
    <w:rPr>
      <w:rFonts w:ascii="Hebar" w:eastAsia="Calibri" w:hAnsi="Hebar" w:cs="Mangal"/>
      <w:i/>
      <w:iCs/>
      <w:sz w:val="24"/>
      <w:szCs w:val="24"/>
      <w:lang w:eastAsia="ar-SA"/>
    </w:rPr>
  </w:style>
  <w:style w:type="paragraph" w:customStyle="1" w:styleId="aff2">
    <w:name w:val="Указател"/>
    <w:basedOn w:val="a"/>
    <w:rsid w:val="00F54F18"/>
    <w:pPr>
      <w:suppressLineNumbers/>
      <w:suppressAutoHyphens/>
      <w:spacing w:after="0" w:line="240" w:lineRule="auto"/>
      <w:jc w:val="both"/>
    </w:pPr>
    <w:rPr>
      <w:rFonts w:ascii="Hebar" w:eastAsia="Calibri" w:hAnsi="Hebar" w:cs="Mangal"/>
      <w:sz w:val="24"/>
      <w:szCs w:val="20"/>
      <w:lang w:eastAsia="ar-SA"/>
    </w:rPr>
  </w:style>
  <w:style w:type="paragraph" w:customStyle="1" w:styleId="CharCharCharCharCharChar2Char">
    <w:name w:val="Char Char Char Char Char Char2 Char"/>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character" w:customStyle="1" w:styleId="HeaderChar1">
    <w:name w:val="Header Char1"/>
    <w:rsid w:val="00F54F18"/>
    <w:rPr>
      <w:rFonts w:ascii="Hebar" w:hAnsi="Hebar" w:cs="Times New Roman"/>
      <w:sz w:val="24"/>
      <w:lang w:eastAsia="ar-SA" w:bidi="ar-SA"/>
    </w:rPr>
  </w:style>
  <w:style w:type="character" w:customStyle="1" w:styleId="FooterChar1">
    <w:name w:val="Footer Char1"/>
    <w:rsid w:val="00F54F18"/>
    <w:rPr>
      <w:rFonts w:ascii="Hebar" w:hAnsi="Hebar" w:cs="Times New Roman"/>
      <w:sz w:val="24"/>
      <w:lang w:eastAsia="ar-SA" w:bidi="ar-SA"/>
    </w:rPr>
  </w:style>
  <w:style w:type="paragraph" w:styleId="aff3">
    <w:name w:val="Title"/>
    <w:basedOn w:val="a"/>
    <w:next w:val="ae"/>
    <w:link w:val="aff4"/>
    <w:qFormat/>
    <w:rsid w:val="00F54F18"/>
    <w:pPr>
      <w:suppressAutoHyphens/>
      <w:spacing w:after="0" w:line="240" w:lineRule="auto"/>
      <w:jc w:val="center"/>
    </w:pPr>
    <w:rPr>
      <w:rFonts w:ascii="Times New Roman" w:eastAsia="Calibri" w:hAnsi="Times New Roman" w:cs="Times New Roman"/>
      <w:b/>
      <w:bCs/>
      <w:sz w:val="24"/>
      <w:szCs w:val="24"/>
      <w:lang w:val="en-GB" w:eastAsia="ar-SA"/>
    </w:rPr>
  </w:style>
  <w:style w:type="character" w:customStyle="1" w:styleId="aff4">
    <w:name w:val="Заглавие Знак"/>
    <w:basedOn w:val="a1"/>
    <w:link w:val="aff3"/>
    <w:rsid w:val="00F54F18"/>
    <w:rPr>
      <w:rFonts w:ascii="Times New Roman" w:eastAsia="Calibri" w:hAnsi="Times New Roman" w:cs="Times New Roman"/>
      <w:b/>
      <w:bCs/>
      <w:sz w:val="24"/>
      <w:szCs w:val="24"/>
      <w:lang w:val="en-GB" w:eastAsia="ar-SA"/>
    </w:rPr>
  </w:style>
  <w:style w:type="character" w:customStyle="1" w:styleId="BodyTextIndent3Char1">
    <w:name w:val="Body Text Indent 3 Char1"/>
    <w:rsid w:val="00F54F18"/>
    <w:rPr>
      <w:rFonts w:cs="Times New Roman"/>
      <w:color w:val="000000"/>
      <w:sz w:val="24"/>
      <w:szCs w:val="24"/>
      <w:lang w:eastAsia="ar-SA" w:bidi="ar-SA"/>
    </w:rPr>
  </w:style>
  <w:style w:type="character" w:customStyle="1" w:styleId="BodyTextIndent2Char1">
    <w:name w:val="Body Text Indent 2 Char1"/>
    <w:rsid w:val="00F54F18"/>
    <w:rPr>
      <w:rFonts w:ascii="Hebar" w:hAnsi="Hebar" w:cs="Times New Roman"/>
      <w:sz w:val="24"/>
      <w:lang w:eastAsia="ar-SA" w:bidi="ar-SA"/>
    </w:rPr>
  </w:style>
  <w:style w:type="paragraph" w:customStyle="1" w:styleId="Char10">
    <w:name w:val="Char1 Знак"/>
    <w:basedOn w:val="a"/>
    <w:rsid w:val="00F54F18"/>
    <w:pPr>
      <w:suppressAutoHyphens/>
      <w:spacing w:line="240" w:lineRule="exact"/>
      <w:jc w:val="both"/>
    </w:pPr>
    <w:rPr>
      <w:rFonts w:ascii="Tahoma" w:eastAsia="Calibri" w:hAnsi="Tahoma" w:cs="Times New Roman"/>
      <w:sz w:val="20"/>
      <w:szCs w:val="20"/>
      <w:lang w:val="en-US" w:eastAsia="ar-SA"/>
    </w:rPr>
  </w:style>
  <w:style w:type="character" w:customStyle="1" w:styleId="BodyText3Char1">
    <w:name w:val="Body Text 3 Char1"/>
    <w:rsid w:val="00F54F18"/>
    <w:rPr>
      <w:rFonts w:ascii="Hebar" w:hAnsi="Hebar" w:cs="Times New Roman"/>
      <w:sz w:val="16"/>
      <w:szCs w:val="16"/>
      <w:lang w:eastAsia="ar-SA" w:bidi="ar-SA"/>
    </w:rPr>
  </w:style>
  <w:style w:type="paragraph" w:customStyle="1" w:styleId="CharCharCharCharCharCharCharChar">
    <w:name w:val="Char Char Знак Char Char Char Знак Char Char Знак Char Знак"/>
    <w:basedOn w:val="a"/>
    <w:rsid w:val="00F54F18"/>
    <w:pPr>
      <w:suppressAutoHyphens/>
      <w:spacing w:after="120" w:line="240" w:lineRule="auto"/>
      <w:jc w:val="both"/>
    </w:pPr>
    <w:rPr>
      <w:rFonts w:ascii="Futura Bk" w:eastAsia="Calibri" w:hAnsi="Futura Bk" w:cs="Times New Roman"/>
      <w:sz w:val="20"/>
      <w:szCs w:val="24"/>
      <w:lang w:val="en-US" w:eastAsia="ar-SA"/>
    </w:rPr>
  </w:style>
  <w:style w:type="paragraph" w:customStyle="1" w:styleId="Pa11">
    <w:name w:val="Pa11"/>
    <w:basedOn w:val="a"/>
    <w:next w:val="a"/>
    <w:rsid w:val="00F54F18"/>
    <w:pPr>
      <w:suppressAutoHyphens/>
      <w:autoSpaceDE w:val="0"/>
      <w:spacing w:after="0" w:line="193" w:lineRule="atLeast"/>
      <w:jc w:val="both"/>
    </w:pPr>
    <w:rPr>
      <w:rFonts w:ascii="TimokCYR" w:eastAsia="Calibri" w:hAnsi="TimokCYR" w:cs="Times New Roman"/>
      <w:sz w:val="24"/>
      <w:szCs w:val="24"/>
      <w:lang w:eastAsia="ar-SA"/>
    </w:rPr>
  </w:style>
  <w:style w:type="paragraph" w:customStyle="1" w:styleId="DefaultParagraphFontCharChar">
    <w:name w:val="Default Paragraph Font Char Char"/>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bodyindent-3">
    <w:name w:val="body indent-3"/>
    <w:basedOn w:val="a"/>
    <w:rsid w:val="00F54F18"/>
    <w:pPr>
      <w:tabs>
        <w:tab w:val="left" w:pos="1418"/>
      </w:tabs>
      <w:suppressAutoHyphens/>
      <w:spacing w:after="120" w:line="280" w:lineRule="atLeast"/>
      <w:jc w:val="both"/>
    </w:pPr>
    <w:rPr>
      <w:rFonts w:ascii="Arial" w:eastAsia="Calibri" w:hAnsi="Arial" w:cs="Times New Roman"/>
      <w:sz w:val="24"/>
      <w:szCs w:val="20"/>
      <w:lang w:eastAsia="ar-SA"/>
    </w:rPr>
  </w:style>
  <w:style w:type="paragraph" w:customStyle="1" w:styleId="aff5">
    <w:name w:val="Параграф"/>
    <w:basedOn w:val="a"/>
    <w:rsid w:val="00F54F18"/>
    <w:pPr>
      <w:suppressAutoHyphens/>
      <w:spacing w:after="0" w:line="240" w:lineRule="auto"/>
      <w:ind w:firstLine="720"/>
      <w:jc w:val="both"/>
    </w:pPr>
    <w:rPr>
      <w:rFonts w:ascii="Times New Roman" w:eastAsia="Calibri" w:hAnsi="Times New Roman" w:cs="Times New Roman"/>
      <w:sz w:val="26"/>
      <w:szCs w:val="20"/>
      <w:lang w:eastAsia="ar-SA"/>
    </w:rPr>
  </w:style>
  <w:style w:type="paragraph" w:customStyle="1" w:styleId="CharCharCharCharCharChar">
    <w:name w:val="Char Char Char Char Char Char"/>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CharCharCharCharCharChar1">
    <w:name w:val="Char Char Char Char Char Char1"/>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CharCharCharCharCharCharCharChar0">
    <w:name w:val="Char Char Char Char Знак Char Char Знак Char Char Знак"/>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styleId="26">
    <w:name w:val="List Bullet 2"/>
    <w:basedOn w:val="a"/>
    <w:rsid w:val="00F54F18"/>
    <w:pPr>
      <w:tabs>
        <w:tab w:val="left" w:pos="643"/>
      </w:tabs>
      <w:suppressAutoHyphens/>
      <w:overflowPunct w:val="0"/>
      <w:autoSpaceDE w:val="0"/>
      <w:spacing w:after="0" w:line="240" w:lineRule="auto"/>
      <w:ind w:left="643" w:hanging="360"/>
      <w:jc w:val="both"/>
    </w:pPr>
    <w:rPr>
      <w:rFonts w:ascii="Times New Roman" w:eastAsia="Calibri" w:hAnsi="Times New Roman" w:cs="Times New Roman"/>
      <w:szCs w:val="20"/>
      <w:lang w:eastAsia="ar-SA"/>
    </w:rPr>
  </w:style>
  <w:style w:type="paragraph" w:styleId="41">
    <w:name w:val="List Bullet 4"/>
    <w:basedOn w:val="a"/>
    <w:rsid w:val="00F54F18"/>
    <w:pPr>
      <w:tabs>
        <w:tab w:val="left" w:pos="1080"/>
      </w:tabs>
      <w:suppressAutoHyphens/>
      <w:overflowPunct w:val="0"/>
      <w:autoSpaceDE w:val="0"/>
      <w:spacing w:after="0" w:line="240" w:lineRule="auto"/>
      <w:ind w:left="1080" w:hanging="360"/>
      <w:jc w:val="both"/>
    </w:pPr>
    <w:rPr>
      <w:rFonts w:ascii="Times New Roman" w:eastAsia="Calibri" w:hAnsi="Times New Roman" w:cs="Times New Roman"/>
      <w:szCs w:val="20"/>
      <w:lang w:eastAsia="ar-SA"/>
    </w:rPr>
  </w:style>
  <w:style w:type="paragraph" w:styleId="27">
    <w:name w:val="List 2"/>
    <w:basedOn w:val="a"/>
    <w:rsid w:val="00F54F18"/>
    <w:pPr>
      <w:suppressAutoHyphens/>
      <w:spacing w:after="0" w:line="240" w:lineRule="auto"/>
      <w:ind w:left="720" w:hanging="360"/>
      <w:jc w:val="both"/>
    </w:pPr>
    <w:rPr>
      <w:rFonts w:ascii="Times New Roman" w:eastAsia="Calibri" w:hAnsi="Times New Roman" w:cs="Times New Roman"/>
      <w:sz w:val="24"/>
      <w:szCs w:val="24"/>
      <w:lang w:eastAsia="ar-SA"/>
    </w:rPr>
  </w:style>
  <w:style w:type="paragraph" w:customStyle="1" w:styleId="CharCharCharCharCharCharCharChar1">
    <w:name w:val="Знак Char Char Char Char Char Char Знак Char Char Знак"/>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Style5">
    <w:name w:val="Style5"/>
    <w:basedOn w:val="a"/>
    <w:rsid w:val="00F54F18"/>
    <w:pPr>
      <w:widowControl w:val="0"/>
      <w:suppressAutoHyphens/>
      <w:autoSpaceDE w:val="0"/>
      <w:spacing w:after="0" w:line="283" w:lineRule="exact"/>
      <w:jc w:val="both"/>
    </w:pPr>
    <w:rPr>
      <w:rFonts w:ascii="Times New Roman" w:eastAsia="Calibri" w:hAnsi="Times New Roman" w:cs="Times New Roman"/>
      <w:sz w:val="24"/>
      <w:szCs w:val="24"/>
      <w:lang w:eastAsia="ar-SA"/>
    </w:rPr>
  </w:style>
  <w:style w:type="paragraph" w:customStyle="1" w:styleId="Style6">
    <w:name w:val="Style6"/>
    <w:basedOn w:val="a"/>
    <w:rsid w:val="00F54F18"/>
    <w:pPr>
      <w:widowControl w:val="0"/>
      <w:suppressAutoHyphens/>
      <w:autoSpaceDE w:val="0"/>
      <w:spacing w:after="0" w:line="278" w:lineRule="exact"/>
      <w:ind w:firstLine="710"/>
      <w:jc w:val="both"/>
    </w:pPr>
    <w:rPr>
      <w:rFonts w:ascii="Times New Roman" w:eastAsia="Calibri" w:hAnsi="Times New Roman" w:cs="Times New Roman"/>
      <w:sz w:val="24"/>
      <w:szCs w:val="24"/>
      <w:lang w:eastAsia="ar-SA"/>
    </w:rPr>
  </w:style>
  <w:style w:type="paragraph" w:customStyle="1" w:styleId="Style8">
    <w:name w:val="Style8"/>
    <w:basedOn w:val="a"/>
    <w:rsid w:val="00F54F18"/>
    <w:pPr>
      <w:widowControl w:val="0"/>
      <w:suppressAutoHyphens/>
      <w:autoSpaceDE w:val="0"/>
      <w:spacing w:after="0" w:line="281" w:lineRule="exact"/>
      <w:ind w:firstLine="725"/>
      <w:jc w:val="both"/>
    </w:pPr>
    <w:rPr>
      <w:rFonts w:ascii="Times New Roman" w:eastAsia="Calibri" w:hAnsi="Times New Roman" w:cs="Times New Roman"/>
      <w:sz w:val="24"/>
      <w:szCs w:val="24"/>
      <w:lang w:eastAsia="ar-SA"/>
    </w:rPr>
  </w:style>
  <w:style w:type="paragraph" w:customStyle="1" w:styleId="Style12">
    <w:name w:val="Style12"/>
    <w:basedOn w:val="a"/>
    <w:rsid w:val="00F54F18"/>
    <w:pPr>
      <w:widowControl w:val="0"/>
      <w:suppressAutoHyphens/>
      <w:autoSpaceDE w:val="0"/>
      <w:spacing w:after="0" w:line="240" w:lineRule="auto"/>
      <w:jc w:val="both"/>
    </w:pPr>
    <w:rPr>
      <w:rFonts w:ascii="Times New Roman" w:eastAsia="Calibri" w:hAnsi="Times New Roman" w:cs="Times New Roman"/>
      <w:sz w:val="24"/>
      <w:szCs w:val="24"/>
      <w:lang w:eastAsia="ar-SA"/>
    </w:rPr>
  </w:style>
  <w:style w:type="paragraph" w:customStyle="1" w:styleId="Style21">
    <w:name w:val="Style21"/>
    <w:basedOn w:val="a"/>
    <w:rsid w:val="00F54F18"/>
    <w:pPr>
      <w:widowControl w:val="0"/>
      <w:suppressAutoHyphens/>
      <w:autoSpaceDE w:val="0"/>
      <w:spacing w:after="0" w:line="240" w:lineRule="auto"/>
      <w:jc w:val="both"/>
    </w:pPr>
    <w:rPr>
      <w:rFonts w:ascii="Times New Roman" w:eastAsia="Calibri" w:hAnsi="Times New Roman" w:cs="Times New Roman"/>
      <w:sz w:val="24"/>
      <w:szCs w:val="24"/>
      <w:lang w:eastAsia="ar-SA"/>
    </w:rPr>
  </w:style>
  <w:style w:type="paragraph" w:styleId="aff6">
    <w:name w:val="Normal (Web)"/>
    <w:basedOn w:val="a"/>
    <w:rsid w:val="00F54F18"/>
    <w:pPr>
      <w:suppressAutoHyphens/>
      <w:spacing w:before="280" w:after="119" w:line="240" w:lineRule="auto"/>
      <w:jc w:val="both"/>
    </w:pPr>
    <w:rPr>
      <w:rFonts w:ascii="Times New Roman" w:eastAsia="Calibri" w:hAnsi="Times New Roman" w:cs="Times New Roman"/>
      <w:sz w:val="24"/>
      <w:szCs w:val="24"/>
      <w:lang w:eastAsia="ar-SA"/>
    </w:rPr>
  </w:style>
  <w:style w:type="character" w:customStyle="1" w:styleId="PlainTextChar1">
    <w:name w:val="Plain Text Char1"/>
    <w:rsid w:val="00F54F18"/>
    <w:rPr>
      <w:rFonts w:ascii="Courier New" w:hAnsi="Courier New" w:cs="Courier New"/>
      <w:lang w:eastAsia="ar-SA" w:bidi="ar-SA"/>
    </w:rPr>
  </w:style>
  <w:style w:type="paragraph" w:customStyle="1" w:styleId="Char0">
    <w:name w:val="Char Знак"/>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Char11">
    <w:name w:val="Char Знак1"/>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TableContents">
    <w:name w:val="Table Contents"/>
    <w:basedOn w:val="a"/>
    <w:rsid w:val="00F54F18"/>
    <w:pPr>
      <w:widowControl w:val="0"/>
      <w:suppressAutoHyphens/>
      <w:spacing w:after="120" w:line="240" w:lineRule="auto"/>
      <w:jc w:val="both"/>
    </w:pPr>
    <w:rPr>
      <w:rFonts w:ascii="Times New Roman" w:eastAsia="Calibri" w:hAnsi="Times New Roman" w:cs="Times New Roman"/>
      <w:sz w:val="24"/>
      <w:szCs w:val="20"/>
      <w:lang w:val="en-US" w:eastAsia="ar-SA"/>
    </w:rPr>
  </w:style>
  <w:style w:type="paragraph" w:customStyle="1" w:styleId="Standard0">
    <w:name w:val="Standard Знак"/>
    <w:basedOn w:val="a"/>
    <w:rsid w:val="00F54F18"/>
    <w:pPr>
      <w:widowControl w:val="0"/>
      <w:suppressAutoHyphens/>
      <w:spacing w:after="0" w:line="240" w:lineRule="auto"/>
      <w:jc w:val="both"/>
    </w:pPr>
    <w:rPr>
      <w:rFonts w:ascii="Hebar" w:eastAsia="Calibri" w:hAnsi="Hebar" w:cs="Times New Roman"/>
      <w:sz w:val="24"/>
      <w:szCs w:val="20"/>
      <w:lang w:val="en-US" w:eastAsia="ar-SA"/>
    </w:rPr>
  </w:style>
  <w:style w:type="paragraph" w:customStyle="1" w:styleId="Body">
    <w:name w:val="Body"/>
    <w:rsid w:val="00F54F18"/>
    <w:pPr>
      <w:suppressAutoHyphens/>
      <w:spacing w:after="0" w:line="240" w:lineRule="auto"/>
      <w:jc w:val="both"/>
    </w:pPr>
    <w:rPr>
      <w:rFonts w:ascii="Palatino" w:eastAsia="Times New Roman" w:hAnsi="Palatino" w:cs="Times New Roman"/>
      <w:sz w:val="24"/>
      <w:szCs w:val="20"/>
      <w:lang w:val="en-GB" w:eastAsia="ar-SA"/>
    </w:rPr>
  </w:style>
  <w:style w:type="paragraph" w:customStyle="1" w:styleId="FooterFooter1">
    <w:name w:val="Footer.Footer1"/>
    <w:basedOn w:val="a"/>
    <w:rsid w:val="00F54F18"/>
    <w:pPr>
      <w:tabs>
        <w:tab w:val="center" w:pos="4320"/>
        <w:tab w:val="right" w:pos="8640"/>
      </w:tabs>
      <w:suppressAutoHyphens/>
      <w:autoSpaceDE w:val="0"/>
      <w:spacing w:before="60" w:after="0" w:line="240" w:lineRule="auto"/>
      <w:ind w:firstLine="567"/>
      <w:jc w:val="both"/>
    </w:pPr>
    <w:rPr>
      <w:rFonts w:ascii="SwissCyr" w:eastAsia="Calibri" w:hAnsi="SwissCyr" w:cs="Times New Roman"/>
      <w:szCs w:val="20"/>
      <w:lang w:eastAsia="ar-SA"/>
    </w:rPr>
  </w:style>
  <w:style w:type="paragraph" w:customStyle="1" w:styleId="Char1CharCharChar">
    <w:name w:val="Char1 Знак Char Char Char"/>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firstline">
    <w:name w:val="firstline"/>
    <w:basedOn w:val="a"/>
    <w:rsid w:val="00F54F18"/>
    <w:pPr>
      <w:suppressAutoHyphens/>
      <w:spacing w:before="280" w:after="280" w:line="240" w:lineRule="auto"/>
      <w:jc w:val="both"/>
    </w:pPr>
    <w:rPr>
      <w:rFonts w:ascii="Times New Roman" w:eastAsia="Calibri" w:hAnsi="Times New Roman" w:cs="Times New Roman"/>
      <w:sz w:val="24"/>
      <w:szCs w:val="24"/>
      <w:lang w:eastAsia="ar-SA"/>
    </w:rPr>
  </w:style>
  <w:style w:type="paragraph" w:customStyle="1" w:styleId="Char1CharCharChar0">
    <w:name w:val="Char1 Знак Char Char Знак Char"/>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Standard1">
    <w:name w:val="Standard"/>
    <w:basedOn w:val="a"/>
    <w:rsid w:val="00F54F18"/>
    <w:pPr>
      <w:widowControl w:val="0"/>
      <w:suppressAutoHyphens/>
      <w:spacing w:after="0" w:line="240" w:lineRule="auto"/>
      <w:jc w:val="both"/>
    </w:pPr>
    <w:rPr>
      <w:rFonts w:ascii="Times New Roman" w:eastAsia="Calibri" w:hAnsi="Times New Roman" w:cs="Times New Roman"/>
      <w:sz w:val="24"/>
      <w:szCs w:val="24"/>
      <w:lang w:val="en-US" w:eastAsia="ar-SA"/>
    </w:rPr>
  </w:style>
  <w:style w:type="paragraph" w:customStyle="1" w:styleId="Char1CharCharChar1">
    <w:name w:val="Char1 Знак Char Char Char1"/>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1CharChar">
    <w:name w:val="Char1 Знак Char Char"/>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1CharCharCharCharChar">
    <w:name w:val="Char1 Знак Char Char Char Char Char Знак"/>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1CharCharCharCharChar0">
    <w:name w:val="Char1 Знак Char Char Char Char Char"/>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110">
    <w:name w:val="Char11"/>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CharChar">
    <w:name w:val="Char Char Знак Char Знак"/>
    <w:basedOn w:val="a"/>
    <w:rsid w:val="00F54F18"/>
    <w:pPr>
      <w:suppressAutoHyphens/>
      <w:spacing w:after="120" w:line="240" w:lineRule="auto"/>
      <w:jc w:val="both"/>
    </w:pPr>
    <w:rPr>
      <w:rFonts w:ascii="Futura Bk" w:eastAsia="Calibri" w:hAnsi="Futura Bk" w:cs="Times New Roman"/>
      <w:sz w:val="20"/>
      <w:szCs w:val="24"/>
      <w:lang w:val="en-US" w:eastAsia="ar-SA"/>
    </w:rPr>
  </w:style>
  <w:style w:type="paragraph" w:customStyle="1" w:styleId="CharChar">
    <w:name w:val="Знак Char Char"/>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Char0">
    <w:name w:val="Знак Char Char Знак"/>
    <w:basedOn w:val="a"/>
    <w:rsid w:val="00F54F18"/>
    <w:pPr>
      <w:suppressAutoHyphens/>
      <w:spacing w:line="240" w:lineRule="exact"/>
      <w:jc w:val="both"/>
    </w:pPr>
    <w:rPr>
      <w:rFonts w:ascii="Tahoma" w:eastAsia="Calibri" w:hAnsi="Tahoma" w:cs="Times New Roman"/>
      <w:sz w:val="20"/>
      <w:szCs w:val="20"/>
      <w:lang w:val="en-US" w:eastAsia="ar-SA"/>
    </w:rPr>
  </w:style>
  <w:style w:type="paragraph" w:customStyle="1" w:styleId="CharCharChar0">
    <w:name w:val="Char Char Char"/>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CharCharCharCharCharChar0">
    <w:name w:val="Char Char Char Char Знак Char Char Знак"/>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CharCharCharCharChar">
    <w:name w:val="Char Char Char Знак Char Char Знак"/>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StyleHeading1BoldCenteredAfter0pt">
    <w:name w:val="Style Heading 1 + Bold Centered After:  0 pt"/>
    <w:basedOn w:val="1"/>
    <w:rsid w:val="00F54F18"/>
    <w:pPr>
      <w:widowControl w:val="0"/>
      <w:suppressAutoHyphens/>
      <w:spacing w:line="360" w:lineRule="atLeast"/>
      <w:textAlignment w:val="baseline"/>
    </w:pPr>
    <w:rPr>
      <w:rFonts w:eastAsia="Calibri"/>
      <w:bCs/>
      <w:kern w:val="1"/>
      <w:lang w:val="en-GB" w:eastAsia="ar-SA"/>
    </w:rPr>
  </w:style>
  <w:style w:type="paragraph" w:customStyle="1" w:styleId="e2">
    <w:name w:val="e2"/>
    <w:basedOn w:val="a"/>
    <w:rsid w:val="00F54F18"/>
    <w:pPr>
      <w:suppressAutoHyphens/>
      <w:spacing w:before="280" w:after="280" w:line="240" w:lineRule="auto"/>
      <w:jc w:val="both"/>
    </w:pPr>
    <w:rPr>
      <w:rFonts w:ascii="Times New Roman" w:eastAsia="Calibri" w:hAnsi="Times New Roman" w:cs="Times New Roman"/>
      <w:sz w:val="24"/>
      <w:szCs w:val="24"/>
      <w:lang w:eastAsia="ar-SA"/>
    </w:rPr>
  </w:style>
  <w:style w:type="paragraph" w:customStyle="1" w:styleId="CharCharCharCharChar0">
    <w:name w:val="Знак Char Знак Char Знак Char Знак Char Знак Char"/>
    <w:basedOn w:val="a"/>
    <w:rsid w:val="00F54F18"/>
    <w:pPr>
      <w:tabs>
        <w:tab w:val="left" w:pos="709"/>
      </w:tabs>
      <w:suppressAutoHyphens/>
      <w:spacing w:after="0" w:line="240" w:lineRule="auto"/>
      <w:jc w:val="both"/>
    </w:pPr>
    <w:rPr>
      <w:rFonts w:ascii="Tahoma" w:eastAsia="Calibri" w:hAnsi="Tahoma" w:cs="Times New Roman"/>
      <w:sz w:val="24"/>
      <w:szCs w:val="24"/>
      <w:lang w:val="pl-PL" w:eastAsia="ar-SA"/>
    </w:rPr>
  </w:style>
  <w:style w:type="paragraph" w:customStyle="1" w:styleId="CharCharCharChar">
    <w:name w:val="Char Знак Char Знак Char Знак Char Знак"/>
    <w:basedOn w:val="a"/>
    <w:rsid w:val="00F54F18"/>
    <w:pPr>
      <w:suppressAutoHyphens/>
      <w:spacing w:after="120" w:line="240" w:lineRule="auto"/>
      <w:jc w:val="both"/>
    </w:pPr>
    <w:rPr>
      <w:rFonts w:ascii="Futura Bk" w:eastAsia="Calibri" w:hAnsi="Futura Bk" w:cs="Times New Roman"/>
      <w:sz w:val="20"/>
      <w:szCs w:val="24"/>
      <w:lang w:val="en-US" w:eastAsia="ar-SA"/>
    </w:rPr>
  </w:style>
  <w:style w:type="paragraph" w:customStyle="1" w:styleId="BodyIndent2">
    <w:name w:val="Body Indent 2"/>
    <w:basedOn w:val="a"/>
    <w:rsid w:val="00F54F18"/>
    <w:pPr>
      <w:tabs>
        <w:tab w:val="left" w:pos="993"/>
      </w:tabs>
      <w:suppressAutoHyphens/>
      <w:spacing w:after="120" w:line="280" w:lineRule="atLeast"/>
      <w:jc w:val="both"/>
    </w:pPr>
    <w:rPr>
      <w:rFonts w:ascii="Arial" w:eastAsia="Calibri" w:hAnsi="Arial" w:cs="Times New Roman"/>
      <w:sz w:val="24"/>
      <w:szCs w:val="20"/>
      <w:lang w:eastAsia="ar-SA"/>
    </w:rPr>
  </w:style>
  <w:style w:type="paragraph" w:styleId="aff7">
    <w:name w:val="footnote text"/>
    <w:basedOn w:val="a"/>
    <w:link w:val="aff8"/>
    <w:semiHidden/>
    <w:rsid w:val="00F54F18"/>
    <w:pPr>
      <w:suppressAutoHyphens/>
      <w:spacing w:after="0" w:line="240" w:lineRule="auto"/>
      <w:jc w:val="both"/>
    </w:pPr>
    <w:rPr>
      <w:rFonts w:ascii="Times New Roman" w:eastAsia="Calibri" w:hAnsi="Times New Roman" w:cs="Times New Roman"/>
      <w:sz w:val="20"/>
      <w:szCs w:val="20"/>
      <w:lang w:val="en-GB" w:eastAsia="ar-SA"/>
    </w:rPr>
  </w:style>
  <w:style w:type="character" w:customStyle="1" w:styleId="aff8">
    <w:name w:val="Текст под линия Знак"/>
    <w:basedOn w:val="a1"/>
    <w:link w:val="aff7"/>
    <w:semiHidden/>
    <w:rsid w:val="00F54F18"/>
    <w:rPr>
      <w:rFonts w:ascii="Times New Roman" w:eastAsia="Calibri" w:hAnsi="Times New Roman" w:cs="Times New Roman"/>
      <w:sz w:val="20"/>
      <w:szCs w:val="20"/>
      <w:lang w:val="en-GB" w:eastAsia="ar-SA"/>
    </w:rPr>
  </w:style>
  <w:style w:type="paragraph" w:styleId="35">
    <w:name w:val="toc 3"/>
    <w:basedOn w:val="a"/>
    <w:next w:val="a"/>
    <w:autoRedefine/>
    <w:semiHidden/>
    <w:rsid w:val="00F54F18"/>
    <w:pPr>
      <w:suppressAutoHyphens/>
      <w:spacing w:after="0" w:line="240" w:lineRule="auto"/>
      <w:ind w:left="480"/>
      <w:jc w:val="both"/>
    </w:pPr>
    <w:rPr>
      <w:rFonts w:ascii="Arial Unicode MS" w:eastAsia="Arial Unicode MS" w:hAnsi="Arial Unicode MS" w:cs="Arial Unicode MS"/>
      <w:color w:val="000000"/>
      <w:sz w:val="24"/>
      <w:szCs w:val="24"/>
      <w:lang w:eastAsia="ar-SA"/>
    </w:rPr>
  </w:style>
  <w:style w:type="paragraph" w:customStyle="1" w:styleId="Heading31">
    <w:name w:val="Heading #31"/>
    <w:basedOn w:val="a"/>
    <w:rsid w:val="00F54F18"/>
    <w:pPr>
      <w:shd w:val="clear" w:color="auto" w:fill="FFFFFF"/>
      <w:suppressAutoHyphens/>
      <w:spacing w:before="300" w:after="300" w:line="240" w:lineRule="atLeast"/>
      <w:jc w:val="both"/>
    </w:pPr>
    <w:rPr>
      <w:rFonts w:ascii="Arial" w:eastAsia="Arial Unicode MS" w:hAnsi="Arial" w:cs="Arial"/>
      <w:b/>
      <w:bCs/>
      <w:sz w:val="23"/>
      <w:szCs w:val="23"/>
      <w:lang w:eastAsia="ar-SA"/>
    </w:rPr>
  </w:style>
  <w:style w:type="character" w:customStyle="1" w:styleId="BalloonTextChar1">
    <w:name w:val="Balloon Text Char1"/>
    <w:rsid w:val="00F54F18"/>
    <w:rPr>
      <w:rFonts w:ascii="Tahoma" w:hAnsi="Tahoma" w:cs="Tahoma"/>
      <w:sz w:val="16"/>
      <w:szCs w:val="16"/>
      <w:lang w:eastAsia="ar-SA" w:bidi="ar-SA"/>
    </w:rPr>
  </w:style>
  <w:style w:type="paragraph" w:customStyle="1" w:styleId="-">
    <w:name w:val="Рамка - съдържание"/>
    <w:basedOn w:val="a0"/>
    <w:rsid w:val="00F54F18"/>
    <w:pPr>
      <w:suppressAutoHyphens/>
      <w:spacing w:after="0" w:line="360" w:lineRule="auto"/>
    </w:pPr>
    <w:rPr>
      <w:rFonts w:ascii="Times New Roman" w:hAnsi="Times New Roman"/>
      <w:lang w:val="bg-BG" w:eastAsia="ar-SA"/>
    </w:rPr>
  </w:style>
  <w:style w:type="paragraph" w:customStyle="1" w:styleId="-0">
    <w:name w:val="Таблица - съдържание"/>
    <w:basedOn w:val="a"/>
    <w:rsid w:val="00F54F18"/>
    <w:pPr>
      <w:suppressLineNumbers/>
      <w:suppressAutoHyphens/>
      <w:spacing w:after="0" w:line="240" w:lineRule="auto"/>
      <w:jc w:val="both"/>
    </w:pPr>
    <w:rPr>
      <w:rFonts w:ascii="Hebar" w:eastAsia="Calibri" w:hAnsi="Hebar" w:cs="Times New Roman"/>
      <w:sz w:val="24"/>
      <w:szCs w:val="20"/>
      <w:lang w:eastAsia="ar-SA"/>
    </w:rPr>
  </w:style>
  <w:style w:type="paragraph" w:customStyle="1" w:styleId="-1">
    <w:name w:val="Таблица - заглавие"/>
    <w:basedOn w:val="-0"/>
    <w:rsid w:val="00F54F18"/>
    <w:pPr>
      <w:jc w:val="center"/>
    </w:pPr>
    <w:rPr>
      <w:b/>
      <w:bCs/>
    </w:rPr>
  </w:style>
  <w:style w:type="paragraph" w:customStyle="1" w:styleId="19">
    <w:name w:val="Редакция1"/>
    <w:rsid w:val="00F54F18"/>
    <w:pPr>
      <w:suppressAutoHyphens/>
      <w:spacing w:after="0" w:line="240" w:lineRule="auto"/>
      <w:jc w:val="both"/>
    </w:pPr>
    <w:rPr>
      <w:rFonts w:ascii="Hebar" w:eastAsia="Times New Roman" w:hAnsi="Hebar" w:cs="Times New Roman"/>
      <w:sz w:val="24"/>
      <w:szCs w:val="20"/>
      <w:lang w:val="en-GB" w:eastAsia="ar-SA"/>
    </w:rPr>
  </w:style>
  <w:style w:type="character" w:customStyle="1" w:styleId="CommentTextChar1">
    <w:name w:val="Comment Text Char1"/>
    <w:rsid w:val="00F54F18"/>
    <w:rPr>
      <w:rFonts w:ascii="Hebar" w:hAnsi="Hebar" w:cs="Times New Roman"/>
      <w:lang w:eastAsia="ar-SA" w:bidi="ar-SA"/>
    </w:rPr>
  </w:style>
  <w:style w:type="paragraph" w:styleId="aff9">
    <w:name w:val="annotation subject"/>
    <w:basedOn w:val="af9"/>
    <w:next w:val="af9"/>
    <w:link w:val="affa"/>
    <w:semiHidden/>
    <w:rsid w:val="00F54F18"/>
    <w:pPr>
      <w:suppressAutoHyphens/>
    </w:pPr>
    <w:rPr>
      <w:b/>
      <w:bCs/>
      <w:lang w:eastAsia="ar-SA"/>
    </w:rPr>
  </w:style>
  <w:style w:type="character" w:customStyle="1" w:styleId="affa">
    <w:name w:val="Предмет на коментар Знак"/>
    <w:basedOn w:val="afa"/>
    <w:link w:val="aff9"/>
    <w:semiHidden/>
    <w:rsid w:val="00F54F18"/>
    <w:rPr>
      <w:rFonts w:ascii="Hebar" w:eastAsia="Calibri" w:hAnsi="Hebar" w:cs="Times New Roman"/>
      <w:b/>
      <w:bCs/>
      <w:sz w:val="20"/>
      <w:szCs w:val="20"/>
      <w:lang w:val="en-GB" w:eastAsia="ar-SA"/>
    </w:rPr>
  </w:style>
  <w:style w:type="character" w:customStyle="1" w:styleId="affb">
    <w:name w:val="Основен текст_"/>
    <w:link w:val="1a"/>
    <w:locked/>
    <w:rsid w:val="00F54F18"/>
    <w:rPr>
      <w:shd w:val="clear" w:color="auto" w:fill="FFFFFF"/>
    </w:rPr>
  </w:style>
  <w:style w:type="paragraph" w:customStyle="1" w:styleId="1a">
    <w:name w:val="Основен текст1"/>
    <w:basedOn w:val="a"/>
    <w:link w:val="affb"/>
    <w:rsid w:val="00F54F18"/>
    <w:pPr>
      <w:shd w:val="clear" w:color="auto" w:fill="FFFFFF"/>
      <w:spacing w:before="300" w:after="0" w:line="288" w:lineRule="exact"/>
      <w:ind w:hanging="480"/>
      <w:jc w:val="center"/>
    </w:pPr>
  </w:style>
  <w:style w:type="character" w:customStyle="1" w:styleId="affc">
    <w:name w:val="Основен текст + Удебелен"/>
    <w:rsid w:val="00F54F18"/>
    <w:rPr>
      <w:rFonts w:ascii="Times New Roman" w:hAnsi="Times New Roman"/>
      <w:b/>
      <w:sz w:val="22"/>
      <w:shd w:val="clear" w:color="auto" w:fill="FFFFFF"/>
    </w:rPr>
  </w:style>
  <w:style w:type="character" w:customStyle="1" w:styleId="13pt">
    <w:name w:val="Основен текст + 13 pt"/>
    <w:rsid w:val="00F54F18"/>
    <w:rPr>
      <w:rFonts w:ascii="Times New Roman" w:hAnsi="Times New Roman"/>
      <w:sz w:val="26"/>
      <w:shd w:val="clear" w:color="auto" w:fill="FFFFFF"/>
    </w:rPr>
  </w:style>
  <w:style w:type="character" w:customStyle="1" w:styleId="28">
    <w:name w:val="Заглавие #2_"/>
    <w:link w:val="29"/>
    <w:locked/>
    <w:rsid w:val="00F54F18"/>
    <w:rPr>
      <w:shd w:val="clear" w:color="auto" w:fill="FFFFFF"/>
    </w:rPr>
  </w:style>
  <w:style w:type="paragraph" w:customStyle="1" w:styleId="29">
    <w:name w:val="Заглавие #2"/>
    <w:basedOn w:val="a"/>
    <w:link w:val="28"/>
    <w:rsid w:val="00F54F18"/>
    <w:pPr>
      <w:shd w:val="clear" w:color="auto" w:fill="FFFFFF"/>
      <w:spacing w:after="120" w:line="240" w:lineRule="atLeast"/>
      <w:jc w:val="both"/>
      <w:outlineLvl w:val="1"/>
    </w:pPr>
  </w:style>
  <w:style w:type="character" w:customStyle="1" w:styleId="213pt">
    <w:name w:val="Заглавие #2 + 13 pt"/>
    <w:rsid w:val="00F54F18"/>
    <w:rPr>
      <w:rFonts w:ascii="Times New Roman" w:hAnsi="Times New Roman"/>
      <w:sz w:val="26"/>
      <w:shd w:val="clear" w:color="auto" w:fill="FFFFFF"/>
    </w:rPr>
  </w:style>
  <w:style w:type="character" w:customStyle="1" w:styleId="2a">
    <w:name w:val="Заглавие #2 + Не е удебелен"/>
    <w:rsid w:val="00F54F18"/>
    <w:rPr>
      <w:rFonts w:ascii="Times New Roman" w:hAnsi="Times New Roman"/>
      <w:b/>
      <w:sz w:val="22"/>
      <w:shd w:val="clear" w:color="auto" w:fill="FFFFFF"/>
    </w:rPr>
  </w:style>
  <w:style w:type="table" w:styleId="affd">
    <w:name w:val="Table Grid"/>
    <w:basedOn w:val="a2"/>
    <w:rsid w:val="00F54F1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ПЕ ФНотБолд3"/>
    <w:basedOn w:val="a"/>
    <w:autoRedefine/>
    <w:rsid w:val="00F54F18"/>
    <w:pPr>
      <w:pBdr>
        <w:top w:val="single" w:sz="4" w:space="1" w:color="auto"/>
      </w:pBdr>
      <w:tabs>
        <w:tab w:val="right" w:pos="10206"/>
      </w:tabs>
      <w:spacing w:before="30" w:after="30" w:line="240" w:lineRule="auto"/>
      <w:jc w:val="both"/>
    </w:pPr>
    <w:rPr>
      <w:rFonts w:ascii="Arial" w:eastAsia="Times New Roman" w:hAnsi="Arial" w:cs="Arial"/>
      <w:i/>
      <w:sz w:val="16"/>
      <w:szCs w:val="16"/>
    </w:rPr>
  </w:style>
  <w:style w:type="paragraph" w:customStyle="1" w:styleId="CharCharCharCharCharCharCharCharCharCharCharCharCharCharCharChar">
    <w:name w:val="Char Char Char Char Знак Знак Char Знак Знак Char Знак Знак Char Знак Знак Char Знак Знак Char Знак Знак Char Знак Знак Char Знак Знак Char Знак Знак Char Знак Знак Char Знак Знак Char Знак Знак Знак Знак Знак Char"/>
    <w:basedOn w:val="a"/>
    <w:autoRedefine/>
    <w:rsid w:val="00F54F18"/>
    <w:pPr>
      <w:spacing w:after="120" w:line="240" w:lineRule="auto"/>
      <w:jc w:val="both"/>
    </w:pPr>
    <w:rPr>
      <w:rFonts w:ascii="Futura Bk" w:eastAsia="Calibri" w:hAnsi="Futura Bk" w:cs="Times New Roman"/>
      <w:sz w:val="20"/>
      <w:szCs w:val="24"/>
      <w:lang w:val="en-US" w:eastAsia="pl-PL"/>
    </w:rPr>
  </w:style>
  <w:style w:type="paragraph" w:customStyle="1" w:styleId="ZchnZchn">
    <w:name w:val="Zchn Zchn"/>
    <w:basedOn w:val="a"/>
    <w:rsid w:val="00F54F18"/>
    <w:pPr>
      <w:tabs>
        <w:tab w:val="left" w:pos="709"/>
      </w:tabs>
      <w:spacing w:after="0" w:line="240" w:lineRule="auto"/>
      <w:jc w:val="both"/>
    </w:pPr>
    <w:rPr>
      <w:rFonts w:ascii="Tahoma" w:eastAsia="Calibri" w:hAnsi="Tahoma" w:cs="Times New Roman"/>
      <w:sz w:val="24"/>
      <w:szCs w:val="24"/>
      <w:lang w:val="pl-PL" w:eastAsia="pl-PL"/>
    </w:rPr>
  </w:style>
  <w:style w:type="character" w:customStyle="1" w:styleId="FontStyle76">
    <w:name w:val="Font Style76"/>
    <w:rsid w:val="00F54F18"/>
    <w:rPr>
      <w:rFonts w:ascii="Candara" w:hAnsi="Candara"/>
      <w:b/>
      <w:sz w:val="18"/>
    </w:rPr>
  </w:style>
  <w:style w:type="character" w:customStyle="1" w:styleId="FontStyle77">
    <w:name w:val="Font Style77"/>
    <w:rsid w:val="00F54F18"/>
    <w:rPr>
      <w:rFonts w:ascii="Times New Roman" w:hAnsi="Times New Roman"/>
      <w:b/>
      <w:sz w:val="22"/>
    </w:rPr>
  </w:style>
  <w:style w:type="paragraph" w:customStyle="1" w:styleId="Style52">
    <w:name w:val="Style52"/>
    <w:basedOn w:val="a"/>
    <w:rsid w:val="00F54F18"/>
    <w:pPr>
      <w:widowControl w:val="0"/>
      <w:autoSpaceDE w:val="0"/>
      <w:autoSpaceDN w:val="0"/>
      <w:adjustRightInd w:val="0"/>
      <w:spacing w:after="0" w:line="432" w:lineRule="exact"/>
      <w:ind w:hanging="355"/>
      <w:jc w:val="both"/>
    </w:pPr>
    <w:rPr>
      <w:rFonts w:ascii="Times New Roman" w:eastAsia="Calibri" w:hAnsi="Times New Roman" w:cs="Times New Roman"/>
      <w:sz w:val="24"/>
      <w:szCs w:val="24"/>
      <w:lang w:eastAsia="bg-BG"/>
    </w:rPr>
  </w:style>
  <w:style w:type="paragraph" w:customStyle="1" w:styleId="ZchnZchn1">
    <w:name w:val="Zchn Zchn1"/>
    <w:basedOn w:val="a"/>
    <w:rsid w:val="00F54F18"/>
    <w:pPr>
      <w:tabs>
        <w:tab w:val="left" w:pos="709"/>
      </w:tabs>
      <w:spacing w:after="0" w:line="240" w:lineRule="auto"/>
      <w:jc w:val="both"/>
    </w:pPr>
    <w:rPr>
      <w:rFonts w:ascii="Tahoma" w:eastAsia="Calibri" w:hAnsi="Tahoma" w:cs="Times New Roman"/>
      <w:sz w:val="24"/>
      <w:szCs w:val="24"/>
      <w:lang w:val="pl-PL" w:eastAsia="pl-PL"/>
    </w:rPr>
  </w:style>
  <w:style w:type="paragraph" w:customStyle="1" w:styleId="CharCharCharCharCharCharCharCharCharCharCharCharCharCharCharChar1">
    <w:name w:val="Char Char Char Char Знак Знак Char Знак Знак Char Знак Знак Char Знак Знак Char Знак Знак Char Знак Знак Char Знак Знак Char Знак Знак Char Знак Знак Char Знак Знак Char Знак Знак Char Знак Знак Знак Знак Знак Char1"/>
    <w:basedOn w:val="a"/>
    <w:autoRedefine/>
    <w:rsid w:val="00F54F18"/>
    <w:pPr>
      <w:spacing w:after="120" w:line="240" w:lineRule="auto"/>
      <w:jc w:val="both"/>
    </w:pPr>
    <w:rPr>
      <w:rFonts w:ascii="Futura Bk" w:eastAsia="Calibri" w:hAnsi="Futura Bk" w:cs="Times New Roman"/>
      <w:sz w:val="20"/>
      <w:szCs w:val="24"/>
      <w:lang w:val="en-US" w:eastAsia="pl-PL"/>
    </w:rPr>
  </w:style>
  <w:style w:type="paragraph" w:customStyle="1" w:styleId="CharCharCharCharCharCharChar">
    <w:name w:val="Char Char Char Char Char Char Char"/>
    <w:basedOn w:val="a"/>
    <w:rsid w:val="00F54F18"/>
    <w:pPr>
      <w:spacing w:line="240" w:lineRule="exact"/>
      <w:jc w:val="both"/>
    </w:pPr>
    <w:rPr>
      <w:rFonts w:ascii="Tahoma" w:eastAsia="Calibri" w:hAnsi="Tahoma" w:cs="Times New Roman"/>
      <w:sz w:val="20"/>
      <w:szCs w:val="20"/>
      <w:lang w:val="en-US"/>
    </w:rPr>
  </w:style>
  <w:style w:type="paragraph" w:customStyle="1" w:styleId="CharCharCharCharCharCharChar4">
    <w:name w:val="Char Char Char Char Char Char Char4"/>
    <w:basedOn w:val="a"/>
    <w:rsid w:val="00F54F18"/>
    <w:pPr>
      <w:spacing w:line="240" w:lineRule="exact"/>
      <w:jc w:val="both"/>
    </w:pPr>
    <w:rPr>
      <w:rFonts w:ascii="Tahoma" w:eastAsia="Calibri" w:hAnsi="Tahoma" w:cs="Times New Roman"/>
      <w:sz w:val="20"/>
      <w:szCs w:val="20"/>
      <w:lang w:val="en-US"/>
    </w:rPr>
  </w:style>
  <w:style w:type="paragraph" w:styleId="affe">
    <w:name w:val="Body Text First Indent"/>
    <w:basedOn w:val="a0"/>
    <w:link w:val="afff"/>
    <w:rsid w:val="00F54F18"/>
    <w:pPr>
      <w:ind w:firstLine="210"/>
    </w:pPr>
    <w:rPr>
      <w:rFonts w:ascii="Times New Roman" w:hAnsi="Times New Roman"/>
      <w:szCs w:val="24"/>
    </w:rPr>
  </w:style>
  <w:style w:type="character" w:customStyle="1" w:styleId="afff">
    <w:name w:val="Основен текст отстъп първи ред Знак"/>
    <w:basedOn w:val="BodyTextChar"/>
    <w:link w:val="affe"/>
    <w:rsid w:val="00F54F18"/>
    <w:rPr>
      <w:rFonts w:ascii="Times New Roman" w:eastAsia="Calibri" w:hAnsi="Times New Roman" w:cs="Times New Roman"/>
      <w:sz w:val="24"/>
      <w:szCs w:val="24"/>
      <w:lang w:val="en-GB"/>
    </w:rPr>
  </w:style>
  <w:style w:type="paragraph" w:customStyle="1" w:styleId="CharCharCharCharCharCharChar3">
    <w:name w:val="Char Char Char Char Char Char Char3"/>
    <w:basedOn w:val="a"/>
    <w:rsid w:val="00F54F18"/>
    <w:pPr>
      <w:spacing w:line="240" w:lineRule="exact"/>
      <w:jc w:val="both"/>
    </w:pPr>
    <w:rPr>
      <w:rFonts w:ascii="Tahoma" w:eastAsia="Calibri" w:hAnsi="Tahoma" w:cs="Times New Roman"/>
      <w:sz w:val="20"/>
      <w:szCs w:val="20"/>
      <w:lang w:val="en-US"/>
    </w:rPr>
  </w:style>
  <w:style w:type="paragraph" w:customStyle="1" w:styleId="CharCharCharCharCharCharChar2">
    <w:name w:val="Char Char Char Char Char Char Char2"/>
    <w:basedOn w:val="a"/>
    <w:rsid w:val="00F54F18"/>
    <w:pPr>
      <w:spacing w:line="240" w:lineRule="exact"/>
      <w:jc w:val="both"/>
    </w:pPr>
    <w:rPr>
      <w:rFonts w:ascii="Tahoma" w:eastAsia="Calibri" w:hAnsi="Tahoma" w:cs="Times New Roman"/>
      <w:sz w:val="20"/>
      <w:szCs w:val="20"/>
      <w:lang w:val="en-US"/>
    </w:rPr>
  </w:style>
  <w:style w:type="paragraph" w:customStyle="1" w:styleId="CharCharCharCharCharCharChar1">
    <w:name w:val="Char Char Char Char Char Char Char1"/>
    <w:basedOn w:val="a"/>
    <w:rsid w:val="00F54F18"/>
    <w:pPr>
      <w:spacing w:line="240" w:lineRule="exact"/>
      <w:jc w:val="both"/>
    </w:pPr>
    <w:rPr>
      <w:rFonts w:ascii="Tahoma" w:eastAsia="Calibri" w:hAnsi="Tahoma" w:cs="Times New Roman"/>
      <w:sz w:val="20"/>
      <w:szCs w:val="20"/>
      <w:lang w:val="en-US"/>
    </w:rPr>
  </w:style>
  <w:style w:type="paragraph" w:customStyle="1" w:styleId="1b">
    <w:name w:val="Без разредка1"/>
    <w:link w:val="afff0"/>
    <w:qFormat/>
    <w:rsid w:val="00F54F18"/>
    <w:pPr>
      <w:spacing w:after="0" w:line="240" w:lineRule="auto"/>
      <w:jc w:val="both"/>
    </w:pPr>
    <w:rPr>
      <w:rFonts w:ascii="Calibri" w:eastAsia="Calibri" w:hAnsi="Calibri" w:cs="Times New Roman"/>
    </w:rPr>
  </w:style>
  <w:style w:type="character" w:customStyle="1" w:styleId="afff0">
    <w:name w:val="Без разредка Знак"/>
    <w:link w:val="1b"/>
    <w:locked/>
    <w:rsid w:val="00F54F18"/>
    <w:rPr>
      <w:rFonts w:ascii="Calibri" w:eastAsia="Calibri" w:hAnsi="Calibri" w:cs="Times New Roman"/>
    </w:rPr>
  </w:style>
  <w:style w:type="character" w:customStyle="1" w:styleId="Tablecaption">
    <w:name w:val="Table caption_"/>
    <w:link w:val="Tablecaption1"/>
    <w:locked/>
    <w:rsid w:val="00F54F18"/>
    <w:rPr>
      <w:rFonts w:ascii="Times New Roman" w:hAnsi="Times New Roman" w:cs="Times New Roman"/>
      <w:sz w:val="23"/>
      <w:szCs w:val="23"/>
      <w:shd w:val="clear" w:color="auto" w:fill="FFFFFF"/>
    </w:rPr>
  </w:style>
  <w:style w:type="paragraph" w:customStyle="1" w:styleId="Tablecaption1">
    <w:name w:val="Table caption1"/>
    <w:basedOn w:val="a"/>
    <w:link w:val="Tablecaption"/>
    <w:rsid w:val="00F54F18"/>
    <w:pPr>
      <w:widowControl w:val="0"/>
      <w:shd w:val="clear" w:color="auto" w:fill="FFFFFF"/>
      <w:spacing w:after="0" w:line="274" w:lineRule="exact"/>
      <w:jc w:val="both"/>
    </w:pPr>
    <w:rPr>
      <w:rFonts w:ascii="Times New Roman" w:hAnsi="Times New Roman" w:cs="Times New Roman"/>
      <w:sz w:val="23"/>
      <w:szCs w:val="23"/>
    </w:rPr>
  </w:style>
  <w:style w:type="character" w:customStyle="1" w:styleId="Tablecaption0">
    <w:name w:val="Table caption"/>
    <w:rsid w:val="00F54F18"/>
    <w:rPr>
      <w:rFonts w:ascii="Times New Roman" w:hAnsi="Times New Roman" w:cs="Times New Roman"/>
      <w:sz w:val="23"/>
      <w:szCs w:val="23"/>
      <w:u w:val="single"/>
      <w:shd w:val="clear" w:color="auto" w:fill="FFFFFF"/>
    </w:rPr>
  </w:style>
  <w:style w:type="paragraph" w:customStyle="1" w:styleId="Style13">
    <w:name w:val="Style13"/>
    <w:basedOn w:val="a"/>
    <w:rsid w:val="00F54F18"/>
    <w:pPr>
      <w:widowControl w:val="0"/>
      <w:autoSpaceDE w:val="0"/>
      <w:autoSpaceDN w:val="0"/>
      <w:adjustRightInd w:val="0"/>
      <w:spacing w:after="0" w:line="238" w:lineRule="exact"/>
      <w:jc w:val="both"/>
    </w:pPr>
    <w:rPr>
      <w:rFonts w:ascii="Arial" w:eastAsia="Calibri" w:hAnsi="Arial" w:cs="Arial"/>
      <w:sz w:val="24"/>
      <w:szCs w:val="24"/>
      <w:lang w:eastAsia="bg-BG"/>
    </w:rPr>
  </w:style>
  <w:style w:type="paragraph" w:customStyle="1" w:styleId="Bodytext210">
    <w:name w:val="Body text (2)1"/>
    <w:basedOn w:val="a"/>
    <w:rsid w:val="00F54F18"/>
    <w:pPr>
      <w:widowControl w:val="0"/>
      <w:shd w:val="clear" w:color="auto" w:fill="FFFFFF"/>
      <w:spacing w:after="0" w:line="274" w:lineRule="exact"/>
      <w:ind w:hanging="340"/>
      <w:jc w:val="both"/>
    </w:pPr>
    <w:rPr>
      <w:rFonts w:ascii="Times New Roman" w:eastAsia="Times New Roman" w:hAnsi="Times New Roman" w:cs="Times New Roman"/>
      <w:i/>
      <w:iCs/>
      <w:sz w:val="23"/>
      <w:szCs w:val="23"/>
    </w:rPr>
  </w:style>
  <w:style w:type="paragraph" w:styleId="afff1">
    <w:name w:val="List Bullet"/>
    <w:basedOn w:val="a"/>
    <w:semiHidden/>
    <w:rsid w:val="00F54F18"/>
    <w:pPr>
      <w:tabs>
        <w:tab w:val="num" w:pos="1800"/>
      </w:tabs>
      <w:spacing w:after="0" w:line="240" w:lineRule="auto"/>
      <w:ind w:left="1800" w:hanging="360"/>
      <w:jc w:val="both"/>
    </w:pPr>
    <w:rPr>
      <w:rFonts w:ascii="Hebar" w:eastAsia="Calibri" w:hAnsi="Hebar" w:cs="Hebar"/>
      <w:sz w:val="24"/>
      <w:szCs w:val="24"/>
      <w:lang w:val="en-GB"/>
    </w:rPr>
  </w:style>
  <w:style w:type="paragraph" w:customStyle="1" w:styleId="CharCharCharChar0">
    <w:name w:val="Char Char Char Char"/>
    <w:basedOn w:val="a"/>
    <w:autoRedefine/>
    <w:rsid w:val="00F54F18"/>
    <w:pPr>
      <w:spacing w:after="120" w:line="240" w:lineRule="auto"/>
      <w:jc w:val="both"/>
    </w:pPr>
    <w:rPr>
      <w:rFonts w:ascii="Futura Bk" w:eastAsia="Calibri" w:hAnsi="Futura Bk" w:cs="Times New Roman"/>
      <w:sz w:val="20"/>
      <w:szCs w:val="24"/>
      <w:lang w:val="en-US" w:eastAsia="pl-PL"/>
    </w:rPr>
  </w:style>
  <w:style w:type="paragraph" w:customStyle="1" w:styleId="CharCharCharChar2">
    <w:name w:val="Char Char Char Char2"/>
    <w:basedOn w:val="a"/>
    <w:autoRedefine/>
    <w:rsid w:val="00F54F18"/>
    <w:pPr>
      <w:spacing w:after="120" w:line="240" w:lineRule="auto"/>
      <w:jc w:val="both"/>
    </w:pPr>
    <w:rPr>
      <w:rFonts w:ascii="Futura Bk" w:eastAsia="Calibri" w:hAnsi="Futura Bk" w:cs="Times New Roman"/>
      <w:sz w:val="20"/>
      <w:szCs w:val="24"/>
      <w:lang w:val="en-US" w:eastAsia="pl-PL"/>
    </w:rPr>
  </w:style>
  <w:style w:type="table" w:customStyle="1" w:styleId="TableGrid1">
    <w:name w:val="Table Grid1"/>
    <w:rsid w:val="00F54F18"/>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1CharCharCharChar">
    <w:name w:val="Char Char Char Char Char1 Знак Char Char Char Char"/>
    <w:basedOn w:val="a"/>
    <w:autoRedefine/>
    <w:rsid w:val="00F54F18"/>
    <w:pPr>
      <w:spacing w:after="120" w:line="240" w:lineRule="auto"/>
    </w:pPr>
    <w:rPr>
      <w:rFonts w:ascii="Futura Bk" w:eastAsia="Calibri" w:hAnsi="Futura Bk" w:cs="Times New Roman"/>
      <w:sz w:val="20"/>
      <w:szCs w:val="24"/>
      <w:lang w:val="en-US" w:eastAsia="pl-PL"/>
    </w:rPr>
  </w:style>
  <w:style w:type="paragraph" w:customStyle="1" w:styleId="CharCharCharChar1">
    <w:name w:val="Char Char Char Char1"/>
    <w:basedOn w:val="a"/>
    <w:rsid w:val="00F54F18"/>
    <w:pPr>
      <w:tabs>
        <w:tab w:val="left" w:pos="709"/>
      </w:tabs>
      <w:spacing w:after="0" w:line="240" w:lineRule="auto"/>
    </w:pPr>
    <w:rPr>
      <w:rFonts w:ascii="Tahoma" w:eastAsia="Calibri" w:hAnsi="Tahoma" w:cs="Times New Roman"/>
      <w:sz w:val="24"/>
      <w:szCs w:val="24"/>
      <w:lang w:val="pl-PL" w:eastAsia="pl-PL"/>
    </w:rPr>
  </w:style>
  <w:style w:type="character" w:customStyle="1" w:styleId="Heading3Char1">
    <w:name w:val="Heading 3 Char1"/>
    <w:rsid w:val="00F54F18"/>
    <w:rPr>
      <w:rFonts w:ascii="Cambria" w:hAnsi="Cambria"/>
      <w:b/>
      <w:sz w:val="26"/>
      <w:lang w:eastAsia="en-US"/>
    </w:rPr>
  </w:style>
  <w:style w:type="paragraph" w:customStyle="1" w:styleId="NormalWeb1">
    <w:name w:val="Normal (Web)1"/>
    <w:basedOn w:val="a"/>
    <w:rsid w:val="00F54F18"/>
    <w:pPr>
      <w:suppressAutoHyphens/>
      <w:spacing w:before="280" w:after="119" w:line="240" w:lineRule="auto"/>
    </w:pPr>
    <w:rPr>
      <w:rFonts w:ascii="Times New Roman" w:eastAsia="SimSun" w:hAnsi="Times New Roman" w:cs="Calibri"/>
      <w:sz w:val="24"/>
      <w:szCs w:val="24"/>
      <w:lang w:val="en-US" w:eastAsia="ar-SA"/>
    </w:rPr>
  </w:style>
  <w:style w:type="paragraph" w:customStyle="1" w:styleId="CharCharChar1CharChar">
    <w:name w:val="Знак Char Знак Char Знак Char Знак1 Char Знак Char"/>
    <w:basedOn w:val="a"/>
    <w:autoRedefine/>
    <w:rsid w:val="00F54F18"/>
    <w:pPr>
      <w:spacing w:after="120" w:line="240" w:lineRule="auto"/>
    </w:pPr>
    <w:rPr>
      <w:rFonts w:ascii="Futura Bk" w:eastAsia="Calibri" w:hAnsi="Futura Bk" w:cs="Times New Roman"/>
      <w:sz w:val="20"/>
      <w:szCs w:val="24"/>
      <w:lang w:eastAsia="pl-PL"/>
    </w:rPr>
  </w:style>
  <w:style w:type="character" w:customStyle="1" w:styleId="DeltaViewInsertion">
    <w:name w:val="DeltaView Insertion"/>
    <w:rsid w:val="00F54F18"/>
    <w:rPr>
      <w:b/>
      <w:i/>
      <w:spacing w:val="0"/>
      <w:lang w:val="bg-BG" w:eastAsia="bg-BG"/>
    </w:rPr>
  </w:style>
  <w:style w:type="character" w:styleId="afff2">
    <w:name w:val="footnote reference"/>
    <w:semiHidden/>
    <w:rsid w:val="00F54F18"/>
    <w:rPr>
      <w:shd w:val="clear" w:color="auto" w:fill="auto"/>
      <w:vertAlign w:val="superscript"/>
    </w:rPr>
  </w:style>
  <w:style w:type="paragraph" w:customStyle="1" w:styleId="Tiret0">
    <w:name w:val="Tiret 0"/>
    <w:basedOn w:val="a"/>
    <w:rsid w:val="00F54F18"/>
    <w:pPr>
      <w:tabs>
        <w:tab w:val="num" w:pos="850"/>
      </w:tabs>
      <w:spacing w:before="120" w:after="120" w:line="240" w:lineRule="auto"/>
      <w:ind w:left="850" w:hanging="850"/>
      <w:jc w:val="both"/>
    </w:pPr>
    <w:rPr>
      <w:rFonts w:ascii="Times New Roman" w:eastAsia="Times New Roman" w:hAnsi="Times New Roman" w:cs="Times New Roman"/>
      <w:sz w:val="24"/>
      <w:lang w:eastAsia="bg-BG"/>
    </w:rPr>
  </w:style>
  <w:style w:type="paragraph" w:customStyle="1" w:styleId="Tiret1">
    <w:name w:val="Tiret 1"/>
    <w:basedOn w:val="a"/>
    <w:rsid w:val="00F54F18"/>
    <w:pPr>
      <w:tabs>
        <w:tab w:val="num" w:pos="1417"/>
      </w:tabs>
      <w:spacing w:before="120" w:after="120" w:line="240" w:lineRule="auto"/>
      <w:ind w:left="1417" w:hanging="567"/>
      <w:jc w:val="both"/>
    </w:pPr>
    <w:rPr>
      <w:rFonts w:ascii="Times New Roman" w:eastAsia="Times New Roman" w:hAnsi="Times New Roman" w:cs="Times New Roman"/>
      <w:sz w:val="24"/>
      <w:lang w:eastAsia="bg-BG"/>
    </w:rPr>
  </w:style>
  <w:style w:type="paragraph" w:customStyle="1" w:styleId="NumPar1">
    <w:name w:val="NumPar 1"/>
    <w:basedOn w:val="a"/>
    <w:next w:val="a"/>
    <w:rsid w:val="00F54F18"/>
    <w:pPr>
      <w:tabs>
        <w:tab w:val="num" w:pos="850"/>
      </w:tabs>
      <w:spacing w:before="120" w:after="120" w:line="240" w:lineRule="auto"/>
      <w:ind w:left="850" w:hanging="850"/>
      <w:jc w:val="both"/>
    </w:pPr>
    <w:rPr>
      <w:rFonts w:ascii="Times New Roman" w:eastAsia="Times New Roman" w:hAnsi="Times New Roman" w:cs="Times New Roman"/>
      <w:sz w:val="24"/>
      <w:lang w:eastAsia="bg-BG"/>
    </w:rPr>
  </w:style>
  <w:style w:type="paragraph" w:customStyle="1" w:styleId="NumPar2">
    <w:name w:val="NumPar 2"/>
    <w:basedOn w:val="a"/>
    <w:next w:val="a"/>
    <w:rsid w:val="00F54F18"/>
    <w:pPr>
      <w:tabs>
        <w:tab w:val="num" w:pos="850"/>
      </w:tabs>
      <w:spacing w:before="120" w:after="120" w:line="240" w:lineRule="auto"/>
      <w:ind w:left="850" w:hanging="850"/>
      <w:jc w:val="both"/>
    </w:pPr>
    <w:rPr>
      <w:rFonts w:ascii="Times New Roman" w:eastAsia="Times New Roman" w:hAnsi="Times New Roman" w:cs="Times New Roman"/>
      <w:sz w:val="24"/>
      <w:lang w:eastAsia="bg-BG"/>
    </w:rPr>
  </w:style>
  <w:style w:type="paragraph" w:customStyle="1" w:styleId="NumPar3">
    <w:name w:val="NumPar 3"/>
    <w:basedOn w:val="a"/>
    <w:next w:val="a"/>
    <w:rsid w:val="00F54F18"/>
    <w:pPr>
      <w:tabs>
        <w:tab w:val="num" w:pos="850"/>
      </w:tabs>
      <w:spacing w:before="120" w:after="120" w:line="240" w:lineRule="auto"/>
      <w:ind w:left="850" w:hanging="850"/>
      <w:jc w:val="both"/>
    </w:pPr>
    <w:rPr>
      <w:rFonts w:ascii="Times New Roman" w:eastAsia="Times New Roman" w:hAnsi="Times New Roman" w:cs="Times New Roman"/>
      <w:sz w:val="24"/>
      <w:lang w:eastAsia="bg-BG"/>
    </w:rPr>
  </w:style>
  <w:style w:type="paragraph" w:customStyle="1" w:styleId="NumPar4">
    <w:name w:val="NumPar 4"/>
    <w:basedOn w:val="a"/>
    <w:next w:val="a"/>
    <w:rsid w:val="00F54F18"/>
    <w:pPr>
      <w:tabs>
        <w:tab w:val="num" w:pos="850"/>
      </w:tabs>
      <w:spacing w:before="120" w:after="120" w:line="240" w:lineRule="auto"/>
      <w:ind w:left="850" w:hanging="850"/>
      <w:jc w:val="both"/>
    </w:pPr>
    <w:rPr>
      <w:rFonts w:ascii="Times New Roman" w:eastAsia="Times New Roman" w:hAnsi="Times New Roman" w:cs="Times New Roman"/>
      <w:sz w:val="24"/>
      <w:lang w:eastAsia="bg-BG"/>
    </w:rPr>
  </w:style>
  <w:style w:type="paragraph" w:customStyle="1" w:styleId="NormalBold">
    <w:name w:val="NormalBold"/>
    <w:basedOn w:val="a"/>
    <w:link w:val="NormalBoldChar"/>
    <w:rsid w:val="00F54F18"/>
    <w:pPr>
      <w:widowControl w:val="0"/>
      <w:spacing w:after="0" w:line="240" w:lineRule="auto"/>
    </w:pPr>
    <w:rPr>
      <w:rFonts w:ascii="Times New Roman" w:eastAsia="Calibri" w:hAnsi="Times New Roman" w:cs="Times New Roman"/>
      <w:b/>
      <w:sz w:val="24"/>
      <w:szCs w:val="20"/>
      <w:lang w:val="en-GB"/>
    </w:rPr>
  </w:style>
  <w:style w:type="character" w:customStyle="1" w:styleId="NormalBoldChar">
    <w:name w:val="NormalBold Char"/>
    <w:link w:val="NormalBold"/>
    <w:locked/>
    <w:rsid w:val="00F54F18"/>
    <w:rPr>
      <w:rFonts w:ascii="Times New Roman" w:eastAsia="Calibri" w:hAnsi="Times New Roman" w:cs="Times New Roman"/>
      <w:b/>
      <w:sz w:val="24"/>
      <w:szCs w:val="20"/>
      <w:lang w:val="en-GB"/>
    </w:rPr>
  </w:style>
  <w:style w:type="paragraph" w:customStyle="1" w:styleId="Text1">
    <w:name w:val="Text 1"/>
    <w:basedOn w:val="a"/>
    <w:rsid w:val="00F54F18"/>
    <w:pPr>
      <w:spacing w:before="120" w:after="120" w:line="240" w:lineRule="auto"/>
      <w:ind w:left="850"/>
      <w:jc w:val="both"/>
    </w:pPr>
    <w:rPr>
      <w:rFonts w:ascii="Times New Roman" w:eastAsia="Times New Roman" w:hAnsi="Times New Roman" w:cs="Times New Roman"/>
      <w:sz w:val="24"/>
      <w:lang w:eastAsia="bg-BG"/>
    </w:rPr>
  </w:style>
  <w:style w:type="paragraph" w:customStyle="1" w:styleId="NormalLeft">
    <w:name w:val="Normal Left"/>
    <w:basedOn w:val="a"/>
    <w:rsid w:val="00F54F18"/>
    <w:pPr>
      <w:spacing w:before="120" w:after="120" w:line="240" w:lineRule="auto"/>
    </w:pPr>
    <w:rPr>
      <w:rFonts w:ascii="Times New Roman" w:eastAsia="Times New Roman" w:hAnsi="Times New Roman" w:cs="Times New Roman"/>
      <w:sz w:val="24"/>
      <w:lang w:eastAsia="bg-BG"/>
    </w:rPr>
  </w:style>
  <w:style w:type="paragraph" w:customStyle="1" w:styleId="ChapterTitle">
    <w:name w:val="ChapterTitle"/>
    <w:basedOn w:val="a"/>
    <w:next w:val="a"/>
    <w:rsid w:val="00F54F18"/>
    <w:pPr>
      <w:keepNext/>
      <w:spacing w:before="120" w:after="360" w:line="240" w:lineRule="auto"/>
      <w:jc w:val="center"/>
    </w:pPr>
    <w:rPr>
      <w:rFonts w:ascii="Times New Roman" w:eastAsia="Times New Roman" w:hAnsi="Times New Roman" w:cs="Times New Roman"/>
      <w:b/>
      <w:sz w:val="32"/>
      <w:lang w:eastAsia="bg-BG"/>
    </w:rPr>
  </w:style>
  <w:style w:type="paragraph" w:customStyle="1" w:styleId="SectionTitle">
    <w:name w:val="SectionTitle"/>
    <w:basedOn w:val="a"/>
    <w:next w:val="1"/>
    <w:rsid w:val="00F54F18"/>
    <w:pPr>
      <w:keepNext/>
      <w:spacing w:before="120" w:after="360" w:line="240" w:lineRule="auto"/>
      <w:jc w:val="center"/>
    </w:pPr>
    <w:rPr>
      <w:rFonts w:ascii="Times New Roman" w:eastAsia="Times New Roman" w:hAnsi="Times New Roman" w:cs="Times New Roman"/>
      <w:b/>
      <w:smallCaps/>
      <w:sz w:val="28"/>
      <w:lang w:eastAsia="bg-BG"/>
    </w:rPr>
  </w:style>
  <w:style w:type="paragraph" w:customStyle="1" w:styleId="Annexetitre">
    <w:name w:val="Annexe titre"/>
    <w:basedOn w:val="a"/>
    <w:next w:val="a"/>
    <w:rsid w:val="00F54F18"/>
    <w:pPr>
      <w:spacing w:before="120" w:after="120" w:line="240" w:lineRule="auto"/>
      <w:jc w:val="center"/>
    </w:pPr>
    <w:rPr>
      <w:rFonts w:ascii="Times New Roman" w:eastAsia="Times New Roman" w:hAnsi="Times New Roman" w:cs="Times New Roman"/>
      <w:b/>
      <w:sz w:val="24"/>
      <w:u w:val="single"/>
      <w:lang w:eastAsia="bg-BG"/>
    </w:rPr>
  </w:style>
  <w:style w:type="paragraph" w:customStyle="1" w:styleId="Bodytext1">
    <w:name w:val="Body text1"/>
    <w:basedOn w:val="a"/>
    <w:rsid w:val="00F54F18"/>
    <w:pPr>
      <w:shd w:val="clear" w:color="auto" w:fill="FFFFFF"/>
      <w:spacing w:before="180" w:after="0" w:line="240" w:lineRule="atLeast"/>
    </w:pPr>
    <w:rPr>
      <w:rFonts w:ascii="Arial" w:eastAsia="Times New Roman" w:hAnsi="Arial" w:cs="Times New Roman"/>
      <w:sz w:val="21"/>
      <w:szCs w:val="21"/>
      <w:lang w:eastAsia="bg-BG"/>
    </w:rPr>
  </w:style>
  <w:style w:type="character" w:customStyle="1" w:styleId="Bodytext40">
    <w:name w:val="Body text (4)_"/>
    <w:link w:val="Bodytext41"/>
    <w:rsid w:val="00F54F18"/>
    <w:rPr>
      <w:rFonts w:ascii="Bookman Old Style" w:hAnsi="Bookman Old Style"/>
      <w:noProof/>
      <w:shd w:val="clear" w:color="auto" w:fill="FFFFFF"/>
    </w:rPr>
  </w:style>
  <w:style w:type="paragraph" w:customStyle="1" w:styleId="Bodytext41">
    <w:name w:val="Body text (4)"/>
    <w:basedOn w:val="a"/>
    <w:link w:val="Bodytext40"/>
    <w:rsid w:val="00F54F18"/>
    <w:pPr>
      <w:shd w:val="clear" w:color="auto" w:fill="FFFFFF"/>
      <w:spacing w:after="0" w:line="240" w:lineRule="atLeast"/>
    </w:pPr>
    <w:rPr>
      <w:rFonts w:ascii="Bookman Old Style" w:hAnsi="Bookman Old Style"/>
      <w:noProof/>
    </w:rPr>
  </w:style>
  <w:style w:type="character" w:customStyle="1" w:styleId="Bodytext10pt">
    <w:name w:val="Body text + 10 pt"/>
    <w:aliases w:val="Bold"/>
    <w:rsid w:val="00F54F18"/>
    <w:rPr>
      <w:rFonts w:ascii="Arial" w:hAnsi="Arial" w:cs="Arial"/>
      <w:b/>
      <w:bCs/>
      <w:spacing w:val="0"/>
      <w:sz w:val="20"/>
      <w:szCs w:val="20"/>
      <w:shd w:val="clear" w:color="auto" w:fill="FFFFFF"/>
      <w:lang w:bidi="ar-SA"/>
    </w:rPr>
  </w:style>
  <w:style w:type="character" w:customStyle="1" w:styleId="CharChar3">
    <w:name w:val="Char Char3"/>
    <w:locked/>
    <w:rsid w:val="00F54F18"/>
    <w:rPr>
      <w:sz w:val="16"/>
      <w:szCs w:val="16"/>
      <w:lang w:val="bg-BG" w:eastAsia="en-US" w:bidi="ar-SA"/>
    </w:rPr>
  </w:style>
  <w:style w:type="paragraph" w:styleId="afff3">
    <w:name w:val="No Spacing"/>
    <w:link w:val="1c"/>
    <w:qFormat/>
    <w:rsid w:val="00F54F18"/>
    <w:pPr>
      <w:spacing w:after="0" w:line="240" w:lineRule="auto"/>
      <w:jc w:val="both"/>
    </w:pPr>
    <w:rPr>
      <w:rFonts w:ascii="Calibri" w:eastAsia="Calibri" w:hAnsi="Calibri" w:cs="Times New Roman"/>
    </w:rPr>
  </w:style>
  <w:style w:type="character" w:customStyle="1" w:styleId="1c">
    <w:name w:val="Без разредка Знак1"/>
    <w:link w:val="afff3"/>
    <w:locked/>
    <w:rsid w:val="00F54F18"/>
    <w:rPr>
      <w:rFonts w:ascii="Calibri" w:eastAsia="Calibri" w:hAnsi="Calibri" w:cs="Times New Roman"/>
    </w:rPr>
  </w:style>
  <w:style w:type="paragraph" w:styleId="afff4">
    <w:name w:val="Salutation"/>
    <w:basedOn w:val="a"/>
    <w:next w:val="a"/>
    <w:link w:val="afff5"/>
    <w:rsid w:val="00F54F18"/>
    <w:pPr>
      <w:spacing w:after="0" w:line="240" w:lineRule="auto"/>
    </w:pPr>
    <w:rPr>
      <w:rFonts w:ascii="Times New Roman" w:eastAsia="Times New Roman" w:hAnsi="Times New Roman" w:cs="Times New Roman"/>
      <w:sz w:val="20"/>
      <w:szCs w:val="20"/>
      <w:lang w:val="en-AU" w:eastAsia="bg-BG"/>
    </w:rPr>
  </w:style>
  <w:style w:type="character" w:customStyle="1" w:styleId="afff5">
    <w:name w:val="Приветствие Знак"/>
    <w:basedOn w:val="a1"/>
    <w:link w:val="afff4"/>
    <w:rsid w:val="00F54F18"/>
    <w:rPr>
      <w:rFonts w:ascii="Times New Roman" w:eastAsia="Times New Roman" w:hAnsi="Times New Roman" w:cs="Times New Roman"/>
      <w:sz w:val="20"/>
      <w:szCs w:val="20"/>
      <w:lang w:val="en-AU" w:eastAsia="bg-BG"/>
    </w:rPr>
  </w:style>
  <w:style w:type="paragraph" w:customStyle="1" w:styleId="37">
    <w:name w:val="Основен текст3"/>
    <w:basedOn w:val="a"/>
    <w:rsid w:val="00F54F18"/>
    <w:pPr>
      <w:shd w:val="clear" w:color="auto" w:fill="FFFFFF"/>
      <w:spacing w:after="240" w:line="0" w:lineRule="atLeast"/>
      <w:ind w:hanging="580"/>
    </w:pPr>
    <w:rPr>
      <w:rFonts w:ascii="Arial" w:eastAsia="Arial" w:hAnsi="Arial" w:cs="Arial"/>
      <w:sz w:val="19"/>
      <w:szCs w:val="19"/>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2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C8B7-BE60-4E46-831A-42DCB372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2809</Words>
  <Characters>16016</Characters>
  <Application>Microsoft Office Word</Application>
  <DocSecurity>0</DocSecurity>
  <Lines>133</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 Nedev</dc:creator>
  <cp:keywords/>
  <dc:description/>
  <cp:lastModifiedBy>Petya Valkanova</cp:lastModifiedBy>
  <cp:revision>4</cp:revision>
  <dcterms:created xsi:type="dcterms:W3CDTF">2021-03-09T14:01:00Z</dcterms:created>
  <dcterms:modified xsi:type="dcterms:W3CDTF">2021-03-09T14:03:00Z</dcterms:modified>
</cp:coreProperties>
</file>