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F297" w14:textId="77777777" w:rsidR="00D06F6D" w:rsidRDefault="00D06F6D" w:rsidP="002920E4">
      <w:pPr>
        <w:tabs>
          <w:tab w:val="left" w:pos="8010"/>
        </w:tabs>
        <w:jc w:val="right"/>
        <w:rPr>
          <w:rFonts w:ascii="Sofia Sans" w:hAnsi="Sofia Sans"/>
          <w:szCs w:val="24"/>
          <w:lang w:val="en-US"/>
        </w:rPr>
      </w:pPr>
    </w:p>
    <w:p w14:paraId="1C5A4051" w14:textId="4DD59274" w:rsidR="00547ED1" w:rsidRDefault="002920E4" w:rsidP="002920E4">
      <w:pPr>
        <w:tabs>
          <w:tab w:val="left" w:pos="8010"/>
        </w:tabs>
        <w:jc w:val="right"/>
        <w:rPr>
          <w:rFonts w:ascii="Sofia Sans" w:hAnsi="Sofia Sans"/>
          <w:b/>
          <w:bCs/>
          <w:szCs w:val="24"/>
        </w:rPr>
      </w:pPr>
      <w:r>
        <w:rPr>
          <w:rFonts w:ascii="Sofia Sans" w:hAnsi="Sofia Sans"/>
          <w:b/>
          <w:bCs/>
          <w:szCs w:val="24"/>
        </w:rPr>
        <w:t xml:space="preserve">  </w:t>
      </w:r>
      <w:r>
        <w:rPr>
          <w:rFonts w:ascii="Sofia Sans" w:hAnsi="Sofia Sans"/>
          <w:b/>
          <w:bCs/>
          <w:szCs w:val="24"/>
        </w:rPr>
        <w:br w:type="textWrapping" w:clear="all"/>
      </w:r>
    </w:p>
    <w:p w14:paraId="611F45B7" w14:textId="11C7AB7C" w:rsidR="00B703E2" w:rsidRDefault="000E7784" w:rsidP="002920E4">
      <w:pPr>
        <w:tabs>
          <w:tab w:val="left" w:pos="8010"/>
        </w:tabs>
        <w:jc w:val="center"/>
        <w:rPr>
          <w:rFonts w:ascii="Sofia Sans" w:hAnsi="Sofia Sans"/>
          <w:b/>
          <w:bCs/>
          <w:szCs w:val="24"/>
        </w:rPr>
      </w:pPr>
      <w:r>
        <w:rPr>
          <w:rFonts w:ascii="Sofia Sans" w:hAnsi="Sofia Sans"/>
          <w:b/>
          <w:bCs/>
          <w:szCs w:val="24"/>
        </w:rPr>
        <w:t xml:space="preserve">                                                               </w:t>
      </w:r>
    </w:p>
    <w:p w14:paraId="0F0CC787" w14:textId="77777777" w:rsidR="002920E4" w:rsidRPr="002920E4" w:rsidRDefault="002920E4" w:rsidP="002920E4">
      <w:pPr>
        <w:tabs>
          <w:tab w:val="left" w:pos="8010"/>
        </w:tabs>
        <w:jc w:val="center"/>
        <w:rPr>
          <w:rFonts w:ascii="Sofia Sans" w:hAnsi="Sofia Sans"/>
          <w:b/>
          <w:bCs/>
          <w:szCs w:val="24"/>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3BA7CA9F" w14:textId="165C2265" w:rsidR="00B703E2" w:rsidRPr="00B703E2" w:rsidRDefault="00ED3D0D" w:rsidP="00B703E2">
      <w:pPr>
        <w:spacing w:after="0" w:line="240" w:lineRule="auto"/>
        <w:ind w:left="0" w:firstLine="0"/>
        <w:jc w:val="center"/>
        <w:rPr>
          <w:rFonts w:ascii="Sofia Sans" w:eastAsia="Times New Roman" w:hAnsi="Sofia Sans" w:cs="Times New Roman"/>
          <w:color w:val="auto"/>
          <w:szCs w:val="24"/>
          <w:lang w:eastAsia="bg-BG"/>
        </w:rPr>
      </w:pPr>
      <w:r>
        <w:rPr>
          <w:rFonts w:ascii="Sofia Sans" w:eastAsia="Times New Roman" w:hAnsi="Sofia Sans" w:cs="Times New Roman"/>
          <w:b/>
          <w:color w:val="auto"/>
          <w:szCs w:val="24"/>
          <w:lang w:val="en-US" w:eastAsia="bg-BG"/>
        </w:rPr>
        <w:t>7</w:t>
      </w:r>
      <w:r w:rsidR="006A3C5A" w:rsidRPr="006A3C5A">
        <w:rPr>
          <w:rFonts w:ascii="Sofia Sans" w:eastAsia="Times New Roman" w:hAnsi="Sofia Sans" w:cs="Times New Roman"/>
          <w:b/>
          <w:color w:val="auto"/>
          <w:szCs w:val="24"/>
          <w:lang w:eastAsia="bg-BG"/>
        </w:rPr>
        <w:t xml:space="preserve"> имота</w:t>
      </w:r>
      <w:r>
        <w:rPr>
          <w:rFonts w:ascii="Sofia Sans" w:eastAsia="Times New Roman" w:hAnsi="Sofia Sans" w:cs="Times New Roman"/>
          <w:b/>
          <w:color w:val="auto"/>
          <w:szCs w:val="24"/>
          <w:lang w:eastAsia="bg-BG"/>
        </w:rPr>
        <w:t xml:space="preserve"> – жилищни и нежилищни помещения</w:t>
      </w:r>
      <w:r w:rsidR="006A3C5A" w:rsidRPr="006A3C5A">
        <w:rPr>
          <w:rFonts w:ascii="Sofia Sans" w:eastAsia="Times New Roman" w:hAnsi="Sofia Sans" w:cs="Times New Roman"/>
          <w:b/>
          <w:color w:val="auto"/>
          <w:szCs w:val="24"/>
          <w:lang w:eastAsia="bg-BG"/>
        </w:rPr>
        <w:t>, находящи се в град Белене, собственост на НЕК ЕАД</w:t>
      </w: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5D51C0D8"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sidR="00147D9D">
        <w:rPr>
          <w:rFonts w:ascii="Sofia Sans" w:eastAsia="Times New Roman" w:hAnsi="Sofia Sans" w:cs="Times New Roman"/>
          <w:b/>
          <w:color w:val="auto"/>
          <w:szCs w:val="24"/>
          <w:lang w:val="ru-RU" w:eastAsia="bg-BG"/>
        </w:rPr>
        <w:t>6</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594171A" w14:textId="77777777" w:rsidR="000B54F4" w:rsidRDefault="000B54F4" w:rsidP="00B703E2">
      <w:pPr>
        <w:spacing w:after="0" w:line="240" w:lineRule="auto"/>
        <w:ind w:left="0" w:firstLine="0"/>
        <w:jc w:val="center"/>
        <w:rPr>
          <w:rFonts w:ascii="Sofia Sans" w:eastAsia="Times New Roman" w:hAnsi="Sofia Sans" w:cs="Times New Roman"/>
          <w:color w:val="auto"/>
          <w:szCs w:val="24"/>
          <w:lang w:val="ru-RU" w:eastAsia="bg-BG"/>
        </w:rPr>
      </w:pPr>
    </w:p>
    <w:p w14:paraId="4642536A"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791D4EA6" w14:textId="77777777" w:rsidR="00F037FA" w:rsidRDefault="00F037FA" w:rsidP="00B703E2">
      <w:pPr>
        <w:spacing w:after="0" w:line="240" w:lineRule="auto"/>
        <w:ind w:left="0" w:firstLine="0"/>
        <w:jc w:val="center"/>
        <w:rPr>
          <w:rFonts w:ascii="Sofia Sans" w:eastAsia="Times New Roman" w:hAnsi="Sofia Sans" w:cs="Times New Roman"/>
          <w:color w:val="auto"/>
          <w:szCs w:val="24"/>
          <w:lang w:val="ru-RU" w:eastAsia="bg-BG"/>
        </w:rPr>
      </w:pPr>
    </w:p>
    <w:p w14:paraId="04BABF64" w14:textId="77777777" w:rsidR="00F037FA" w:rsidRDefault="00F037FA" w:rsidP="00B703E2">
      <w:pPr>
        <w:spacing w:after="0" w:line="240" w:lineRule="auto"/>
        <w:ind w:left="0" w:firstLine="0"/>
        <w:jc w:val="center"/>
        <w:rPr>
          <w:rFonts w:ascii="Sofia Sans" w:eastAsia="Times New Roman" w:hAnsi="Sofia Sans" w:cs="Times New Roman"/>
          <w:color w:val="auto"/>
          <w:szCs w:val="24"/>
          <w:lang w:val="ru-RU" w:eastAsia="bg-BG"/>
        </w:rPr>
      </w:pPr>
    </w:p>
    <w:p w14:paraId="294F9E0F" w14:textId="77777777" w:rsidR="00F037FA" w:rsidRDefault="00F037FA" w:rsidP="00B703E2">
      <w:pPr>
        <w:spacing w:after="0" w:line="240" w:lineRule="auto"/>
        <w:ind w:left="0" w:firstLine="0"/>
        <w:jc w:val="center"/>
        <w:rPr>
          <w:rFonts w:ascii="Sofia Sans" w:eastAsia="Times New Roman" w:hAnsi="Sofia Sans" w:cs="Times New Roman"/>
          <w:color w:val="auto"/>
          <w:szCs w:val="24"/>
          <w:lang w:val="ru-RU" w:eastAsia="bg-BG"/>
        </w:rPr>
      </w:pPr>
    </w:p>
    <w:p w14:paraId="42BE763B" w14:textId="77777777" w:rsidR="00F037FA" w:rsidRDefault="00F037FA" w:rsidP="00B703E2">
      <w:pPr>
        <w:spacing w:after="0" w:line="240" w:lineRule="auto"/>
        <w:ind w:left="0" w:firstLine="0"/>
        <w:jc w:val="center"/>
        <w:rPr>
          <w:rFonts w:ascii="Sofia Sans" w:eastAsia="Times New Roman" w:hAnsi="Sofia Sans" w:cs="Times New Roman"/>
          <w:color w:val="auto"/>
          <w:szCs w:val="24"/>
          <w:lang w:val="ru-RU" w:eastAsia="bg-BG"/>
        </w:rPr>
      </w:pPr>
    </w:p>
    <w:p w14:paraId="3B6B2522" w14:textId="77777777" w:rsidR="00F037FA" w:rsidRDefault="00F037FA" w:rsidP="00B703E2">
      <w:pPr>
        <w:spacing w:after="0" w:line="240" w:lineRule="auto"/>
        <w:ind w:left="0" w:firstLine="0"/>
        <w:jc w:val="center"/>
        <w:rPr>
          <w:rFonts w:ascii="Sofia Sans" w:eastAsia="Times New Roman" w:hAnsi="Sofia Sans" w:cs="Times New Roman"/>
          <w:color w:val="auto"/>
          <w:szCs w:val="24"/>
          <w:lang w:val="ru-RU" w:eastAsia="bg-BG"/>
        </w:rPr>
      </w:pPr>
    </w:p>
    <w:p w14:paraId="7688E562" w14:textId="77777777" w:rsidR="00F037FA" w:rsidRPr="00B703E2" w:rsidRDefault="00F037FA"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en-US" w:eastAsia="bg-BG"/>
        </w:rPr>
      </w:pPr>
    </w:p>
    <w:p w14:paraId="03AADA70" w14:textId="77777777" w:rsidR="00491AAF" w:rsidRPr="00491AAF" w:rsidRDefault="00491AAF" w:rsidP="00B703E2">
      <w:pPr>
        <w:spacing w:after="0" w:line="240" w:lineRule="auto"/>
        <w:ind w:left="0" w:firstLine="0"/>
        <w:jc w:val="center"/>
        <w:rPr>
          <w:rFonts w:ascii="Sofia Sans" w:eastAsia="Times New Roman" w:hAnsi="Sofia Sans" w:cs="Times New Roman"/>
          <w:color w:val="auto"/>
          <w:szCs w:val="24"/>
          <w:lang w:val="en-US"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2D0D9FA8" w14:textId="1EADD41B" w:rsidR="00C022D6" w:rsidRPr="00A04C60" w:rsidRDefault="00B703E2" w:rsidP="0033446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Списък на </w:t>
      </w:r>
      <w:r w:rsidR="008F2339">
        <w:rPr>
          <w:rFonts w:ascii="Sofia Sans" w:hAnsi="Sofia Sans"/>
          <w:szCs w:val="24"/>
          <w:lang w:val="bg-BG" w:eastAsia="bg-BG"/>
        </w:rPr>
        <w:t>имотите</w:t>
      </w:r>
      <w:r w:rsidR="00C022D6" w:rsidRPr="00A04C60">
        <w:rPr>
          <w:rFonts w:ascii="Sofia Sans" w:hAnsi="Sofia Sans"/>
          <w:szCs w:val="24"/>
          <w:lang w:val="bg-BG" w:eastAsia="bg-BG"/>
        </w:rPr>
        <w:t>,</w:t>
      </w:r>
      <w:r w:rsidRPr="00A04C60">
        <w:rPr>
          <w:rFonts w:ascii="Sofia Sans" w:hAnsi="Sofia Sans"/>
          <w:szCs w:val="24"/>
          <w:lang w:val="bg-BG" w:eastAsia="bg-BG"/>
        </w:rPr>
        <w:t xml:space="preserve"> собственост на НЕК ЕАД</w:t>
      </w:r>
      <w:r w:rsidR="00334466" w:rsidRPr="00A04C60">
        <w:rPr>
          <w:rFonts w:ascii="Sofia Sans" w:hAnsi="Sofia Sans"/>
          <w:szCs w:val="24"/>
          <w:lang w:val="bg-BG" w:eastAsia="bg-BG"/>
        </w:rPr>
        <w:t xml:space="preserve">, </w:t>
      </w:r>
      <w:r w:rsidRPr="00A04C60">
        <w:rPr>
          <w:rFonts w:ascii="Sofia Sans" w:hAnsi="Sofia Sans"/>
          <w:szCs w:val="24"/>
          <w:lang w:val="bg-BG" w:eastAsia="bg-BG"/>
        </w:rPr>
        <w:t>находящи се в гр.</w:t>
      </w:r>
      <w:r w:rsidR="00C022D6" w:rsidRPr="00A04C60">
        <w:rPr>
          <w:rFonts w:ascii="Sofia Sans" w:hAnsi="Sofia Sans"/>
          <w:szCs w:val="24"/>
          <w:lang w:val="bg-BG" w:eastAsia="bg-BG"/>
        </w:rPr>
        <w:t xml:space="preserve"> </w:t>
      </w:r>
      <w:r w:rsidRPr="00A04C60">
        <w:rPr>
          <w:rFonts w:ascii="Sofia Sans" w:hAnsi="Sofia Sans"/>
          <w:szCs w:val="24"/>
          <w:lang w:val="bg-BG" w:eastAsia="bg-BG"/>
        </w:rPr>
        <w:t>Белене;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0C972AE2"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w:t>
      </w:r>
      <w:r w:rsidR="000B54F4">
        <w:rPr>
          <w:rFonts w:ascii="Sofia Sans" w:hAnsi="Sofia Sans"/>
          <w:szCs w:val="24"/>
          <w:lang w:val="bg-BG" w:eastAsia="bg-BG"/>
        </w:rPr>
        <w:t>4</w:t>
      </w:r>
      <w:r w:rsidR="00FC2193" w:rsidRPr="006B12D9">
        <w:rPr>
          <w:rFonts w:ascii="Sofia Sans" w:hAnsi="Sofia Sans"/>
          <w:szCs w:val="24"/>
          <w:lang w:val="bg-BG" w:eastAsia="bg-BG"/>
        </w:rPr>
        <w:t>.6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63AE1CD6" w:rsidR="00B703E2" w:rsidRDefault="00B703E2" w:rsidP="00C022D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Протокол № </w:t>
      </w:r>
      <w:r w:rsidR="00491AAF">
        <w:rPr>
          <w:rFonts w:ascii="Sofia Sans" w:hAnsi="Sofia Sans"/>
          <w:szCs w:val="24"/>
          <w:lang w:val="en-US" w:eastAsia="bg-BG"/>
        </w:rPr>
        <w:t>2</w:t>
      </w:r>
      <w:r w:rsidR="00ED3D0D">
        <w:rPr>
          <w:rFonts w:ascii="Sofia Sans" w:hAnsi="Sofia Sans"/>
          <w:szCs w:val="24"/>
          <w:lang w:val="bg-BG" w:eastAsia="bg-BG"/>
        </w:rPr>
        <w:t>9</w:t>
      </w:r>
      <w:r w:rsidRPr="00A04C60">
        <w:rPr>
          <w:rFonts w:ascii="Sofia Sans" w:hAnsi="Sofia Sans"/>
          <w:szCs w:val="24"/>
          <w:lang w:val="bg-BG" w:eastAsia="bg-BG"/>
        </w:rPr>
        <w:t>/</w:t>
      </w:r>
      <w:r w:rsidR="00ED3D0D">
        <w:rPr>
          <w:rFonts w:ascii="Sofia Sans" w:hAnsi="Sofia Sans"/>
          <w:szCs w:val="24"/>
          <w:lang w:val="bg-BG" w:eastAsia="bg-BG"/>
        </w:rPr>
        <w:t>17</w:t>
      </w:r>
      <w:r w:rsidRPr="00A04C60">
        <w:rPr>
          <w:rFonts w:ascii="Sofia Sans" w:hAnsi="Sofia Sans"/>
          <w:szCs w:val="24"/>
          <w:lang w:val="bg-BG" w:eastAsia="bg-BG"/>
        </w:rPr>
        <w:t>.</w:t>
      </w:r>
      <w:r w:rsidR="00147D9D">
        <w:rPr>
          <w:rFonts w:ascii="Sofia Sans" w:hAnsi="Sofia Sans"/>
          <w:szCs w:val="24"/>
          <w:lang w:val="bg-BG" w:eastAsia="bg-BG"/>
        </w:rPr>
        <w:t>0</w:t>
      </w:r>
      <w:r w:rsidR="00ED3D0D">
        <w:rPr>
          <w:rFonts w:ascii="Sofia Sans" w:hAnsi="Sofia Sans"/>
          <w:szCs w:val="24"/>
          <w:lang w:val="bg-BG" w:eastAsia="bg-BG"/>
        </w:rPr>
        <w:t>7</w:t>
      </w:r>
      <w:r w:rsidRPr="00A04C60">
        <w:rPr>
          <w:rFonts w:ascii="Sofia Sans" w:hAnsi="Sofia Sans"/>
          <w:szCs w:val="24"/>
          <w:lang w:val="bg-BG" w:eastAsia="bg-BG"/>
        </w:rPr>
        <w:t>.202</w:t>
      </w:r>
      <w:r w:rsidR="00147D9D">
        <w:rPr>
          <w:rFonts w:ascii="Sofia Sans" w:hAnsi="Sofia Sans"/>
          <w:szCs w:val="24"/>
          <w:lang w:val="bg-BG" w:eastAsia="bg-BG"/>
        </w:rPr>
        <w:t>6</w:t>
      </w:r>
      <w:r w:rsidRPr="00A04C60">
        <w:rPr>
          <w:rFonts w:ascii="Sofia Sans" w:hAnsi="Sofia Sans"/>
          <w:szCs w:val="24"/>
          <w:lang w:val="bg-BG" w:eastAsia="bg-BG"/>
        </w:rPr>
        <w:t xml:space="preserve"> г. </w:t>
      </w:r>
      <w:r w:rsidR="00ED3D0D">
        <w:rPr>
          <w:rFonts w:ascii="Sofia Sans" w:hAnsi="Sofia Sans"/>
          <w:szCs w:val="24"/>
          <w:lang w:val="bg-BG" w:eastAsia="bg-BG"/>
        </w:rPr>
        <w:t xml:space="preserve">и </w:t>
      </w:r>
      <w:r w:rsidR="00ED3D0D" w:rsidRPr="00ED3D0D">
        <w:rPr>
          <w:rFonts w:ascii="Sofia Sans" w:hAnsi="Sofia Sans"/>
          <w:szCs w:val="24"/>
          <w:lang w:val="bg-BG" w:eastAsia="bg-BG"/>
        </w:rPr>
        <w:t>№ 35/2</w:t>
      </w:r>
      <w:r w:rsidR="004E1717">
        <w:rPr>
          <w:rFonts w:ascii="Sofia Sans" w:hAnsi="Sofia Sans"/>
          <w:szCs w:val="24"/>
          <w:lang w:val="bg-BG" w:eastAsia="bg-BG"/>
        </w:rPr>
        <w:t>5</w:t>
      </w:r>
      <w:r w:rsidR="00ED3D0D" w:rsidRPr="00ED3D0D">
        <w:rPr>
          <w:rFonts w:ascii="Sofia Sans" w:hAnsi="Sofia Sans"/>
          <w:szCs w:val="24"/>
          <w:lang w:val="bg-BG" w:eastAsia="bg-BG"/>
        </w:rPr>
        <w:t xml:space="preserve">.08.2026 г. </w:t>
      </w:r>
      <w:r w:rsidRPr="00A04C60">
        <w:rPr>
          <w:rFonts w:ascii="Sofia Sans" w:hAnsi="Sofia Sans"/>
          <w:szCs w:val="24"/>
          <w:lang w:val="bg-BG" w:eastAsia="bg-BG"/>
        </w:rPr>
        <w:t>на Съвета на директорите на НЕК ЕАД</w:t>
      </w:r>
      <w:r w:rsidR="00ED3D0D">
        <w:rPr>
          <w:rFonts w:ascii="Sofia Sans" w:hAnsi="Sofia Sans"/>
          <w:szCs w:val="24"/>
          <w:lang w:val="bg-BG" w:eastAsia="bg-BG"/>
        </w:rPr>
        <w:t xml:space="preserve"> </w:t>
      </w:r>
      <w:r w:rsidRPr="00A04C60">
        <w:rPr>
          <w:rFonts w:ascii="Sofia Sans" w:hAnsi="Sofia Sans"/>
          <w:szCs w:val="24"/>
          <w:lang w:val="bg-BG" w:eastAsia="bg-BG"/>
        </w:rPr>
        <w:t>- препис извлечение</w:t>
      </w:r>
      <w:r w:rsidR="00C022D6" w:rsidRPr="00A04C60">
        <w:rPr>
          <w:rFonts w:ascii="Sofia Sans" w:hAnsi="Sofia Sans"/>
          <w:szCs w:val="24"/>
          <w:lang w:val="bg-BG" w:eastAsia="bg-BG"/>
        </w:rPr>
        <w:t>.</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568A710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w:t>
      </w:r>
      <w:r w:rsidRPr="0027118E">
        <w:rPr>
          <w:rFonts w:ascii="Sofia Sans" w:eastAsia="Times New Roman" w:hAnsi="Sofia Sans" w:cs="Times New Roman"/>
          <w:color w:val="auto"/>
          <w:szCs w:val="24"/>
          <w:lang w:eastAsia="bg-BG"/>
        </w:rPr>
        <w:t xml:space="preserve">от </w:t>
      </w:r>
      <w:r w:rsidR="00A04C60" w:rsidRPr="004A1FF2">
        <w:rPr>
          <w:rFonts w:ascii="Sofia Sans" w:eastAsia="Times New Roman" w:hAnsi="Sofia Sans" w:cs="Times New Roman"/>
          <w:color w:val="auto"/>
          <w:szCs w:val="24"/>
          <w:lang w:eastAsia="bg-BG"/>
        </w:rPr>
        <w:t>2</w:t>
      </w:r>
      <w:r w:rsidR="004A1FF2" w:rsidRPr="004A1FF2">
        <w:rPr>
          <w:rFonts w:ascii="Sofia Sans" w:eastAsia="Times New Roman" w:hAnsi="Sofia Sans" w:cs="Times New Roman"/>
          <w:color w:val="auto"/>
          <w:szCs w:val="24"/>
          <w:lang w:eastAsia="bg-BG"/>
        </w:rPr>
        <w:t>2</w:t>
      </w:r>
      <w:r w:rsidRPr="00ED3D0D">
        <w:rPr>
          <w:rFonts w:ascii="Sofia Sans" w:eastAsia="Times New Roman" w:hAnsi="Sofia Sans" w:cs="Times New Roman"/>
          <w:color w:val="EE0000"/>
          <w:szCs w:val="24"/>
          <w:lang w:eastAsia="bg-BG"/>
        </w:rPr>
        <w:t xml:space="preserve"> </w:t>
      </w:r>
      <w:r w:rsidRPr="00B8735C">
        <w:rPr>
          <w:rFonts w:ascii="Sofia Sans" w:eastAsia="Times New Roman" w:hAnsi="Sofia Sans" w:cs="Times New Roman"/>
          <w:color w:val="auto"/>
          <w:szCs w:val="24"/>
          <w:lang w:eastAsia="bg-BG"/>
        </w:rPr>
        <w:t>с</w:t>
      </w:r>
      <w:r w:rsidRPr="0027118E">
        <w:rPr>
          <w:rFonts w:ascii="Sofia Sans" w:eastAsia="Times New Roman" w:hAnsi="Sofia Sans" w:cs="Times New Roman"/>
          <w:color w:val="auto"/>
          <w:szCs w:val="24"/>
          <w:lang w:eastAsia="bg-BG"/>
        </w:rPr>
        <w:t>траници</w:t>
      </w:r>
      <w:r w:rsidRPr="006B12D9">
        <w:rPr>
          <w:rFonts w:ascii="Sofia Sans" w:eastAsia="Times New Roman" w:hAnsi="Sofia Sans" w:cs="Times New Roman"/>
          <w:color w:val="auto"/>
          <w:szCs w:val="24"/>
          <w:lang w:eastAsia="bg-BG"/>
        </w:rPr>
        <w:t>.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Default="002D6BF7" w:rsidP="00B703E2">
      <w:pPr>
        <w:spacing w:after="0" w:line="240" w:lineRule="auto"/>
        <w:ind w:left="0" w:firstLine="720"/>
        <w:rPr>
          <w:rFonts w:ascii="Sofia Sans" w:eastAsia="Times New Roman" w:hAnsi="Sofia Sans" w:cs="Times New Roman"/>
          <w:color w:val="auto"/>
          <w:szCs w:val="24"/>
          <w:lang w:eastAsia="bg-BG"/>
        </w:rPr>
      </w:pPr>
    </w:p>
    <w:p w14:paraId="2CDBF827" w14:textId="77777777" w:rsidR="00F037FA" w:rsidRDefault="00F037FA" w:rsidP="00B703E2">
      <w:pPr>
        <w:spacing w:after="0" w:line="240" w:lineRule="auto"/>
        <w:ind w:left="0" w:firstLine="720"/>
        <w:rPr>
          <w:rFonts w:ascii="Sofia Sans" w:eastAsia="Times New Roman" w:hAnsi="Sofia Sans" w:cs="Times New Roman"/>
          <w:color w:val="auto"/>
          <w:szCs w:val="24"/>
          <w:lang w:eastAsia="bg-BG"/>
        </w:rPr>
      </w:pPr>
    </w:p>
    <w:p w14:paraId="5E1FDFC0" w14:textId="77777777" w:rsidR="00F037FA" w:rsidRPr="006B12D9" w:rsidRDefault="00F037FA"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6B12D9"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6A3C5A">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6A3C5A">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4A71F7CF" w:rsidR="00B703E2" w:rsidRPr="00F35EF3" w:rsidRDefault="00B703E2" w:rsidP="006A3C5A">
      <w:pPr>
        <w:spacing w:after="0" w:line="240" w:lineRule="auto"/>
        <w:ind w:left="0" w:firstLine="0"/>
        <w:jc w:val="center"/>
        <w:rPr>
          <w:rFonts w:ascii="Sofia Sans" w:eastAsia="Times New Roman" w:hAnsi="Sofia Sans" w:cs="Times New Roman"/>
          <w:color w:val="auto"/>
          <w:szCs w:val="24"/>
        </w:rPr>
      </w:pPr>
      <w:r w:rsidRPr="00F35EF3">
        <w:rPr>
          <w:rFonts w:ascii="Sofia Sans" w:eastAsia="Times New Roman" w:hAnsi="Sofia Sans" w:cs="Times New Roman"/>
          <w:color w:val="auto"/>
          <w:szCs w:val="24"/>
        </w:rPr>
        <w:t xml:space="preserve">№ </w:t>
      </w:r>
      <w:r w:rsidR="000E7784" w:rsidRPr="00F35EF3">
        <w:rPr>
          <w:rFonts w:ascii="Sofia Sans" w:eastAsia="Times New Roman" w:hAnsi="Sofia Sans" w:cs="Times New Roman"/>
          <w:color w:val="auto"/>
          <w:szCs w:val="24"/>
        </w:rPr>
        <w:t>ЦУ-ЗАП-</w:t>
      </w:r>
      <w:r w:rsidR="00F037FA">
        <w:rPr>
          <w:rFonts w:ascii="Sofia Sans" w:eastAsia="Times New Roman" w:hAnsi="Sofia Sans" w:cs="Times New Roman"/>
          <w:color w:val="auto"/>
          <w:szCs w:val="24"/>
        </w:rPr>
        <w:t>992/10.09.2026 г.</w:t>
      </w:r>
    </w:p>
    <w:p w14:paraId="79108CB8" w14:textId="77777777" w:rsidR="00B703E2" w:rsidRPr="006B12D9" w:rsidRDefault="00B703E2" w:rsidP="006A3C5A">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1501EF46" w14:textId="5BFDAF87" w:rsidR="00E13577" w:rsidRPr="001A09F4" w:rsidRDefault="00E13577" w:rsidP="00E13577">
      <w:pPr>
        <w:spacing w:after="0" w:line="240" w:lineRule="auto"/>
        <w:ind w:left="0" w:firstLine="0"/>
        <w:rPr>
          <w:rFonts w:ascii="Sofia Sans" w:eastAsia="Times New Roman" w:hAnsi="Sofia Sans" w:cs="Times New Roman"/>
          <w:color w:val="auto"/>
          <w:szCs w:val="24"/>
        </w:rPr>
      </w:pPr>
      <w:bookmarkStart w:id="1" w:name="_Hlk203567135"/>
      <w:r w:rsidRPr="001A09F4">
        <w:rPr>
          <w:rFonts w:ascii="Sofia Sans" w:eastAsia="Times New Roman" w:hAnsi="Sofia Sans" w:cs="Times New Roman"/>
          <w:color w:val="auto"/>
          <w:szCs w:val="24"/>
        </w:rPr>
        <w:t xml:space="preserve">На основание чл. 6.4.5. от Правилата за управление и разпореждане със собствеността на НЕК ЕАД и в изпълнение на решение по т.ІІ.1  от протокол № </w:t>
      </w:r>
      <w:r w:rsidR="00185FE6">
        <w:rPr>
          <w:rFonts w:ascii="Sofia Sans" w:eastAsia="Times New Roman" w:hAnsi="Sofia Sans" w:cs="Times New Roman"/>
          <w:color w:val="auto"/>
          <w:szCs w:val="24"/>
        </w:rPr>
        <w:t>2</w:t>
      </w:r>
      <w:r w:rsidR="00ED3D0D">
        <w:rPr>
          <w:rFonts w:ascii="Sofia Sans" w:eastAsia="Times New Roman" w:hAnsi="Sofia Sans" w:cs="Times New Roman"/>
          <w:color w:val="auto"/>
          <w:szCs w:val="24"/>
        </w:rPr>
        <w:t>9</w:t>
      </w:r>
      <w:r w:rsidRPr="001A09F4">
        <w:rPr>
          <w:rFonts w:ascii="Sofia Sans" w:eastAsia="Times New Roman" w:hAnsi="Sofia Sans" w:cs="Times New Roman"/>
          <w:color w:val="auto"/>
          <w:szCs w:val="24"/>
        </w:rPr>
        <w:t xml:space="preserve">/ </w:t>
      </w:r>
      <w:r w:rsidR="00ED3D0D">
        <w:rPr>
          <w:rFonts w:ascii="Sofia Sans" w:eastAsia="Times New Roman" w:hAnsi="Sofia Sans" w:cs="Times New Roman"/>
          <w:color w:val="auto"/>
          <w:szCs w:val="24"/>
        </w:rPr>
        <w:t>17</w:t>
      </w:r>
      <w:r w:rsidRPr="001A09F4">
        <w:rPr>
          <w:rFonts w:ascii="Sofia Sans" w:eastAsia="Times New Roman" w:hAnsi="Sofia Sans" w:cs="Times New Roman"/>
          <w:color w:val="auto"/>
          <w:szCs w:val="24"/>
        </w:rPr>
        <w:t>.</w:t>
      </w:r>
      <w:r>
        <w:rPr>
          <w:rFonts w:ascii="Sofia Sans" w:eastAsia="Times New Roman" w:hAnsi="Sofia Sans" w:cs="Times New Roman"/>
          <w:color w:val="auto"/>
          <w:szCs w:val="24"/>
        </w:rPr>
        <w:t>0</w:t>
      </w:r>
      <w:r w:rsidR="00ED3D0D">
        <w:rPr>
          <w:rFonts w:ascii="Sofia Sans" w:eastAsia="Times New Roman" w:hAnsi="Sofia Sans" w:cs="Times New Roman"/>
          <w:color w:val="auto"/>
          <w:szCs w:val="24"/>
        </w:rPr>
        <w:t>7</w:t>
      </w:r>
      <w:r w:rsidRPr="001A09F4">
        <w:rPr>
          <w:rFonts w:ascii="Sofia Sans" w:eastAsia="Times New Roman" w:hAnsi="Sofia Sans" w:cs="Times New Roman"/>
          <w:color w:val="auto"/>
          <w:szCs w:val="24"/>
        </w:rPr>
        <w:t>.202</w:t>
      </w:r>
      <w:r>
        <w:rPr>
          <w:rFonts w:ascii="Sofia Sans" w:eastAsia="Times New Roman" w:hAnsi="Sofia Sans" w:cs="Times New Roman"/>
          <w:color w:val="auto"/>
          <w:szCs w:val="24"/>
        </w:rPr>
        <w:t>6</w:t>
      </w:r>
      <w:r w:rsidRPr="001A09F4">
        <w:rPr>
          <w:rFonts w:ascii="Sofia Sans" w:eastAsia="Times New Roman" w:hAnsi="Sofia Sans" w:cs="Times New Roman"/>
          <w:color w:val="auto"/>
          <w:szCs w:val="24"/>
        </w:rPr>
        <w:t xml:space="preserve"> г. </w:t>
      </w:r>
      <w:r w:rsidR="00ED3D0D" w:rsidRPr="00ED3D0D">
        <w:rPr>
          <w:rFonts w:ascii="Sofia Sans" w:eastAsia="Times New Roman" w:hAnsi="Sofia Sans" w:cs="Times New Roman"/>
          <w:color w:val="auto"/>
          <w:szCs w:val="24"/>
        </w:rPr>
        <w:t xml:space="preserve">и </w:t>
      </w:r>
      <w:r w:rsidR="00ED3D0D">
        <w:rPr>
          <w:rFonts w:ascii="Sofia Sans" w:eastAsia="Times New Roman" w:hAnsi="Sofia Sans" w:cs="Times New Roman"/>
          <w:color w:val="auto"/>
          <w:szCs w:val="24"/>
        </w:rPr>
        <w:t xml:space="preserve">решение </w:t>
      </w:r>
      <w:r w:rsidR="00ED3D0D" w:rsidRPr="00ED3D0D">
        <w:rPr>
          <w:rFonts w:ascii="Sofia Sans" w:eastAsia="Times New Roman" w:hAnsi="Sofia Sans" w:cs="Times New Roman"/>
          <w:color w:val="auto"/>
          <w:szCs w:val="24"/>
        </w:rPr>
        <w:t>по т. ІІ.1 от протокол № 35/2</w:t>
      </w:r>
      <w:r w:rsidR="004E1717">
        <w:rPr>
          <w:rFonts w:ascii="Sofia Sans" w:eastAsia="Times New Roman" w:hAnsi="Sofia Sans" w:cs="Times New Roman"/>
          <w:color w:val="auto"/>
          <w:szCs w:val="24"/>
        </w:rPr>
        <w:t>5</w:t>
      </w:r>
      <w:r w:rsidR="00ED3D0D" w:rsidRPr="00ED3D0D">
        <w:rPr>
          <w:rFonts w:ascii="Sofia Sans" w:eastAsia="Times New Roman" w:hAnsi="Sofia Sans" w:cs="Times New Roman"/>
          <w:color w:val="auto"/>
          <w:szCs w:val="24"/>
        </w:rPr>
        <w:t>.08.2026 г.</w:t>
      </w:r>
      <w:r w:rsidR="00ED3D0D">
        <w:rPr>
          <w:rFonts w:ascii="Sofia Sans" w:eastAsia="Times New Roman" w:hAnsi="Sofia Sans" w:cs="Times New Roman"/>
          <w:color w:val="auto"/>
          <w:szCs w:val="24"/>
        </w:rPr>
        <w:t xml:space="preserve"> </w:t>
      </w:r>
      <w:r w:rsidRPr="001A09F4">
        <w:rPr>
          <w:rFonts w:ascii="Sofia Sans" w:eastAsia="Times New Roman" w:hAnsi="Sofia Sans" w:cs="Times New Roman"/>
          <w:color w:val="auto"/>
          <w:szCs w:val="24"/>
        </w:rPr>
        <w:t>на СД на НЕК ЕАД</w:t>
      </w:r>
      <w:r w:rsidR="00ED3D0D">
        <w:rPr>
          <w:rFonts w:ascii="Sofia Sans" w:eastAsia="Times New Roman" w:hAnsi="Sofia Sans" w:cs="Times New Roman"/>
          <w:color w:val="auto"/>
          <w:szCs w:val="24"/>
        </w:rPr>
        <w:t xml:space="preserve"> </w:t>
      </w:r>
    </w:p>
    <w:p w14:paraId="0645040F" w14:textId="77777777" w:rsidR="00E13577" w:rsidRPr="002F303F" w:rsidRDefault="00E13577" w:rsidP="00E13577">
      <w:pPr>
        <w:spacing w:after="0" w:line="240" w:lineRule="auto"/>
        <w:ind w:left="0" w:firstLine="0"/>
        <w:rPr>
          <w:rFonts w:ascii="Sofia Sans" w:eastAsia="Times New Roman" w:hAnsi="Sofia Sans" w:cs="Times New Roman"/>
          <w:color w:val="EE0000"/>
          <w:szCs w:val="24"/>
        </w:rPr>
      </w:pPr>
    </w:p>
    <w:p w14:paraId="20B96CB2" w14:textId="77777777" w:rsidR="00E13577" w:rsidRPr="002F303F" w:rsidRDefault="00E13577" w:rsidP="00E13577">
      <w:pPr>
        <w:spacing w:after="0" w:line="240" w:lineRule="auto"/>
        <w:ind w:left="360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 xml:space="preserve">           </w:t>
      </w:r>
      <w:r w:rsidRPr="002F303F">
        <w:rPr>
          <w:rFonts w:ascii="Sofia Sans" w:eastAsia="Times New Roman" w:hAnsi="Sofia Sans" w:cs="Times New Roman"/>
          <w:b/>
          <w:color w:val="auto"/>
          <w:szCs w:val="24"/>
        </w:rPr>
        <w:t>НАРЕЖДАМ:</w:t>
      </w:r>
    </w:p>
    <w:p w14:paraId="048BB9D1" w14:textId="77777777" w:rsidR="00E13577" w:rsidRPr="00CA62E1" w:rsidRDefault="00E13577" w:rsidP="00E13577">
      <w:pPr>
        <w:spacing w:after="0" w:line="240" w:lineRule="auto"/>
        <w:ind w:left="0" w:firstLine="0"/>
        <w:rPr>
          <w:rFonts w:ascii="Sofia Sans" w:eastAsia="Times New Roman" w:hAnsi="Sofia Sans" w:cs="Times New Roman"/>
          <w:b/>
          <w:color w:val="auto"/>
          <w:szCs w:val="24"/>
        </w:rPr>
      </w:pPr>
    </w:p>
    <w:p w14:paraId="7F642F89" w14:textId="4AFC8412" w:rsidR="00E13577" w:rsidRDefault="00E13577" w:rsidP="00E13577">
      <w:pPr>
        <w:numPr>
          <w:ilvl w:val="0"/>
          <w:numId w:val="3"/>
        </w:numPr>
        <w:spacing w:after="0" w:line="240" w:lineRule="auto"/>
        <w:ind w:left="360"/>
        <w:rPr>
          <w:rFonts w:ascii="Sofia Sans" w:eastAsia="Times New Roman" w:hAnsi="Sofia Sans" w:cs="Times New Roman"/>
          <w:color w:val="auto"/>
          <w:szCs w:val="24"/>
        </w:rPr>
      </w:pPr>
      <w:bookmarkStart w:id="2" w:name="_Hlk536517948"/>
      <w:r w:rsidRPr="00CA62E1">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Pr="00983B72">
        <w:rPr>
          <w:rFonts w:ascii="Sofia Sans" w:eastAsia="Times New Roman" w:hAnsi="Sofia Sans" w:cs="Times New Roman"/>
          <w:color w:val="auto"/>
          <w:szCs w:val="24"/>
        </w:rPr>
        <w:t>ЦУ-ЗАП-</w:t>
      </w:r>
      <w:r w:rsidR="00983B72" w:rsidRPr="00983B72">
        <w:rPr>
          <w:rFonts w:ascii="Sofia Sans" w:eastAsia="Times New Roman" w:hAnsi="Sofia Sans" w:cs="Times New Roman"/>
          <w:color w:val="auto"/>
          <w:szCs w:val="24"/>
          <w:lang w:val="en-US"/>
        </w:rPr>
        <w:t>988</w:t>
      </w:r>
      <w:r w:rsidRPr="00983B72">
        <w:rPr>
          <w:rFonts w:ascii="Sofia Sans" w:eastAsia="Times New Roman" w:hAnsi="Sofia Sans" w:cs="Times New Roman"/>
          <w:color w:val="auto"/>
          <w:szCs w:val="24"/>
        </w:rPr>
        <w:t>/</w:t>
      </w:r>
      <w:r w:rsidR="00983B72" w:rsidRPr="00983B72">
        <w:rPr>
          <w:rFonts w:ascii="Sofia Sans" w:eastAsia="Times New Roman" w:hAnsi="Sofia Sans" w:cs="Times New Roman"/>
          <w:color w:val="auto"/>
          <w:szCs w:val="24"/>
          <w:lang w:val="en-US"/>
        </w:rPr>
        <w:t>09</w:t>
      </w:r>
      <w:r w:rsidRPr="00983B72">
        <w:rPr>
          <w:rFonts w:ascii="Sofia Sans" w:eastAsia="Times New Roman" w:hAnsi="Sofia Sans" w:cs="Times New Roman"/>
          <w:color w:val="auto"/>
          <w:szCs w:val="24"/>
        </w:rPr>
        <w:t>.</w:t>
      </w:r>
      <w:r w:rsidRPr="00983B72">
        <w:rPr>
          <w:rFonts w:ascii="Sofia Sans" w:eastAsia="Times New Roman" w:hAnsi="Sofia Sans" w:cs="Times New Roman"/>
          <w:color w:val="auto"/>
          <w:szCs w:val="24"/>
          <w:lang w:val="en-US"/>
        </w:rPr>
        <w:t>0</w:t>
      </w:r>
      <w:r w:rsidR="00983B72" w:rsidRPr="00983B72">
        <w:rPr>
          <w:rFonts w:ascii="Sofia Sans" w:eastAsia="Times New Roman" w:hAnsi="Sofia Sans" w:cs="Times New Roman"/>
          <w:color w:val="auto"/>
          <w:szCs w:val="24"/>
          <w:lang w:val="en-US"/>
        </w:rPr>
        <w:t>9</w:t>
      </w:r>
      <w:r w:rsidRPr="00983B72">
        <w:rPr>
          <w:rFonts w:ascii="Sofia Sans" w:eastAsia="Times New Roman" w:hAnsi="Sofia Sans" w:cs="Times New Roman"/>
          <w:color w:val="auto"/>
          <w:szCs w:val="24"/>
        </w:rPr>
        <w:t>.202</w:t>
      </w:r>
      <w:r w:rsidRPr="00983B72">
        <w:rPr>
          <w:rFonts w:ascii="Sofia Sans" w:eastAsia="Times New Roman" w:hAnsi="Sofia Sans" w:cs="Times New Roman"/>
          <w:color w:val="auto"/>
          <w:szCs w:val="24"/>
          <w:lang w:val="en-US"/>
        </w:rPr>
        <w:t>6</w:t>
      </w:r>
      <w:r w:rsidRPr="00983B72">
        <w:rPr>
          <w:rFonts w:ascii="Sofia Sans" w:eastAsia="Times New Roman" w:hAnsi="Sofia Sans" w:cs="Times New Roman"/>
          <w:color w:val="auto"/>
          <w:szCs w:val="24"/>
        </w:rPr>
        <w:t xml:space="preserve"> г. на изпълнителния </w:t>
      </w:r>
      <w:r w:rsidRPr="00944BAC">
        <w:rPr>
          <w:rFonts w:ascii="Sofia Sans" w:eastAsia="Times New Roman" w:hAnsi="Sofia Sans" w:cs="Times New Roman"/>
          <w:color w:val="auto"/>
          <w:szCs w:val="24"/>
        </w:rPr>
        <w:t xml:space="preserve">директор на НЕК ЕАД за отдаване под </w:t>
      </w:r>
      <w:r w:rsidRPr="00CA62E1">
        <w:rPr>
          <w:rFonts w:ascii="Sofia Sans" w:eastAsia="Times New Roman" w:hAnsi="Sofia Sans" w:cs="Times New Roman"/>
          <w:color w:val="auto"/>
          <w:szCs w:val="24"/>
        </w:rPr>
        <w:t xml:space="preserve">наем чрез търг с тайно наддаване на </w:t>
      </w:r>
      <w:bookmarkEnd w:id="2"/>
      <w:r w:rsidR="00ED3D0D">
        <w:rPr>
          <w:rFonts w:ascii="Sofia Sans" w:eastAsia="Times New Roman" w:hAnsi="Sofia Sans" w:cs="Times New Roman"/>
          <w:color w:val="auto"/>
          <w:szCs w:val="24"/>
        </w:rPr>
        <w:t>7</w:t>
      </w:r>
      <w:r w:rsidRPr="00CA62E1">
        <w:rPr>
          <w:rFonts w:ascii="Sofia Sans" w:eastAsia="Times New Roman" w:hAnsi="Sofia Sans" w:cs="Times New Roman"/>
          <w:color w:val="auto"/>
          <w:szCs w:val="24"/>
        </w:rPr>
        <w:t xml:space="preserve"> имота</w:t>
      </w:r>
      <w:r w:rsidR="00ED3D0D">
        <w:rPr>
          <w:rFonts w:ascii="Sofia Sans" w:eastAsia="Times New Roman" w:hAnsi="Sofia Sans" w:cs="Times New Roman"/>
          <w:color w:val="auto"/>
          <w:szCs w:val="24"/>
        </w:rPr>
        <w:t xml:space="preserve"> – жилищни и нежилищни помещения</w:t>
      </w:r>
      <w:r w:rsidRPr="00CA62E1">
        <w:rPr>
          <w:rFonts w:ascii="Sofia Sans" w:eastAsia="Times New Roman" w:hAnsi="Sofia Sans" w:cs="Times New Roman"/>
          <w:color w:val="auto"/>
          <w:szCs w:val="24"/>
        </w:rPr>
        <w:t>, находящи се в град Белене, собственост на НЕК ЕАД, както следва:</w:t>
      </w:r>
    </w:p>
    <w:p w14:paraId="2E4E2FE8" w14:textId="77777777" w:rsidR="00ED3D0D" w:rsidRPr="00491AAF" w:rsidRDefault="00ED3D0D" w:rsidP="00ED3D0D">
      <w:pPr>
        <w:spacing w:after="0" w:line="240" w:lineRule="auto"/>
        <w:ind w:left="360" w:firstLine="0"/>
        <w:rPr>
          <w:rFonts w:ascii="Sofia Sans" w:eastAsia="Times New Roman" w:hAnsi="Sofia Sans" w:cs="Times New Roman"/>
          <w:color w:val="auto"/>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4731"/>
        <w:gridCol w:w="2835"/>
      </w:tblGrid>
      <w:tr w:rsidR="00ED3D0D" w:rsidRPr="00BC0A5B" w14:paraId="0DAD1C4B" w14:textId="77777777" w:rsidTr="00ED3D0D">
        <w:tc>
          <w:tcPr>
            <w:tcW w:w="604" w:type="dxa"/>
          </w:tcPr>
          <w:p w14:paraId="379370F1"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 по ред</w:t>
            </w:r>
          </w:p>
        </w:tc>
        <w:tc>
          <w:tcPr>
            <w:tcW w:w="1469" w:type="dxa"/>
          </w:tcPr>
          <w:p w14:paraId="2E60AFA2"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Тип имот</w:t>
            </w:r>
          </w:p>
        </w:tc>
        <w:tc>
          <w:tcPr>
            <w:tcW w:w="4731" w:type="dxa"/>
          </w:tcPr>
          <w:p w14:paraId="4E3EAAC6"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адрес</w:t>
            </w:r>
          </w:p>
        </w:tc>
        <w:tc>
          <w:tcPr>
            <w:tcW w:w="2835" w:type="dxa"/>
          </w:tcPr>
          <w:p w14:paraId="552A4E5D"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Площ в кв.м.</w:t>
            </w:r>
          </w:p>
        </w:tc>
      </w:tr>
      <w:tr w:rsidR="00ED3D0D" w:rsidRPr="00C62248" w14:paraId="666EEB76" w14:textId="77777777" w:rsidTr="00ED3D0D">
        <w:tc>
          <w:tcPr>
            <w:tcW w:w="604" w:type="dxa"/>
            <w:tcBorders>
              <w:top w:val="single" w:sz="4" w:space="0" w:color="auto"/>
              <w:left w:val="single" w:sz="4" w:space="0" w:color="auto"/>
              <w:bottom w:val="single" w:sz="4" w:space="0" w:color="auto"/>
              <w:right w:val="single" w:sz="4" w:space="0" w:color="auto"/>
            </w:tcBorders>
          </w:tcPr>
          <w:p w14:paraId="45233200"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1</w:t>
            </w:r>
          </w:p>
        </w:tc>
        <w:tc>
          <w:tcPr>
            <w:tcW w:w="1469" w:type="dxa"/>
            <w:tcBorders>
              <w:top w:val="single" w:sz="4" w:space="0" w:color="auto"/>
              <w:left w:val="single" w:sz="4" w:space="0" w:color="auto"/>
              <w:bottom w:val="single" w:sz="4" w:space="0" w:color="auto"/>
              <w:right w:val="single" w:sz="4" w:space="0" w:color="auto"/>
            </w:tcBorders>
          </w:tcPr>
          <w:p w14:paraId="72421226"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жилищно</w:t>
            </w:r>
          </w:p>
        </w:tc>
        <w:tc>
          <w:tcPr>
            <w:tcW w:w="4731" w:type="dxa"/>
            <w:tcBorders>
              <w:top w:val="single" w:sz="4" w:space="0" w:color="auto"/>
              <w:left w:val="single" w:sz="4" w:space="0" w:color="auto"/>
              <w:bottom w:val="single" w:sz="4" w:space="0" w:color="auto"/>
              <w:right w:val="single" w:sz="4" w:space="0" w:color="auto"/>
            </w:tcBorders>
          </w:tcPr>
          <w:p w14:paraId="6BBF2813" w14:textId="77777777" w:rsidR="00ED3D0D" w:rsidRPr="00C62248" w:rsidRDefault="00ED3D0D" w:rsidP="00ED3D0D">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гр. Белене, бл. 2/77, вх. Г, ет. 5, ап. 14</w:t>
            </w:r>
          </w:p>
        </w:tc>
        <w:tc>
          <w:tcPr>
            <w:tcW w:w="2835" w:type="dxa"/>
            <w:tcBorders>
              <w:top w:val="single" w:sz="4" w:space="0" w:color="auto"/>
              <w:left w:val="single" w:sz="4" w:space="0" w:color="auto"/>
              <w:bottom w:val="single" w:sz="4" w:space="0" w:color="auto"/>
              <w:right w:val="single" w:sz="4" w:space="0" w:color="auto"/>
            </w:tcBorders>
          </w:tcPr>
          <w:p w14:paraId="1F714CE0" w14:textId="77777777" w:rsidR="00ED3D0D" w:rsidRPr="00C62248" w:rsidRDefault="00ED3D0D" w:rsidP="002E7563">
            <w:pPr>
              <w:spacing w:after="0" w:line="240" w:lineRule="auto"/>
              <w:ind w:left="0" w:firstLine="0"/>
              <w:jc w:val="center"/>
              <w:rPr>
                <w:rFonts w:ascii="Sofia Sans" w:hAnsi="Sofia Sans" w:cs="Times New Roman"/>
                <w:color w:val="auto"/>
                <w:szCs w:val="24"/>
                <w:vertAlign w:val="superscript"/>
              </w:rPr>
            </w:pPr>
            <w:r w:rsidRPr="00C62248">
              <w:rPr>
                <w:rFonts w:ascii="Sofia Sans" w:hAnsi="Sofia Sans" w:cs="Times New Roman"/>
                <w:color w:val="auto"/>
                <w:szCs w:val="24"/>
              </w:rPr>
              <w:t>38,54 м</w:t>
            </w:r>
            <w:r>
              <w:rPr>
                <w:rFonts w:ascii="Sofia Sans" w:hAnsi="Sofia Sans" w:cs="Times New Roman"/>
                <w:color w:val="auto"/>
                <w:szCs w:val="24"/>
                <w:vertAlign w:val="superscript"/>
              </w:rPr>
              <w:t>2</w:t>
            </w:r>
          </w:p>
        </w:tc>
      </w:tr>
      <w:tr w:rsidR="00ED3D0D" w:rsidRPr="00C62248" w14:paraId="7EBFEDE9" w14:textId="77777777" w:rsidTr="00ED3D0D">
        <w:tc>
          <w:tcPr>
            <w:tcW w:w="604" w:type="dxa"/>
            <w:tcBorders>
              <w:top w:val="single" w:sz="4" w:space="0" w:color="auto"/>
              <w:left w:val="single" w:sz="4" w:space="0" w:color="auto"/>
              <w:bottom w:val="single" w:sz="4" w:space="0" w:color="auto"/>
              <w:right w:val="single" w:sz="4" w:space="0" w:color="auto"/>
            </w:tcBorders>
          </w:tcPr>
          <w:p w14:paraId="484C0C45"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2</w:t>
            </w:r>
          </w:p>
        </w:tc>
        <w:tc>
          <w:tcPr>
            <w:tcW w:w="1469" w:type="dxa"/>
            <w:tcBorders>
              <w:top w:val="single" w:sz="4" w:space="0" w:color="auto"/>
              <w:left w:val="single" w:sz="4" w:space="0" w:color="auto"/>
              <w:bottom w:val="single" w:sz="4" w:space="0" w:color="auto"/>
              <w:right w:val="single" w:sz="4" w:space="0" w:color="auto"/>
            </w:tcBorders>
          </w:tcPr>
          <w:p w14:paraId="287F9D51"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нежилищно</w:t>
            </w:r>
          </w:p>
        </w:tc>
        <w:tc>
          <w:tcPr>
            <w:tcW w:w="4731" w:type="dxa"/>
            <w:tcBorders>
              <w:top w:val="single" w:sz="4" w:space="0" w:color="auto"/>
              <w:left w:val="single" w:sz="4" w:space="0" w:color="auto"/>
              <w:bottom w:val="single" w:sz="4" w:space="0" w:color="auto"/>
              <w:right w:val="single" w:sz="4" w:space="0" w:color="auto"/>
            </w:tcBorders>
          </w:tcPr>
          <w:p w14:paraId="42C2F5A2" w14:textId="77777777" w:rsidR="00ED3D0D" w:rsidRPr="00C62248" w:rsidRDefault="00ED3D0D" w:rsidP="00ED3D0D">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гр. Белене, бл. 1/77, вх. Б, гараж № 1</w:t>
            </w:r>
          </w:p>
        </w:tc>
        <w:tc>
          <w:tcPr>
            <w:tcW w:w="2835" w:type="dxa"/>
            <w:tcBorders>
              <w:top w:val="single" w:sz="4" w:space="0" w:color="auto"/>
              <w:left w:val="single" w:sz="4" w:space="0" w:color="auto"/>
              <w:bottom w:val="single" w:sz="4" w:space="0" w:color="auto"/>
              <w:right w:val="single" w:sz="4" w:space="0" w:color="auto"/>
            </w:tcBorders>
          </w:tcPr>
          <w:p w14:paraId="4C560D16" w14:textId="77777777" w:rsidR="00ED3D0D" w:rsidRPr="00C62248" w:rsidRDefault="00ED3D0D" w:rsidP="002E7563">
            <w:pPr>
              <w:spacing w:after="0" w:line="240" w:lineRule="auto"/>
              <w:ind w:left="0" w:firstLine="0"/>
              <w:jc w:val="center"/>
              <w:rPr>
                <w:rFonts w:ascii="Sofia Sans" w:hAnsi="Sofia Sans" w:cs="Times New Roman"/>
                <w:color w:val="auto"/>
                <w:szCs w:val="24"/>
                <w:vertAlign w:val="superscript"/>
              </w:rPr>
            </w:pPr>
            <w:r w:rsidRPr="00C62248">
              <w:rPr>
                <w:rFonts w:ascii="Sofia Sans" w:hAnsi="Sofia Sans" w:cs="Times New Roman"/>
                <w:color w:val="auto"/>
                <w:szCs w:val="24"/>
              </w:rPr>
              <w:t>21,76 м</w:t>
            </w:r>
            <w:r>
              <w:rPr>
                <w:rFonts w:ascii="Sofia Sans" w:hAnsi="Sofia Sans" w:cs="Times New Roman"/>
                <w:color w:val="auto"/>
                <w:szCs w:val="24"/>
                <w:vertAlign w:val="superscript"/>
              </w:rPr>
              <w:t>2</w:t>
            </w:r>
          </w:p>
        </w:tc>
      </w:tr>
      <w:tr w:rsidR="00ED3D0D" w:rsidRPr="00C62248" w14:paraId="1D0249B6" w14:textId="77777777" w:rsidTr="00ED3D0D">
        <w:tc>
          <w:tcPr>
            <w:tcW w:w="604" w:type="dxa"/>
            <w:tcBorders>
              <w:top w:val="single" w:sz="4" w:space="0" w:color="auto"/>
              <w:left w:val="single" w:sz="4" w:space="0" w:color="auto"/>
              <w:bottom w:val="single" w:sz="4" w:space="0" w:color="auto"/>
              <w:right w:val="single" w:sz="4" w:space="0" w:color="auto"/>
            </w:tcBorders>
          </w:tcPr>
          <w:p w14:paraId="2417044C"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469" w:type="dxa"/>
            <w:tcBorders>
              <w:top w:val="single" w:sz="4" w:space="0" w:color="auto"/>
              <w:left w:val="single" w:sz="4" w:space="0" w:color="auto"/>
              <w:bottom w:val="single" w:sz="4" w:space="0" w:color="auto"/>
              <w:right w:val="single" w:sz="4" w:space="0" w:color="auto"/>
            </w:tcBorders>
          </w:tcPr>
          <w:p w14:paraId="220CACCE"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жилищно</w:t>
            </w:r>
          </w:p>
        </w:tc>
        <w:tc>
          <w:tcPr>
            <w:tcW w:w="4731" w:type="dxa"/>
            <w:tcBorders>
              <w:top w:val="single" w:sz="4" w:space="0" w:color="auto"/>
              <w:left w:val="single" w:sz="4" w:space="0" w:color="auto"/>
              <w:bottom w:val="single" w:sz="4" w:space="0" w:color="auto"/>
              <w:right w:val="single" w:sz="4" w:space="0" w:color="auto"/>
            </w:tcBorders>
          </w:tcPr>
          <w:p w14:paraId="5B4E2277" w14:textId="3CF1E1B1" w:rsidR="00ED3D0D" w:rsidRPr="00C62248" w:rsidRDefault="00ED3D0D" w:rsidP="002E7563">
            <w:pPr>
              <w:spacing w:after="0" w:line="240" w:lineRule="auto"/>
              <w:ind w:left="0" w:firstLine="0"/>
              <w:rPr>
                <w:rFonts w:ascii="Sofia Sans" w:eastAsia="Times New Roman" w:hAnsi="Sofia Sans" w:cs="Times New Roman"/>
                <w:color w:val="auto"/>
                <w:szCs w:val="24"/>
              </w:rPr>
            </w:pPr>
            <w:r>
              <w:rPr>
                <w:rFonts w:ascii="Sofia Sans" w:eastAsia="Times New Roman" w:hAnsi="Sofia Sans" w:cs="Times New Roman"/>
                <w:color w:val="auto"/>
                <w:szCs w:val="24"/>
              </w:rPr>
              <w:t>г</w:t>
            </w:r>
            <w:r w:rsidRPr="00C62248">
              <w:rPr>
                <w:rFonts w:ascii="Sofia Sans" w:eastAsia="Times New Roman" w:hAnsi="Sofia Sans" w:cs="Times New Roman"/>
                <w:color w:val="auto"/>
                <w:szCs w:val="24"/>
              </w:rPr>
              <w:t>р. Белене, бл. 3-15, вх. В, ет. 1, ап. 2</w:t>
            </w:r>
          </w:p>
        </w:tc>
        <w:tc>
          <w:tcPr>
            <w:tcW w:w="2835" w:type="dxa"/>
            <w:tcBorders>
              <w:top w:val="single" w:sz="4" w:space="0" w:color="auto"/>
              <w:left w:val="single" w:sz="4" w:space="0" w:color="auto"/>
              <w:bottom w:val="single" w:sz="4" w:space="0" w:color="auto"/>
              <w:right w:val="single" w:sz="4" w:space="0" w:color="auto"/>
            </w:tcBorders>
          </w:tcPr>
          <w:p w14:paraId="5F8D21F2"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42,32</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r>
      <w:tr w:rsidR="00ED3D0D" w:rsidRPr="0031177F" w14:paraId="766CFDD3" w14:textId="77777777" w:rsidTr="00ED3D0D">
        <w:tc>
          <w:tcPr>
            <w:tcW w:w="604" w:type="dxa"/>
            <w:tcBorders>
              <w:top w:val="single" w:sz="4" w:space="0" w:color="auto"/>
              <w:left w:val="single" w:sz="4" w:space="0" w:color="auto"/>
              <w:bottom w:val="single" w:sz="4" w:space="0" w:color="auto"/>
              <w:right w:val="single" w:sz="4" w:space="0" w:color="auto"/>
            </w:tcBorders>
          </w:tcPr>
          <w:p w14:paraId="7BD27C44"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69" w:type="dxa"/>
            <w:tcBorders>
              <w:top w:val="single" w:sz="4" w:space="0" w:color="auto"/>
              <w:left w:val="single" w:sz="4" w:space="0" w:color="auto"/>
              <w:bottom w:val="single" w:sz="4" w:space="0" w:color="auto"/>
              <w:right w:val="single" w:sz="4" w:space="0" w:color="auto"/>
            </w:tcBorders>
          </w:tcPr>
          <w:p w14:paraId="54F642E6"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жилищно</w:t>
            </w:r>
          </w:p>
        </w:tc>
        <w:tc>
          <w:tcPr>
            <w:tcW w:w="4731" w:type="dxa"/>
            <w:tcBorders>
              <w:top w:val="single" w:sz="4" w:space="0" w:color="auto"/>
              <w:left w:val="single" w:sz="4" w:space="0" w:color="auto"/>
              <w:bottom w:val="single" w:sz="4" w:space="0" w:color="auto"/>
              <w:right w:val="single" w:sz="4" w:space="0" w:color="auto"/>
            </w:tcBorders>
          </w:tcPr>
          <w:p w14:paraId="067157B0" w14:textId="1BDD88CE" w:rsidR="00ED3D0D" w:rsidRPr="00C62248" w:rsidRDefault="00ED3D0D" w:rsidP="002E7563">
            <w:pPr>
              <w:spacing w:after="0" w:line="240" w:lineRule="auto"/>
              <w:ind w:left="0" w:firstLine="0"/>
              <w:rPr>
                <w:rFonts w:ascii="Sofia Sans" w:eastAsia="Times New Roman" w:hAnsi="Sofia Sans" w:cs="Times New Roman"/>
                <w:color w:val="auto"/>
                <w:szCs w:val="24"/>
              </w:rPr>
            </w:pPr>
            <w:r>
              <w:rPr>
                <w:rFonts w:ascii="Sofia Sans" w:eastAsia="Times New Roman" w:hAnsi="Sofia Sans" w:cs="Times New Roman"/>
                <w:color w:val="auto"/>
                <w:szCs w:val="24"/>
              </w:rPr>
              <w:t>г</w:t>
            </w:r>
            <w:r w:rsidRPr="00C62248">
              <w:rPr>
                <w:rFonts w:ascii="Sofia Sans" w:eastAsia="Times New Roman" w:hAnsi="Sofia Sans" w:cs="Times New Roman"/>
                <w:color w:val="auto"/>
                <w:szCs w:val="24"/>
              </w:rPr>
              <w:t>р. Белене, бл. 2-51, вх. Ж, ет. 2, ап. 6</w:t>
            </w:r>
          </w:p>
        </w:tc>
        <w:tc>
          <w:tcPr>
            <w:tcW w:w="2835" w:type="dxa"/>
            <w:tcBorders>
              <w:top w:val="single" w:sz="4" w:space="0" w:color="auto"/>
              <w:left w:val="single" w:sz="4" w:space="0" w:color="auto"/>
              <w:bottom w:val="single" w:sz="4" w:space="0" w:color="auto"/>
              <w:right w:val="single" w:sz="4" w:space="0" w:color="auto"/>
            </w:tcBorders>
          </w:tcPr>
          <w:p w14:paraId="453D9E27"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39,68</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r>
      <w:tr w:rsidR="00ED3D0D" w:rsidRPr="0031177F" w14:paraId="5DBAF254" w14:textId="77777777" w:rsidTr="00ED3D0D">
        <w:tc>
          <w:tcPr>
            <w:tcW w:w="604" w:type="dxa"/>
            <w:tcBorders>
              <w:top w:val="single" w:sz="4" w:space="0" w:color="auto"/>
              <w:left w:val="single" w:sz="4" w:space="0" w:color="auto"/>
              <w:bottom w:val="single" w:sz="4" w:space="0" w:color="auto"/>
              <w:right w:val="single" w:sz="4" w:space="0" w:color="auto"/>
            </w:tcBorders>
          </w:tcPr>
          <w:p w14:paraId="4E5277AB"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w:t>
            </w:r>
          </w:p>
        </w:tc>
        <w:tc>
          <w:tcPr>
            <w:tcW w:w="1469" w:type="dxa"/>
            <w:tcBorders>
              <w:top w:val="single" w:sz="4" w:space="0" w:color="auto"/>
              <w:left w:val="single" w:sz="4" w:space="0" w:color="auto"/>
              <w:bottom w:val="single" w:sz="4" w:space="0" w:color="auto"/>
              <w:right w:val="single" w:sz="4" w:space="0" w:color="auto"/>
            </w:tcBorders>
          </w:tcPr>
          <w:p w14:paraId="4CC5CA3D"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жилищно</w:t>
            </w:r>
          </w:p>
        </w:tc>
        <w:tc>
          <w:tcPr>
            <w:tcW w:w="4731" w:type="dxa"/>
            <w:tcBorders>
              <w:top w:val="single" w:sz="4" w:space="0" w:color="auto"/>
              <w:left w:val="single" w:sz="4" w:space="0" w:color="auto"/>
              <w:bottom w:val="single" w:sz="4" w:space="0" w:color="auto"/>
              <w:right w:val="single" w:sz="4" w:space="0" w:color="auto"/>
            </w:tcBorders>
          </w:tcPr>
          <w:p w14:paraId="5AEC6E4F" w14:textId="5ADBFF1C" w:rsidR="00ED3D0D" w:rsidRPr="00C62248" w:rsidRDefault="00ED3D0D" w:rsidP="002E7563">
            <w:pPr>
              <w:spacing w:after="0" w:line="240" w:lineRule="auto"/>
              <w:ind w:left="0" w:firstLine="0"/>
              <w:rPr>
                <w:rFonts w:ascii="Sofia Sans" w:eastAsia="Times New Roman" w:hAnsi="Sofia Sans" w:cs="Times New Roman"/>
                <w:color w:val="auto"/>
                <w:szCs w:val="24"/>
              </w:rPr>
            </w:pPr>
            <w:r>
              <w:rPr>
                <w:rFonts w:ascii="Sofia Sans" w:eastAsia="Times New Roman" w:hAnsi="Sofia Sans" w:cs="Times New Roman"/>
                <w:color w:val="auto"/>
                <w:szCs w:val="24"/>
              </w:rPr>
              <w:t>г</w:t>
            </w:r>
            <w:r w:rsidRPr="00C62248">
              <w:rPr>
                <w:rFonts w:ascii="Sofia Sans" w:eastAsia="Times New Roman" w:hAnsi="Sofia Sans" w:cs="Times New Roman"/>
                <w:color w:val="auto"/>
                <w:szCs w:val="24"/>
              </w:rPr>
              <w:t>р. Белене, бл. 2-77, вх. Г, ет. 4, ап. 11</w:t>
            </w:r>
          </w:p>
        </w:tc>
        <w:tc>
          <w:tcPr>
            <w:tcW w:w="2835" w:type="dxa"/>
            <w:tcBorders>
              <w:top w:val="single" w:sz="4" w:space="0" w:color="auto"/>
              <w:left w:val="single" w:sz="4" w:space="0" w:color="auto"/>
              <w:bottom w:val="single" w:sz="4" w:space="0" w:color="auto"/>
              <w:right w:val="single" w:sz="4" w:space="0" w:color="auto"/>
            </w:tcBorders>
          </w:tcPr>
          <w:p w14:paraId="3B50B8F9"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38,54</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r>
      <w:tr w:rsidR="00ED3D0D" w:rsidRPr="0031177F" w14:paraId="4D86C37B" w14:textId="77777777" w:rsidTr="00ED3D0D">
        <w:tc>
          <w:tcPr>
            <w:tcW w:w="604" w:type="dxa"/>
            <w:tcBorders>
              <w:top w:val="single" w:sz="4" w:space="0" w:color="auto"/>
              <w:left w:val="single" w:sz="4" w:space="0" w:color="auto"/>
              <w:bottom w:val="single" w:sz="4" w:space="0" w:color="auto"/>
              <w:right w:val="single" w:sz="4" w:space="0" w:color="auto"/>
            </w:tcBorders>
          </w:tcPr>
          <w:p w14:paraId="67EF5E2D"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w:t>
            </w:r>
          </w:p>
        </w:tc>
        <w:tc>
          <w:tcPr>
            <w:tcW w:w="1469" w:type="dxa"/>
            <w:tcBorders>
              <w:top w:val="single" w:sz="4" w:space="0" w:color="auto"/>
              <w:left w:val="single" w:sz="4" w:space="0" w:color="auto"/>
              <w:bottom w:val="single" w:sz="4" w:space="0" w:color="auto"/>
              <w:right w:val="single" w:sz="4" w:space="0" w:color="auto"/>
            </w:tcBorders>
          </w:tcPr>
          <w:p w14:paraId="64FCC022"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нежилищно</w:t>
            </w:r>
          </w:p>
        </w:tc>
        <w:tc>
          <w:tcPr>
            <w:tcW w:w="4731" w:type="dxa"/>
            <w:tcBorders>
              <w:top w:val="single" w:sz="4" w:space="0" w:color="auto"/>
              <w:left w:val="single" w:sz="4" w:space="0" w:color="auto"/>
              <w:bottom w:val="single" w:sz="4" w:space="0" w:color="auto"/>
              <w:right w:val="single" w:sz="4" w:space="0" w:color="auto"/>
            </w:tcBorders>
          </w:tcPr>
          <w:p w14:paraId="4F63C5BF" w14:textId="7B5B13E1" w:rsidR="00ED3D0D" w:rsidRPr="00C62248" w:rsidRDefault="00ED3D0D" w:rsidP="002E7563">
            <w:pPr>
              <w:spacing w:after="0" w:line="240" w:lineRule="auto"/>
              <w:ind w:left="0" w:firstLine="0"/>
              <w:rPr>
                <w:rFonts w:ascii="Sofia Sans" w:eastAsia="Times New Roman" w:hAnsi="Sofia Sans" w:cs="Times New Roman"/>
                <w:color w:val="auto"/>
                <w:szCs w:val="24"/>
              </w:rPr>
            </w:pPr>
            <w:r>
              <w:rPr>
                <w:rFonts w:ascii="Sofia Sans" w:eastAsia="Times New Roman" w:hAnsi="Sofia Sans" w:cs="Times New Roman"/>
                <w:color w:val="auto"/>
                <w:szCs w:val="24"/>
              </w:rPr>
              <w:t>г</w:t>
            </w:r>
            <w:r w:rsidRPr="00C62248">
              <w:rPr>
                <w:rFonts w:ascii="Sofia Sans" w:eastAsia="Times New Roman" w:hAnsi="Sofia Sans" w:cs="Times New Roman"/>
                <w:color w:val="auto"/>
                <w:szCs w:val="24"/>
              </w:rPr>
              <w:t>р. Белене, бл. 2-51, вх. И, гараж 19</w:t>
            </w:r>
          </w:p>
        </w:tc>
        <w:tc>
          <w:tcPr>
            <w:tcW w:w="2835" w:type="dxa"/>
            <w:tcBorders>
              <w:top w:val="single" w:sz="4" w:space="0" w:color="auto"/>
              <w:left w:val="single" w:sz="4" w:space="0" w:color="auto"/>
              <w:bottom w:val="single" w:sz="4" w:space="0" w:color="auto"/>
              <w:right w:val="single" w:sz="4" w:space="0" w:color="auto"/>
            </w:tcBorders>
          </w:tcPr>
          <w:p w14:paraId="41A611B8"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17,92</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r>
      <w:tr w:rsidR="00ED3D0D" w:rsidRPr="0031177F" w14:paraId="4518BA77" w14:textId="77777777" w:rsidTr="00ED3D0D">
        <w:tc>
          <w:tcPr>
            <w:tcW w:w="604" w:type="dxa"/>
            <w:tcBorders>
              <w:top w:val="single" w:sz="4" w:space="0" w:color="auto"/>
              <w:left w:val="single" w:sz="4" w:space="0" w:color="auto"/>
              <w:bottom w:val="single" w:sz="4" w:space="0" w:color="auto"/>
              <w:right w:val="single" w:sz="4" w:space="0" w:color="auto"/>
            </w:tcBorders>
          </w:tcPr>
          <w:p w14:paraId="46061302"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7</w:t>
            </w:r>
          </w:p>
        </w:tc>
        <w:tc>
          <w:tcPr>
            <w:tcW w:w="1469" w:type="dxa"/>
            <w:tcBorders>
              <w:top w:val="single" w:sz="4" w:space="0" w:color="auto"/>
              <w:left w:val="single" w:sz="4" w:space="0" w:color="auto"/>
              <w:bottom w:val="single" w:sz="4" w:space="0" w:color="auto"/>
              <w:right w:val="single" w:sz="4" w:space="0" w:color="auto"/>
            </w:tcBorders>
          </w:tcPr>
          <w:p w14:paraId="72141EF2"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нежилищно</w:t>
            </w:r>
          </w:p>
        </w:tc>
        <w:tc>
          <w:tcPr>
            <w:tcW w:w="4731" w:type="dxa"/>
            <w:tcBorders>
              <w:top w:val="single" w:sz="4" w:space="0" w:color="auto"/>
              <w:left w:val="single" w:sz="4" w:space="0" w:color="auto"/>
              <w:bottom w:val="single" w:sz="4" w:space="0" w:color="auto"/>
              <w:right w:val="single" w:sz="4" w:space="0" w:color="auto"/>
            </w:tcBorders>
          </w:tcPr>
          <w:p w14:paraId="08F42759" w14:textId="2D8364D1" w:rsidR="00ED3D0D" w:rsidRPr="00C62248" w:rsidRDefault="00ED3D0D" w:rsidP="002E7563">
            <w:pPr>
              <w:spacing w:after="0" w:line="240" w:lineRule="auto"/>
              <w:ind w:left="0" w:firstLine="0"/>
              <w:rPr>
                <w:rFonts w:ascii="Sofia Sans" w:eastAsia="Times New Roman" w:hAnsi="Sofia Sans" w:cs="Times New Roman"/>
                <w:color w:val="auto"/>
                <w:szCs w:val="24"/>
              </w:rPr>
            </w:pPr>
            <w:r>
              <w:rPr>
                <w:rFonts w:ascii="Sofia Sans" w:eastAsia="Times New Roman" w:hAnsi="Sofia Sans" w:cs="Times New Roman"/>
                <w:color w:val="auto"/>
                <w:szCs w:val="24"/>
              </w:rPr>
              <w:t>г</w:t>
            </w:r>
            <w:r w:rsidRPr="00C62248">
              <w:rPr>
                <w:rFonts w:ascii="Sofia Sans" w:eastAsia="Times New Roman" w:hAnsi="Sofia Sans" w:cs="Times New Roman"/>
                <w:color w:val="auto"/>
                <w:szCs w:val="24"/>
              </w:rPr>
              <w:t>р. Белене, бл. 2-73, вх. А, гараж 2</w:t>
            </w:r>
          </w:p>
        </w:tc>
        <w:tc>
          <w:tcPr>
            <w:tcW w:w="2835" w:type="dxa"/>
            <w:tcBorders>
              <w:top w:val="single" w:sz="4" w:space="0" w:color="auto"/>
              <w:left w:val="single" w:sz="4" w:space="0" w:color="auto"/>
              <w:bottom w:val="single" w:sz="4" w:space="0" w:color="auto"/>
              <w:right w:val="single" w:sz="4" w:space="0" w:color="auto"/>
            </w:tcBorders>
          </w:tcPr>
          <w:p w14:paraId="19963782"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22,68</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r>
    </w:tbl>
    <w:p w14:paraId="361716C4" w14:textId="77777777" w:rsidR="00491AAF" w:rsidRDefault="00491AAF" w:rsidP="00491AAF">
      <w:pPr>
        <w:spacing w:after="0" w:line="240" w:lineRule="auto"/>
        <w:ind w:left="360" w:firstLine="0"/>
        <w:rPr>
          <w:rFonts w:ascii="Sofia Sans" w:eastAsia="Times New Roman" w:hAnsi="Sofia Sans" w:cs="Times New Roman"/>
          <w:color w:val="auto"/>
          <w:szCs w:val="24"/>
        </w:rPr>
      </w:pPr>
    </w:p>
    <w:p w14:paraId="3F99EDA2" w14:textId="77777777" w:rsidR="00E13577" w:rsidRPr="00ED3D0D" w:rsidRDefault="00E13577" w:rsidP="00E13577">
      <w:pPr>
        <w:spacing w:after="0" w:line="240" w:lineRule="auto"/>
        <w:ind w:left="0" w:firstLine="0"/>
        <w:rPr>
          <w:rFonts w:ascii="Sofia Sans" w:eastAsia="Times New Roman" w:hAnsi="Sofia Sans" w:cs="Times New Roman"/>
          <w:color w:val="auto"/>
          <w:szCs w:val="24"/>
        </w:rPr>
      </w:pPr>
    </w:p>
    <w:p w14:paraId="0F3E2457" w14:textId="77777777" w:rsidR="00E13577" w:rsidRPr="00D478D1" w:rsidRDefault="00E13577" w:rsidP="00E13577">
      <w:pPr>
        <w:numPr>
          <w:ilvl w:val="0"/>
          <w:numId w:val="3"/>
        </w:numPr>
        <w:spacing w:after="0" w:line="240" w:lineRule="auto"/>
        <w:rPr>
          <w:rFonts w:ascii="Sofia Sans" w:eastAsia="Times New Roman" w:hAnsi="Sofia Sans" w:cs="Times New Roman"/>
          <w:color w:val="auto"/>
          <w:szCs w:val="24"/>
        </w:rPr>
      </w:pPr>
      <w:r w:rsidRPr="00D478D1">
        <w:rPr>
          <w:rFonts w:ascii="Sofia Sans" w:eastAsia="Times New Roman" w:hAnsi="Sofia Sans" w:cs="Times New Roman"/>
          <w:color w:val="auto"/>
          <w:szCs w:val="24"/>
        </w:rPr>
        <w:t>Да се проведе търг с тайно наддаване за отдаване под наем на имотите, описани в т. I от настоящата заповед при следните условия:</w:t>
      </w:r>
    </w:p>
    <w:p w14:paraId="5E04D1D4" w14:textId="77777777" w:rsidR="00E13577" w:rsidRPr="00D478D1" w:rsidRDefault="00E13577" w:rsidP="00E13577">
      <w:pPr>
        <w:spacing w:after="0" w:line="240" w:lineRule="auto"/>
        <w:ind w:left="720" w:firstLine="0"/>
        <w:rPr>
          <w:rFonts w:ascii="Sofia Sans" w:eastAsia="Times New Roman" w:hAnsi="Sofia Sans" w:cs="Times New Roman"/>
          <w:color w:val="auto"/>
          <w:szCs w:val="24"/>
        </w:rPr>
      </w:pPr>
    </w:p>
    <w:p w14:paraId="79F2A301" w14:textId="77777777" w:rsidR="00E13577" w:rsidRPr="00D478D1" w:rsidRDefault="00E13577" w:rsidP="00E13577">
      <w:pPr>
        <w:numPr>
          <w:ilvl w:val="0"/>
          <w:numId w:val="19"/>
        </w:numPr>
        <w:spacing w:after="0" w:line="240" w:lineRule="auto"/>
        <w:jc w:val="left"/>
        <w:rPr>
          <w:rFonts w:ascii="Sofia Sans" w:eastAsia="Times New Roman" w:hAnsi="Sofia Sans" w:cs="Times New Roman"/>
          <w:color w:val="auto"/>
          <w:szCs w:val="24"/>
        </w:rPr>
      </w:pPr>
      <w:bookmarkStart w:id="3" w:name="_Hlk536518076"/>
      <w:r w:rsidRPr="00D478D1">
        <w:rPr>
          <w:rFonts w:ascii="Sofia Sans" w:eastAsia="Times New Roman" w:hAnsi="Sofia Sans" w:cs="Times New Roman"/>
          <w:color w:val="auto"/>
          <w:szCs w:val="24"/>
        </w:rPr>
        <w:t>Вид на процедурата - търг с тайно наддаване, в закрито заседание.</w:t>
      </w:r>
    </w:p>
    <w:p w14:paraId="6C645A44" w14:textId="77777777" w:rsidR="00E13577" w:rsidRPr="00D478D1" w:rsidRDefault="00E13577" w:rsidP="00E13577">
      <w:pPr>
        <w:spacing w:after="0" w:line="240" w:lineRule="auto"/>
        <w:ind w:left="1050" w:firstLine="0"/>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 </w:t>
      </w:r>
    </w:p>
    <w:p w14:paraId="60E7DB1C" w14:textId="77777777" w:rsidR="00E13577" w:rsidRDefault="00E13577" w:rsidP="00E13577">
      <w:pPr>
        <w:numPr>
          <w:ilvl w:val="0"/>
          <w:numId w:val="19"/>
        </w:numPr>
        <w:spacing w:after="0" w:line="240" w:lineRule="auto"/>
        <w:jc w:val="left"/>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Начална </w:t>
      </w:r>
      <w:r w:rsidRPr="00D478D1">
        <w:rPr>
          <w:rFonts w:ascii="Sofia Sans" w:hAnsi="Sofia Sans" w:cs="Times New Roman"/>
          <w:color w:val="auto"/>
          <w:szCs w:val="24"/>
        </w:rPr>
        <w:t>цена на месечен наем</w:t>
      </w:r>
      <w:r w:rsidRPr="00D478D1">
        <w:rPr>
          <w:rFonts w:ascii="Sofia Sans" w:eastAsia="Times New Roman" w:hAnsi="Sofia Sans" w:cs="Times New Roman"/>
          <w:color w:val="auto"/>
          <w:szCs w:val="24"/>
        </w:rPr>
        <w:t xml:space="preserve">: </w:t>
      </w:r>
    </w:p>
    <w:p w14:paraId="018CCE45" w14:textId="77777777" w:rsidR="00ED3D0D" w:rsidRDefault="00ED3D0D" w:rsidP="00ED3D0D">
      <w:pPr>
        <w:pStyle w:val="ListParagraph"/>
        <w:rPr>
          <w:rFonts w:ascii="Sofia Sans" w:hAnsi="Sofia Sans"/>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4193"/>
        <w:gridCol w:w="1247"/>
        <w:gridCol w:w="2268"/>
      </w:tblGrid>
      <w:tr w:rsidR="00ED3D0D" w:rsidRPr="00BC0A5B" w14:paraId="359A65C7" w14:textId="77777777" w:rsidTr="002E7563">
        <w:tc>
          <w:tcPr>
            <w:tcW w:w="604" w:type="dxa"/>
          </w:tcPr>
          <w:p w14:paraId="1C170B96"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 по ред</w:t>
            </w:r>
          </w:p>
        </w:tc>
        <w:tc>
          <w:tcPr>
            <w:tcW w:w="1469" w:type="dxa"/>
          </w:tcPr>
          <w:p w14:paraId="3B243BF4"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Тип имот</w:t>
            </w:r>
          </w:p>
        </w:tc>
        <w:tc>
          <w:tcPr>
            <w:tcW w:w="4193" w:type="dxa"/>
          </w:tcPr>
          <w:p w14:paraId="781CDDE6"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адрес</w:t>
            </w:r>
          </w:p>
        </w:tc>
        <w:tc>
          <w:tcPr>
            <w:tcW w:w="1247" w:type="dxa"/>
          </w:tcPr>
          <w:p w14:paraId="0679ADBB"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Площ в кв.м.</w:t>
            </w:r>
          </w:p>
        </w:tc>
        <w:tc>
          <w:tcPr>
            <w:tcW w:w="2268" w:type="dxa"/>
          </w:tcPr>
          <w:p w14:paraId="050A8513"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Минимална начална</w:t>
            </w:r>
            <w:r w:rsidRPr="00BC0A5B">
              <w:rPr>
                <w:rFonts w:ascii="Sofia Sans" w:hAnsi="Sofia Sans" w:cs="Times New Roman"/>
                <w:b/>
                <w:bCs/>
                <w:color w:val="auto"/>
                <w:szCs w:val="24"/>
              </w:rPr>
              <w:t xml:space="preserve"> стойност на месечен наем </w:t>
            </w:r>
          </w:p>
          <w:p w14:paraId="7F9FEED5"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/в евро без ДДС/</w:t>
            </w:r>
          </w:p>
        </w:tc>
      </w:tr>
      <w:tr w:rsidR="00ED3D0D" w:rsidRPr="00C62248" w14:paraId="01218BD6" w14:textId="77777777" w:rsidTr="002E7563">
        <w:tc>
          <w:tcPr>
            <w:tcW w:w="604" w:type="dxa"/>
            <w:tcBorders>
              <w:top w:val="single" w:sz="4" w:space="0" w:color="auto"/>
              <w:left w:val="single" w:sz="4" w:space="0" w:color="auto"/>
              <w:bottom w:val="single" w:sz="4" w:space="0" w:color="auto"/>
              <w:right w:val="single" w:sz="4" w:space="0" w:color="auto"/>
            </w:tcBorders>
          </w:tcPr>
          <w:p w14:paraId="7F3F5BA1"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1</w:t>
            </w:r>
          </w:p>
        </w:tc>
        <w:tc>
          <w:tcPr>
            <w:tcW w:w="1469" w:type="dxa"/>
            <w:tcBorders>
              <w:top w:val="single" w:sz="4" w:space="0" w:color="auto"/>
              <w:left w:val="single" w:sz="4" w:space="0" w:color="auto"/>
              <w:bottom w:val="single" w:sz="4" w:space="0" w:color="auto"/>
              <w:right w:val="single" w:sz="4" w:space="0" w:color="auto"/>
            </w:tcBorders>
          </w:tcPr>
          <w:p w14:paraId="3CAB359C"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0F3480E9"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гр. Белене, бл. 2/77, вх. Г, ет. 5, ап. 14</w:t>
            </w:r>
          </w:p>
        </w:tc>
        <w:tc>
          <w:tcPr>
            <w:tcW w:w="1247" w:type="dxa"/>
            <w:tcBorders>
              <w:top w:val="single" w:sz="4" w:space="0" w:color="auto"/>
              <w:left w:val="single" w:sz="4" w:space="0" w:color="auto"/>
              <w:bottom w:val="single" w:sz="4" w:space="0" w:color="auto"/>
              <w:right w:val="single" w:sz="4" w:space="0" w:color="auto"/>
            </w:tcBorders>
          </w:tcPr>
          <w:p w14:paraId="6C4218F3" w14:textId="77777777" w:rsidR="00ED3D0D" w:rsidRPr="00C62248" w:rsidRDefault="00ED3D0D" w:rsidP="002E7563">
            <w:pPr>
              <w:spacing w:after="0" w:line="240" w:lineRule="auto"/>
              <w:ind w:left="0" w:firstLine="0"/>
              <w:jc w:val="center"/>
              <w:rPr>
                <w:rFonts w:ascii="Sofia Sans" w:hAnsi="Sofia Sans" w:cs="Times New Roman"/>
                <w:color w:val="auto"/>
                <w:szCs w:val="24"/>
                <w:vertAlign w:val="superscript"/>
              </w:rPr>
            </w:pPr>
            <w:r w:rsidRPr="00C62248">
              <w:rPr>
                <w:rFonts w:ascii="Sofia Sans" w:hAnsi="Sofia Sans" w:cs="Times New Roman"/>
                <w:color w:val="auto"/>
                <w:szCs w:val="24"/>
              </w:rPr>
              <w:t>38,54 м</w:t>
            </w:r>
            <w:r>
              <w:rPr>
                <w:rFonts w:ascii="Sofia Sans"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3EC405DC"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43,00</w:t>
            </w:r>
          </w:p>
        </w:tc>
      </w:tr>
      <w:tr w:rsidR="00ED3D0D" w:rsidRPr="00C62248" w14:paraId="5E598737" w14:textId="77777777" w:rsidTr="002E7563">
        <w:tc>
          <w:tcPr>
            <w:tcW w:w="604" w:type="dxa"/>
            <w:tcBorders>
              <w:top w:val="single" w:sz="4" w:space="0" w:color="auto"/>
              <w:left w:val="single" w:sz="4" w:space="0" w:color="auto"/>
              <w:bottom w:val="single" w:sz="4" w:space="0" w:color="auto"/>
              <w:right w:val="single" w:sz="4" w:space="0" w:color="auto"/>
            </w:tcBorders>
          </w:tcPr>
          <w:p w14:paraId="7EFE4C15"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2</w:t>
            </w:r>
          </w:p>
        </w:tc>
        <w:tc>
          <w:tcPr>
            <w:tcW w:w="1469" w:type="dxa"/>
            <w:tcBorders>
              <w:top w:val="single" w:sz="4" w:space="0" w:color="auto"/>
              <w:left w:val="single" w:sz="4" w:space="0" w:color="auto"/>
              <w:bottom w:val="single" w:sz="4" w:space="0" w:color="auto"/>
              <w:right w:val="single" w:sz="4" w:space="0" w:color="auto"/>
            </w:tcBorders>
          </w:tcPr>
          <w:p w14:paraId="7CB9BC6F"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нежилищно</w:t>
            </w:r>
          </w:p>
        </w:tc>
        <w:tc>
          <w:tcPr>
            <w:tcW w:w="4193" w:type="dxa"/>
            <w:tcBorders>
              <w:top w:val="single" w:sz="4" w:space="0" w:color="auto"/>
              <w:left w:val="single" w:sz="4" w:space="0" w:color="auto"/>
              <w:bottom w:val="single" w:sz="4" w:space="0" w:color="auto"/>
              <w:right w:val="single" w:sz="4" w:space="0" w:color="auto"/>
            </w:tcBorders>
          </w:tcPr>
          <w:p w14:paraId="7C7EEEF9"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гр. Белене, бл. 1/77, вх. Б, гараж № 1</w:t>
            </w:r>
          </w:p>
        </w:tc>
        <w:tc>
          <w:tcPr>
            <w:tcW w:w="1247" w:type="dxa"/>
            <w:tcBorders>
              <w:top w:val="single" w:sz="4" w:space="0" w:color="auto"/>
              <w:left w:val="single" w:sz="4" w:space="0" w:color="auto"/>
              <w:bottom w:val="single" w:sz="4" w:space="0" w:color="auto"/>
              <w:right w:val="single" w:sz="4" w:space="0" w:color="auto"/>
            </w:tcBorders>
          </w:tcPr>
          <w:p w14:paraId="2CA2C204" w14:textId="77777777" w:rsidR="00ED3D0D" w:rsidRPr="00C62248" w:rsidRDefault="00ED3D0D" w:rsidP="002E7563">
            <w:pPr>
              <w:spacing w:after="0" w:line="240" w:lineRule="auto"/>
              <w:ind w:left="0" w:firstLine="0"/>
              <w:jc w:val="center"/>
              <w:rPr>
                <w:rFonts w:ascii="Sofia Sans" w:hAnsi="Sofia Sans" w:cs="Times New Roman"/>
                <w:color w:val="auto"/>
                <w:szCs w:val="24"/>
                <w:vertAlign w:val="superscript"/>
              </w:rPr>
            </w:pPr>
            <w:r w:rsidRPr="00C62248">
              <w:rPr>
                <w:rFonts w:ascii="Sofia Sans" w:hAnsi="Sofia Sans" w:cs="Times New Roman"/>
                <w:color w:val="auto"/>
                <w:szCs w:val="24"/>
              </w:rPr>
              <w:t>21,76 м</w:t>
            </w:r>
            <w:r>
              <w:rPr>
                <w:rFonts w:ascii="Sofia Sans"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7AF9DB28"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33,00</w:t>
            </w:r>
          </w:p>
        </w:tc>
      </w:tr>
      <w:tr w:rsidR="00ED3D0D" w:rsidRPr="00C62248" w14:paraId="329FBC0F" w14:textId="77777777" w:rsidTr="002E7563">
        <w:tc>
          <w:tcPr>
            <w:tcW w:w="604" w:type="dxa"/>
            <w:tcBorders>
              <w:top w:val="single" w:sz="4" w:space="0" w:color="auto"/>
              <w:left w:val="single" w:sz="4" w:space="0" w:color="auto"/>
              <w:bottom w:val="single" w:sz="4" w:space="0" w:color="auto"/>
              <w:right w:val="single" w:sz="4" w:space="0" w:color="auto"/>
            </w:tcBorders>
          </w:tcPr>
          <w:p w14:paraId="2BA52239"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469" w:type="dxa"/>
            <w:tcBorders>
              <w:top w:val="single" w:sz="4" w:space="0" w:color="auto"/>
              <w:left w:val="single" w:sz="4" w:space="0" w:color="auto"/>
              <w:bottom w:val="single" w:sz="4" w:space="0" w:color="auto"/>
              <w:right w:val="single" w:sz="4" w:space="0" w:color="auto"/>
            </w:tcBorders>
          </w:tcPr>
          <w:p w14:paraId="791EA4FE"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27AC9EA2" w14:textId="0FD9641C" w:rsidR="00ED3D0D" w:rsidRPr="00C62248" w:rsidRDefault="000709C5" w:rsidP="000709C5">
            <w:pPr>
              <w:spacing w:after="0" w:line="240" w:lineRule="auto"/>
              <w:ind w:left="0" w:firstLine="0"/>
              <w:jc w:val="left"/>
              <w:rPr>
                <w:rFonts w:ascii="Sofia Sans" w:eastAsia="Times New Roman" w:hAnsi="Sofia Sans" w:cs="Times New Roman"/>
                <w:color w:val="auto"/>
                <w:szCs w:val="24"/>
              </w:rPr>
            </w:pPr>
            <w:r>
              <w:rPr>
                <w:rFonts w:ascii="Sofia Sans" w:eastAsia="Times New Roman" w:hAnsi="Sofia Sans" w:cs="Times New Roman"/>
                <w:color w:val="auto"/>
                <w:szCs w:val="24"/>
              </w:rPr>
              <w:t>г</w:t>
            </w:r>
            <w:r w:rsidR="00ED3D0D" w:rsidRPr="00C62248">
              <w:rPr>
                <w:rFonts w:ascii="Sofia Sans" w:eastAsia="Times New Roman" w:hAnsi="Sofia Sans" w:cs="Times New Roman"/>
                <w:color w:val="auto"/>
                <w:szCs w:val="24"/>
              </w:rPr>
              <w:t>р. Белене, бл. 3-15, вх. В, ет. 1, ап. 2</w:t>
            </w:r>
          </w:p>
        </w:tc>
        <w:tc>
          <w:tcPr>
            <w:tcW w:w="1247" w:type="dxa"/>
            <w:tcBorders>
              <w:top w:val="single" w:sz="4" w:space="0" w:color="auto"/>
              <w:left w:val="single" w:sz="4" w:space="0" w:color="auto"/>
              <w:bottom w:val="single" w:sz="4" w:space="0" w:color="auto"/>
              <w:right w:val="single" w:sz="4" w:space="0" w:color="auto"/>
            </w:tcBorders>
          </w:tcPr>
          <w:p w14:paraId="244E7828"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42,32</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71645F0F"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45,00</w:t>
            </w:r>
          </w:p>
        </w:tc>
      </w:tr>
      <w:tr w:rsidR="00ED3D0D" w:rsidRPr="0031177F" w14:paraId="199BEFDF" w14:textId="77777777" w:rsidTr="002E7563">
        <w:tc>
          <w:tcPr>
            <w:tcW w:w="604" w:type="dxa"/>
            <w:tcBorders>
              <w:top w:val="single" w:sz="4" w:space="0" w:color="auto"/>
              <w:left w:val="single" w:sz="4" w:space="0" w:color="auto"/>
              <w:bottom w:val="single" w:sz="4" w:space="0" w:color="auto"/>
              <w:right w:val="single" w:sz="4" w:space="0" w:color="auto"/>
            </w:tcBorders>
          </w:tcPr>
          <w:p w14:paraId="34FE5DCC"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69" w:type="dxa"/>
            <w:tcBorders>
              <w:top w:val="single" w:sz="4" w:space="0" w:color="auto"/>
              <w:left w:val="single" w:sz="4" w:space="0" w:color="auto"/>
              <w:bottom w:val="single" w:sz="4" w:space="0" w:color="auto"/>
              <w:right w:val="single" w:sz="4" w:space="0" w:color="auto"/>
            </w:tcBorders>
          </w:tcPr>
          <w:p w14:paraId="1D61267D"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330E58E9" w14:textId="02623D99" w:rsidR="00ED3D0D" w:rsidRPr="00C62248" w:rsidRDefault="000709C5" w:rsidP="000709C5">
            <w:pPr>
              <w:spacing w:after="0" w:line="240" w:lineRule="auto"/>
              <w:ind w:left="0" w:firstLine="0"/>
              <w:jc w:val="left"/>
              <w:rPr>
                <w:rFonts w:ascii="Sofia Sans" w:eastAsia="Times New Roman" w:hAnsi="Sofia Sans" w:cs="Times New Roman"/>
                <w:color w:val="auto"/>
                <w:szCs w:val="24"/>
              </w:rPr>
            </w:pPr>
            <w:r>
              <w:rPr>
                <w:rFonts w:ascii="Sofia Sans" w:eastAsia="Times New Roman" w:hAnsi="Sofia Sans" w:cs="Times New Roman"/>
                <w:color w:val="auto"/>
                <w:szCs w:val="24"/>
              </w:rPr>
              <w:t>г</w:t>
            </w:r>
            <w:r w:rsidR="00ED3D0D" w:rsidRPr="00C62248">
              <w:rPr>
                <w:rFonts w:ascii="Sofia Sans" w:eastAsia="Times New Roman" w:hAnsi="Sofia Sans" w:cs="Times New Roman"/>
                <w:color w:val="auto"/>
                <w:szCs w:val="24"/>
              </w:rPr>
              <w:t>р. Белене, бл. 2-51, вх. Ж, ет. 2, ап. 6</w:t>
            </w:r>
          </w:p>
        </w:tc>
        <w:tc>
          <w:tcPr>
            <w:tcW w:w="1247" w:type="dxa"/>
            <w:tcBorders>
              <w:top w:val="single" w:sz="4" w:space="0" w:color="auto"/>
              <w:left w:val="single" w:sz="4" w:space="0" w:color="auto"/>
              <w:bottom w:val="single" w:sz="4" w:space="0" w:color="auto"/>
              <w:right w:val="single" w:sz="4" w:space="0" w:color="auto"/>
            </w:tcBorders>
          </w:tcPr>
          <w:p w14:paraId="4875B1C5"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39,68</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6631A536"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41,00</w:t>
            </w:r>
          </w:p>
        </w:tc>
      </w:tr>
      <w:tr w:rsidR="00ED3D0D" w:rsidRPr="0031177F" w14:paraId="46569152" w14:textId="77777777" w:rsidTr="002E7563">
        <w:tc>
          <w:tcPr>
            <w:tcW w:w="604" w:type="dxa"/>
            <w:tcBorders>
              <w:top w:val="single" w:sz="4" w:space="0" w:color="auto"/>
              <w:left w:val="single" w:sz="4" w:space="0" w:color="auto"/>
              <w:bottom w:val="single" w:sz="4" w:space="0" w:color="auto"/>
              <w:right w:val="single" w:sz="4" w:space="0" w:color="auto"/>
            </w:tcBorders>
          </w:tcPr>
          <w:p w14:paraId="0E4DFD08"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w:t>
            </w:r>
          </w:p>
        </w:tc>
        <w:tc>
          <w:tcPr>
            <w:tcW w:w="1469" w:type="dxa"/>
            <w:tcBorders>
              <w:top w:val="single" w:sz="4" w:space="0" w:color="auto"/>
              <w:left w:val="single" w:sz="4" w:space="0" w:color="auto"/>
              <w:bottom w:val="single" w:sz="4" w:space="0" w:color="auto"/>
              <w:right w:val="single" w:sz="4" w:space="0" w:color="auto"/>
            </w:tcBorders>
          </w:tcPr>
          <w:p w14:paraId="60F0C62A"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0FEF242F" w14:textId="27D84CBB" w:rsidR="00ED3D0D" w:rsidRPr="00C62248" w:rsidRDefault="000709C5" w:rsidP="000709C5">
            <w:pPr>
              <w:spacing w:after="0" w:line="240" w:lineRule="auto"/>
              <w:ind w:left="0" w:firstLine="0"/>
              <w:jc w:val="left"/>
              <w:rPr>
                <w:rFonts w:ascii="Sofia Sans" w:eastAsia="Times New Roman" w:hAnsi="Sofia Sans" w:cs="Times New Roman"/>
                <w:color w:val="auto"/>
                <w:szCs w:val="24"/>
              </w:rPr>
            </w:pPr>
            <w:r>
              <w:rPr>
                <w:rFonts w:ascii="Sofia Sans" w:eastAsia="Times New Roman" w:hAnsi="Sofia Sans" w:cs="Times New Roman"/>
                <w:color w:val="auto"/>
                <w:szCs w:val="24"/>
              </w:rPr>
              <w:t>г</w:t>
            </w:r>
            <w:r w:rsidR="00ED3D0D" w:rsidRPr="00C62248">
              <w:rPr>
                <w:rFonts w:ascii="Sofia Sans" w:eastAsia="Times New Roman" w:hAnsi="Sofia Sans" w:cs="Times New Roman"/>
                <w:color w:val="auto"/>
                <w:szCs w:val="24"/>
              </w:rPr>
              <w:t>р. Белене, бл. 2-77, вх. Г, ет. 4, ап. 11</w:t>
            </w:r>
          </w:p>
        </w:tc>
        <w:tc>
          <w:tcPr>
            <w:tcW w:w="1247" w:type="dxa"/>
            <w:tcBorders>
              <w:top w:val="single" w:sz="4" w:space="0" w:color="auto"/>
              <w:left w:val="single" w:sz="4" w:space="0" w:color="auto"/>
              <w:bottom w:val="single" w:sz="4" w:space="0" w:color="auto"/>
              <w:right w:val="single" w:sz="4" w:space="0" w:color="auto"/>
            </w:tcBorders>
          </w:tcPr>
          <w:p w14:paraId="644BDA44"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38,54</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4D014F93"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40,00</w:t>
            </w:r>
          </w:p>
        </w:tc>
      </w:tr>
      <w:tr w:rsidR="00ED3D0D" w:rsidRPr="0031177F" w14:paraId="4D3A7895" w14:textId="77777777" w:rsidTr="002E7563">
        <w:tc>
          <w:tcPr>
            <w:tcW w:w="604" w:type="dxa"/>
            <w:tcBorders>
              <w:top w:val="single" w:sz="4" w:space="0" w:color="auto"/>
              <w:left w:val="single" w:sz="4" w:space="0" w:color="auto"/>
              <w:bottom w:val="single" w:sz="4" w:space="0" w:color="auto"/>
              <w:right w:val="single" w:sz="4" w:space="0" w:color="auto"/>
            </w:tcBorders>
          </w:tcPr>
          <w:p w14:paraId="0211C53E"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w:t>
            </w:r>
          </w:p>
        </w:tc>
        <w:tc>
          <w:tcPr>
            <w:tcW w:w="1469" w:type="dxa"/>
            <w:tcBorders>
              <w:top w:val="single" w:sz="4" w:space="0" w:color="auto"/>
              <w:left w:val="single" w:sz="4" w:space="0" w:color="auto"/>
              <w:bottom w:val="single" w:sz="4" w:space="0" w:color="auto"/>
              <w:right w:val="single" w:sz="4" w:space="0" w:color="auto"/>
            </w:tcBorders>
          </w:tcPr>
          <w:p w14:paraId="7EC895D0"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нежилищно</w:t>
            </w:r>
          </w:p>
        </w:tc>
        <w:tc>
          <w:tcPr>
            <w:tcW w:w="4193" w:type="dxa"/>
            <w:tcBorders>
              <w:top w:val="single" w:sz="4" w:space="0" w:color="auto"/>
              <w:left w:val="single" w:sz="4" w:space="0" w:color="auto"/>
              <w:bottom w:val="single" w:sz="4" w:space="0" w:color="auto"/>
              <w:right w:val="single" w:sz="4" w:space="0" w:color="auto"/>
            </w:tcBorders>
          </w:tcPr>
          <w:p w14:paraId="702858E7" w14:textId="363B560B" w:rsidR="00ED3D0D" w:rsidRPr="00C62248" w:rsidRDefault="000709C5" w:rsidP="000709C5">
            <w:pPr>
              <w:spacing w:after="0" w:line="240" w:lineRule="auto"/>
              <w:ind w:left="0" w:firstLine="0"/>
              <w:jc w:val="left"/>
              <w:rPr>
                <w:rFonts w:ascii="Sofia Sans" w:eastAsia="Times New Roman" w:hAnsi="Sofia Sans" w:cs="Times New Roman"/>
                <w:color w:val="auto"/>
                <w:szCs w:val="24"/>
              </w:rPr>
            </w:pPr>
            <w:r>
              <w:rPr>
                <w:rFonts w:ascii="Sofia Sans" w:eastAsia="Times New Roman" w:hAnsi="Sofia Sans" w:cs="Times New Roman"/>
                <w:color w:val="auto"/>
                <w:szCs w:val="24"/>
              </w:rPr>
              <w:t>г</w:t>
            </w:r>
            <w:r w:rsidR="00ED3D0D" w:rsidRPr="00C62248">
              <w:rPr>
                <w:rFonts w:ascii="Sofia Sans" w:eastAsia="Times New Roman" w:hAnsi="Sofia Sans" w:cs="Times New Roman"/>
                <w:color w:val="auto"/>
                <w:szCs w:val="24"/>
              </w:rPr>
              <w:t>р. Белене, бл. 2-51, вх. И, гараж 19</w:t>
            </w:r>
          </w:p>
        </w:tc>
        <w:tc>
          <w:tcPr>
            <w:tcW w:w="1247" w:type="dxa"/>
            <w:tcBorders>
              <w:top w:val="single" w:sz="4" w:space="0" w:color="auto"/>
              <w:left w:val="single" w:sz="4" w:space="0" w:color="auto"/>
              <w:bottom w:val="single" w:sz="4" w:space="0" w:color="auto"/>
              <w:right w:val="single" w:sz="4" w:space="0" w:color="auto"/>
            </w:tcBorders>
          </w:tcPr>
          <w:p w14:paraId="56E78EED"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17,92</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0C63016D"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27,00</w:t>
            </w:r>
          </w:p>
        </w:tc>
      </w:tr>
      <w:tr w:rsidR="00ED3D0D" w:rsidRPr="0031177F" w14:paraId="19CD4E8D" w14:textId="77777777" w:rsidTr="002E7563">
        <w:tc>
          <w:tcPr>
            <w:tcW w:w="604" w:type="dxa"/>
            <w:tcBorders>
              <w:top w:val="single" w:sz="4" w:space="0" w:color="auto"/>
              <w:left w:val="single" w:sz="4" w:space="0" w:color="auto"/>
              <w:bottom w:val="single" w:sz="4" w:space="0" w:color="auto"/>
              <w:right w:val="single" w:sz="4" w:space="0" w:color="auto"/>
            </w:tcBorders>
          </w:tcPr>
          <w:p w14:paraId="5730B8A1"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7</w:t>
            </w:r>
          </w:p>
        </w:tc>
        <w:tc>
          <w:tcPr>
            <w:tcW w:w="1469" w:type="dxa"/>
            <w:tcBorders>
              <w:top w:val="single" w:sz="4" w:space="0" w:color="auto"/>
              <w:left w:val="single" w:sz="4" w:space="0" w:color="auto"/>
              <w:bottom w:val="single" w:sz="4" w:space="0" w:color="auto"/>
              <w:right w:val="single" w:sz="4" w:space="0" w:color="auto"/>
            </w:tcBorders>
          </w:tcPr>
          <w:p w14:paraId="0327E3CA" w14:textId="77777777" w:rsidR="00ED3D0D" w:rsidRPr="00C62248" w:rsidRDefault="00ED3D0D" w:rsidP="000709C5">
            <w:pPr>
              <w:spacing w:after="0" w:line="240" w:lineRule="auto"/>
              <w:ind w:left="0" w:firstLine="0"/>
              <w:jc w:val="left"/>
              <w:rPr>
                <w:rFonts w:ascii="Sofia Sans" w:hAnsi="Sofia Sans" w:cs="Times New Roman"/>
                <w:color w:val="auto"/>
                <w:szCs w:val="24"/>
              </w:rPr>
            </w:pPr>
            <w:r w:rsidRPr="00C62248">
              <w:rPr>
                <w:rFonts w:ascii="Sofia Sans" w:hAnsi="Sofia Sans" w:cs="Times New Roman"/>
                <w:color w:val="auto"/>
                <w:szCs w:val="24"/>
              </w:rPr>
              <w:t>нежилищно</w:t>
            </w:r>
          </w:p>
        </w:tc>
        <w:tc>
          <w:tcPr>
            <w:tcW w:w="4193" w:type="dxa"/>
            <w:tcBorders>
              <w:top w:val="single" w:sz="4" w:space="0" w:color="auto"/>
              <w:left w:val="single" w:sz="4" w:space="0" w:color="auto"/>
              <w:bottom w:val="single" w:sz="4" w:space="0" w:color="auto"/>
              <w:right w:val="single" w:sz="4" w:space="0" w:color="auto"/>
            </w:tcBorders>
          </w:tcPr>
          <w:p w14:paraId="2C5A740E" w14:textId="226577AB" w:rsidR="00ED3D0D" w:rsidRPr="00C62248" w:rsidRDefault="000709C5" w:rsidP="000709C5">
            <w:pPr>
              <w:spacing w:after="0" w:line="240" w:lineRule="auto"/>
              <w:ind w:left="0" w:firstLine="0"/>
              <w:jc w:val="left"/>
              <w:rPr>
                <w:rFonts w:ascii="Sofia Sans" w:eastAsia="Times New Roman" w:hAnsi="Sofia Sans" w:cs="Times New Roman"/>
                <w:color w:val="auto"/>
                <w:szCs w:val="24"/>
              </w:rPr>
            </w:pPr>
            <w:r>
              <w:rPr>
                <w:rFonts w:ascii="Sofia Sans" w:eastAsia="Times New Roman" w:hAnsi="Sofia Sans" w:cs="Times New Roman"/>
                <w:color w:val="auto"/>
                <w:szCs w:val="24"/>
              </w:rPr>
              <w:t>г</w:t>
            </w:r>
            <w:r w:rsidR="00ED3D0D" w:rsidRPr="00C62248">
              <w:rPr>
                <w:rFonts w:ascii="Sofia Sans" w:eastAsia="Times New Roman" w:hAnsi="Sofia Sans" w:cs="Times New Roman"/>
                <w:color w:val="auto"/>
                <w:szCs w:val="24"/>
              </w:rPr>
              <w:t>р. Белене, бл. 2-73, вх. А, гараж 2</w:t>
            </w:r>
          </w:p>
        </w:tc>
        <w:tc>
          <w:tcPr>
            <w:tcW w:w="1247" w:type="dxa"/>
            <w:tcBorders>
              <w:top w:val="single" w:sz="4" w:space="0" w:color="auto"/>
              <w:left w:val="single" w:sz="4" w:space="0" w:color="auto"/>
              <w:bottom w:val="single" w:sz="4" w:space="0" w:color="auto"/>
              <w:right w:val="single" w:sz="4" w:space="0" w:color="auto"/>
            </w:tcBorders>
          </w:tcPr>
          <w:p w14:paraId="2523155B"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22,68</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4DF70D7D"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33,00</w:t>
            </w:r>
          </w:p>
        </w:tc>
      </w:tr>
    </w:tbl>
    <w:p w14:paraId="64318FF7" w14:textId="77777777" w:rsidR="00E13577" w:rsidRPr="00ED3D0D" w:rsidRDefault="00E13577" w:rsidP="00E13577">
      <w:pPr>
        <w:spacing w:after="0" w:line="240" w:lineRule="auto"/>
        <w:ind w:left="0" w:firstLine="0"/>
        <w:rPr>
          <w:rFonts w:ascii="Sofia Sans" w:eastAsia="Times New Roman" w:hAnsi="Sofia Sans" w:cs="Times New Roman"/>
          <w:color w:val="auto"/>
          <w:szCs w:val="24"/>
        </w:rPr>
      </w:pPr>
    </w:p>
    <w:p w14:paraId="5C6CE4E0"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3.  Депозит за участие в размер на 50 на сто от минималната начална месечна наемна </w:t>
      </w:r>
      <w:r w:rsidRPr="009878C2">
        <w:rPr>
          <w:rFonts w:ascii="Sofia Sans" w:eastAsia="Times New Roman" w:hAnsi="Sofia Sans" w:cs="Times New Roman"/>
          <w:color w:val="auto"/>
          <w:szCs w:val="24"/>
        </w:rPr>
        <w:t>цена,</w:t>
      </w:r>
      <w:r w:rsidRPr="00CA62E1">
        <w:rPr>
          <w:rFonts w:ascii="Sofia Sans" w:eastAsia="Times New Roman" w:hAnsi="Sofia Sans" w:cs="Times New Roman"/>
          <w:color w:val="auto"/>
          <w:szCs w:val="24"/>
        </w:rPr>
        <w:t xml:space="preserve"> преведен по банков път по следната сметка в „Централна кооперативна банка“ АД: IBAN BG87CECB97901003199001, BIC CECBBGSF.</w:t>
      </w:r>
    </w:p>
    <w:p w14:paraId="58953FAA"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CA62E1">
        <w:rPr>
          <w:rFonts w:ascii="Sofia Sans" w:eastAsia="Times New Roman" w:hAnsi="Sofia Sans" w:cs="Times New Roman"/>
          <w:color w:val="auto"/>
          <w:szCs w:val="24"/>
        </w:rPr>
        <w:t>10 (десет) % от началната цена.</w:t>
      </w:r>
    </w:p>
    <w:p w14:paraId="70B831E0"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5.  Начин на плащане на наемната цена: плащането ще се извърши в срока, посочен в проекта на договор за наемане на недвижим имот, </w:t>
      </w:r>
      <w:r w:rsidRPr="00793AB8">
        <w:rPr>
          <w:rFonts w:ascii="Sofia Sans" w:eastAsia="Times New Roman" w:hAnsi="Sofia Sans" w:cs="Times New Roman"/>
          <w:color w:val="EE0000"/>
          <w:szCs w:val="24"/>
        </w:rPr>
        <w:t xml:space="preserve"> </w:t>
      </w:r>
      <w:r w:rsidRPr="00CA62E1">
        <w:rPr>
          <w:rFonts w:ascii="Sofia Sans" w:eastAsia="Times New Roman" w:hAnsi="Sofia Sans" w:cs="Times New Roman"/>
          <w:color w:val="auto"/>
          <w:szCs w:val="24"/>
        </w:rPr>
        <w:t>по банков път по следната банкова сметка в „Централна кооперативна банка“ АД: IBAN BG87CECB97901003199001, BIC CECBBGSF.</w:t>
      </w:r>
    </w:p>
    <w:p w14:paraId="655E4566"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6C9950F7"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50C3F7AF" w14:textId="00AC83B8"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8. Място, ден и час на провеждане на търга: Търгът ще се проведе на </w:t>
      </w:r>
      <w:r w:rsidR="000709C5" w:rsidRPr="00174F38">
        <w:rPr>
          <w:rFonts w:ascii="Sofia Sans" w:eastAsia="Times New Roman" w:hAnsi="Sofia Sans" w:cs="Times New Roman"/>
          <w:color w:val="auto"/>
          <w:szCs w:val="24"/>
        </w:rPr>
        <w:t>09</w:t>
      </w:r>
      <w:r w:rsidRPr="00174F38">
        <w:rPr>
          <w:rFonts w:ascii="Sofia Sans" w:eastAsia="Times New Roman" w:hAnsi="Sofia Sans" w:cs="Times New Roman"/>
          <w:color w:val="auto"/>
          <w:szCs w:val="24"/>
        </w:rPr>
        <w:t>.</w:t>
      </w:r>
      <w:r w:rsidR="000709C5" w:rsidRPr="00174F38">
        <w:rPr>
          <w:rFonts w:ascii="Sofia Sans" w:eastAsia="Times New Roman" w:hAnsi="Sofia Sans" w:cs="Times New Roman"/>
          <w:color w:val="auto"/>
          <w:szCs w:val="24"/>
        </w:rPr>
        <w:t>10</w:t>
      </w:r>
      <w:r w:rsidRPr="00174F38">
        <w:rPr>
          <w:rFonts w:ascii="Sofia Sans" w:eastAsia="Times New Roman" w:hAnsi="Sofia Sans" w:cs="Times New Roman"/>
          <w:color w:val="auto"/>
          <w:szCs w:val="24"/>
        </w:rPr>
        <w:t xml:space="preserve">.2026г., от 14.00 ч.  на закрито заседание в административната сграда на </w:t>
      </w:r>
      <w:r w:rsidRPr="00CA62E1">
        <w:rPr>
          <w:rFonts w:ascii="Sofia Sans" w:eastAsia="Times New Roman" w:hAnsi="Sofia Sans" w:cs="Times New Roman"/>
          <w:color w:val="auto"/>
          <w:szCs w:val="24"/>
        </w:rPr>
        <w:t xml:space="preserve">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0901DA68"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9.</w:t>
      </w:r>
      <w:r w:rsidRPr="00CA62E1">
        <w:rPr>
          <w:rFonts w:ascii="Sofia Sans" w:eastAsia="Times New Roman" w:hAnsi="Sofia Sans" w:cs="Times New Roman"/>
          <w:color w:val="auto"/>
          <w:szCs w:val="24"/>
          <w:lang w:eastAsia="bg-BG"/>
        </w:rPr>
        <w:t xml:space="preserve"> </w:t>
      </w:r>
      <w:r w:rsidRPr="00CA62E1">
        <w:rPr>
          <w:rFonts w:ascii="Sofia Sans" w:eastAsia="Times New Roman" w:hAnsi="Sofia Sans" w:cs="Times New Roman"/>
          <w:color w:val="auto"/>
          <w:szCs w:val="24"/>
        </w:rPr>
        <w:t xml:space="preserve">Когато не е подадено нито едно заявление за някой имот, търгът за тази позиция се обявява за непроведен и се провежда повторно при същите условия в </w:t>
      </w:r>
      <w:proofErr w:type="spellStart"/>
      <w:r w:rsidRPr="00CA62E1">
        <w:rPr>
          <w:rFonts w:ascii="Sofia Sans" w:eastAsia="Times New Roman" w:hAnsi="Sofia Sans" w:cs="Times New Roman"/>
          <w:color w:val="auto"/>
          <w:szCs w:val="24"/>
        </w:rPr>
        <w:t>едномeсeчeн</w:t>
      </w:r>
      <w:proofErr w:type="spellEnd"/>
      <w:r w:rsidRPr="00CA62E1">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2724757D"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10. Оглед на имота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3"/>
    <w:p w14:paraId="3CBC0E9B"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p>
    <w:p w14:paraId="1589341E"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Контрол по изпълнението на заповедта възлагам на директор дирекция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„Административна“.</w:t>
      </w:r>
    </w:p>
    <w:p w14:paraId="4BA11447"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p>
    <w:p w14:paraId="7D93B62A" w14:textId="77777777" w:rsidR="00E13577"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06ED02AA"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Pr="005E582E" w:rsidRDefault="003C1755" w:rsidP="00B703E2">
      <w:pPr>
        <w:spacing w:after="0" w:line="240" w:lineRule="auto"/>
        <w:ind w:left="0" w:firstLine="0"/>
        <w:rPr>
          <w:rFonts w:ascii="Sofia Sans" w:eastAsia="Times New Roman" w:hAnsi="Sofia Sans" w:cs="Times New Roman"/>
          <w:color w:val="auto"/>
          <w:szCs w:val="24"/>
          <w:lang w:val="en-US"/>
        </w:rPr>
      </w:pPr>
    </w:p>
    <w:p w14:paraId="4A41EB25"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5767FD8C" w14:textId="5CBBC6E9" w:rsidR="00B703E2" w:rsidRPr="006B12D9" w:rsidRDefault="00E834C0"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ГЕОРГИ ДОБРЕВ</w:t>
      </w:r>
      <w:r w:rsidRPr="006B12D9">
        <w:rPr>
          <w:rFonts w:ascii="Sofia Sans" w:eastAsia="Times New Roman" w:hAnsi="Sofia Sans" w:cs="Times New Roman"/>
          <w:b/>
          <w:color w:val="auto"/>
          <w:szCs w:val="24"/>
        </w:rPr>
        <w:t xml:space="preserve"> </w:t>
      </w:r>
      <w:r w:rsidR="00B703E2" w:rsidRPr="006B12D9">
        <w:rPr>
          <w:rFonts w:ascii="Sofia Sans" w:eastAsia="Times New Roman" w:hAnsi="Sofia Sans" w:cs="Times New Roman"/>
          <w:b/>
          <w:color w:val="auto"/>
          <w:szCs w:val="24"/>
        </w:rPr>
        <w:t>/подпис/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5B22E0D5" w14:textId="2ACAB22F" w:rsidR="003C1755" w:rsidRDefault="00B703E2" w:rsidP="00B703E2">
      <w:pPr>
        <w:spacing w:after="0" w:line="240" w:lineRule="auto"/>
        <w:ind w:left="0" w:firstLine="0"/>
        <w:rPr>
          <w:rFonts w:ascii="Sofia Sans" w:eastAsia="Times New Roman" w:hAnsi="Sofia Sans" w:cs="Times New Roman"/>
          <w:b/>
          <w:color w:val="auto"/>
          <w:szCs w:val="24"/>
          <w:lang w:val="en-US"/>
        </w:rPr>
      </w:pPr>
      <w:r w:rsidRPr="006B12D9">
        <w:rPr>
          <w:rFonts w:ascii="Sofia Sans" w:eastAsia="Times New Roman" w:hAnsi="Sofia Sans" w:cs="Times New Roman"/>
          <w:b/>
          <w:color w:val="auto"/>
          <w:szCs w:val="24"/>
        </w:rPr>
        <w:t>„НАЦИОНАЛНА ЕЛЕКТРИЧЕСКА КОМПАНИЯ” ЕАД</w:t>
      </w:r>
      <w:bookmarkEnd w:id="0"/>
    </w:p>
    <w:p w14:paraId="70A4C187"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3FFDB1C5"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BE6C934"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63B40DB"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4933D59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57A3733" w14:textId="77777777" w:rsidR="006A3C5A" w:rsidRPr="00ED3D0D" w:rsidRDefault="006A3C5A" w:rsidP="00B703E2">
      <w:pPr>
        <w:spacing w:after="0" w:line="240" w:lineRule="auto"/>
        <w:ind w:left="0" w:firstLine="0"/>
        <w:rPr>
          <w:rFonts w:ascii="Sofia Sans" w:eastAsia="Times New Roman" w:hAnsi="Sofia Sans" w:cs="Times New Roman"/>
          <w:b/>
          <w:color w:val="auto"/>
          <w:szCs w:val="24"/>
        </w:rPr>
      </w:pPr>
    </w:p>
    <w:bookmarkEnd w:id="1"/>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lastRenderedPageBreak/>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74E576C3"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w:t>
      </w:r>
      <w:r w:rsidRPr="00384B65">
        <w:rPr>
          <w:rFonts w:ascii="Sofia Sans" w:eastAsia="Times New Roman" w:hAnsi="Sofia Sans" w:cs="Times New Roman"/>
          <w:color w:val="auto"/>
          <w:szCs w:val="24"/>
          <w:lang w:eastAsia="bg-BG"/>
        </w:rPr>
        <w:t>събрание на дъщерните дружества“, във връзка с решение по т.</w:t>
      </w:r>
      <w:r w:rsidR="00E53523" w:rsidRPr="00384B65">
        <w:rPr>
          <w:rFonts w:ascii="Sofia Sans" w:eastAsia="Times New Roman" w:hAnsi="Sofia Sans" w:cs="Times New Roman"/>
          <w:color w:val="auto"/>
          <w:szCs w:val="24"/>
          <w:lang w:eastAsia="bg-BG"/>
        </w:rPr>
        <w:t>І</w:t>
      </w:r>
      <w:r w:rsidRPr="00384B65">
        <w:rPr>
          <w:rFonts w:ascii="Sofia Sans" w:eastAsia="Times New Roman" w:hAnsi="Sofia Sans" w:cs="Times New Roman"/>
          <w:color w:val="auto"/>
          <w:szCs w:val="24"/>
          <w:lang w:eastAsia="bg-BG"/>
        </w:rPr>
        <w:t>І.</w:t>
      </w:r>
      <w:r w:rsidR="00E53523" w:rsidRPr="00384B65">
        <w:rPr>
          <w:rFonts w:ascii="Sofia Sans" w:eastAsia="Times New Roman" w:hAnsi="Sofia Sans" w:cs="Times New Roman"/>
          <w:color w:val="auto"/>
          <w:szCs w:val="24"/>
          <w:lang w:eastAsia="bg-BG"/>
        </w:rPr>
        <w:t>1</w:t>
      </w:r>
      <w:r w:rsidRPr="00384B65">
        <w:rPr>
          <w:rFonts w:ascii="Sofia Sans" w:eastAsia="Times New Roman" w:hAnsi="Sofia Sans" w:cs="Times New Roman"/>
          <w:color w:val="auto"/>
          <w:szCs w:val="24"/>
          <w:lang w:eastAsia="bg-BG"/>
        </w:rPr>
        <w:t xml:space="preserve"> от протокол </w:t>
      </w:r>
      <w:r w:rsidR="00ED3D0D" w:rsidRPr="00ED3D0D">
        <w:rPr>
          <w:rFonts w:ascii="Sofia Sans" w:eastAsia="Times New Roman" w:hAnsi="Sofia Sans" w:cs="Times New Roman"/>
          <w:color w:val="auto"/>
          <w:szCs w:val="24"/>
          <w:lang w:val="en-US" w:eastAsia="bg-BG"/>
        </w:rPr>
        <w:t xml:space="preserve">№ 29/17.07.2026 г. и </w:t>
      </w:r>
      <w:r w:rsidR="00ED3D0D">
        <w:rPr>
          <w:rFonts w:ascii="Sofia Sans" w:eastAsia="Times New Roman" w:hAnsi="Sofia Sans" w:cs="Times New Roman"/>
          <w:color w:val="auto"/>
          <w:szCs w:val="24"/>
          <w:lang w:eastAsia="bg-BG"/>
        </w:rPr>
        <w:t xml:space="preserve">решение по т.ІІ.1 от протокол </w:t>
      </w:r>
      <w:r w:rsidR="00ED3D0D" w:rsidRPr="00ED3D0D">
        <w:rPr>
          <w:rFonts w:ascii="Sofia Sans" w:eastAsia="Times New Roman" w:hAnsi="Sofia Sans" w:cs="Times New Roman"/>
          <w:color w:val="auto"/>
          <w:szCs w:val="24"/>
          <w:lang w:val="en-US" w:eastAsia="bg-BG"/>
        </w:rPr>
        <w:t>№ 35/2</w:t>
      </w:r>
      <w:r w:rsidR="004E1717">
        <w:rPr>
          <w:rFonts w:ascii="Sofia Sans" w:eastAsia="Times New Roman" w:hAnsi="Sofia Sans" w:cs="Times New Roman"/>
          <w:color w:val="auto"/>
          <w:szCs w:val="24"/>
          <w:lang w:eastAsia="bg-BG"/>
        </w:rPr>
        <w:t>5</w:t>
      </w:r>
      <w:r w:rsidR="00ED3D0D" w:rsidRPr="00ED3D0D">
        <w:rPr>
          <w:rFonts w:ascii="Sofia Sans" w:eastAsia="Times New Roman" w:hAnsi="Sofia Sans" w:cs="Times New Roman"/>
          <w:color w:val="auto"/>
          <w:szCs w:val="24"/>
          <w:lang w:val="en-US" w:eastAsia="bg-BG"/>
        </w:rPr>
        <w:t xml:space="preserve">.08.2026 г. </w:t>
      </w:r>
      <w:proofErr w:type="spellStart"/>
      <w:r w:rsidR="00ED3D0D" w:rsidRPr="00ED3D0D">
        <w:rPr>
          <w:rFonts w:ascii="Sofia Sans" w:eastAsia="Times New Roman" w:hAnsi="Sofia Sans" w:cs="Times New Roman"/>
          <w:color w:val="auto"/>
          <w:szCs w:val="24"/>
          <w:lang w:val="en-US" w:eastAsia="bg-BG"/>
        </w:rPr>
        <w:t>на</w:t>
      </w:r>
      <w:proofErr w:type="spellEnd"/>
      <w:r w:rsidR="00ED3D0D" w:rsidRPr="00ED3D0D">
        <w:rPr>
          <w:rFonts w:ascii="Sofia Sans" w:eastAsia="Times New Roman" w:hAnsi="Sofia Sans" w:cs="Times New Roman"/>
          <w:color w:val="auto"/>
          <w:szCs w:val="24"/>
          <w:lang w:val="en-US" w:eastAsia="bg-BG"/>
        </w:rPr>
        <w:t xml:space="preserve"> </w:t>
      </w:r>
      <w:r w:rsidRPr="00384B65">
        <w:rPr>
          <w:rFonts w:ascii="Sofia Sans" w:eastAsia="Times New Roman" w:hAnsi="Sofia Sans" w:cs="Times New Roman"/>
          <w:color w:val="auto"/>
          <w:szCs w:val="24"/>
          <w:lang w:eastAsia="bg-BG"/>
        </w:rPr>
        <w:t xml:space="preserve">СД на НЕК ЕАД. </w:t>
      </w:r>
    </w:p>
    <w:p w14:paraId="3FBE443B" w14:textId="7777777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384B65">
        <w:rPr>
          <w:rFonts w:ascii="Sofia Sans" w:eastAsia="Times New Roman" w:hAnsi="Sofia Sans" w:cs="Times New Roman"/>
          <w:color w:val="auto"/>
          <w:szCs w:val="24"/>
          <w:lang w:eastAsia="bg-BG"/>
        </w:rPr>
        <w:t xml:space="preserve">2. Начин на провеждане на търга </w:t>
      </w:r>
    </w:p>
    <w:p w14:paraId="014C608E" w14:textId="6E63245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w:t>
      </w:r>
      <w:r w:rsidR="006A3C5A">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Търгът ще се проведе и когато е подадено само едно заявление за участие за </w:t>
      </w:r>
      <w:r w:rsidR="006A3C5A">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за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В случай, че не е подадено нито едно заявление за даден </w:t>
      </w:r>
      <w:r w:rsidR="000678D8">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0AED897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xml:space="preserve">.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w:t>
      </w:r>
    </w:p>
    <w:p w14:paraId="2854F2D0" w14:textId="3016DCF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w:t>
      </w:r>
      <w:r w:rsidR="00011AF6">
        <w:rPr>
          <w:rFonts w:ascii="Sofia Sans" w:eastAsia="Times New Roman" w:hAnsi="Sofia Sans" w:cs="Times New Roman"/>
          <w:color w:val="auto"/>
          <w:szCs w:val="24"/>
          <w:lang w:eastAsia="bg-BG"/>
        </w:rPr>
        <w:t>утвърждаване</w:t>
      </w:r>
      <w:r w:rsidRPr="006B12D9">
        <w:rPr>
          <w:rFonts w:ascii="Sofia Sans" w:eastAsia="Times New Roman" w:hAnsi="Sofia Sans" w:cs="Times New Roman"/>
          <w:color w:val="auto"/>
          <w:szCs w:val="24"/>
          <w:lang w:eastAsia="bg-BG"/>
        </w:rPr>
        <w:t>.</w:t>
      </w:r>
    </w:p>
    <w:p w14:paraId="5DF3F10C" w14:textId="3BD8D05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572006D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2.7. Определеният за спечелил търга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следва в 14 - дневен срок от връчване на писмото по т.2.6 да подпише договор за наем и да внесе </w:t>
      </w:r>
      <w:r w:rsidRPr="006B12D9">
        <w:rPr>
          <w:rFonts w:ascii="Sofia Sans" w:eastAsia="Times New Roman" w:hAnsi="Sofia Sans" w:cs="Times New Roman"/>
          <w:color w:val="auto"/>
          <w:szCs w:val="24"/>
          <w:lang w:eastAsia="bg-BG"/>
        </w:rPr>
        <w:lastRenderedPageBreak/>
        <w:t>необходимите суми по него. В противен случай се приема, че същият се е отказал от сключване на сделката.</w:t>
      </w:r>
    </w:p>
    <w:p w14:paraId="4D00A957" w14:textId="5F322CA3"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 xml:space="preserve">на депозитите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спечелилите участници,</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w:t>
      </w:r>
      <w:r w:rsidR="000678D8">
        <w:rPr>
          <w:rFonts w:ascii="Sofia Sans" w:eastAsia="Times New Roman" w:hAnsi="Sofia Sans" w:cs="Times New Roman"/>
          <w:color w:val="auto"/>
          <w:szCs w:val="24"/>
          <w:lang w:eastAsia="bg-BG"/>
        </w:rPr>
        <w:t>имот</w:t>
      </w:r>
      <w:r w:rsidRPr="00D413F2">
        <w:rPr>
          <w:rFonts w:ascii="Sofia Sans" w:eastAsia="Times New Roman" w:hAnsi="Sofia Sans" w:cs="Times New Roman"/>
          <w:color w:val="auto"/>
          <w:szCs w:val="24"/>
          <w:lang w:eastAsia="bg-BG"/>
        </w:rPr>
        <w:t xml:space="preserve">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853EBB" w:rsidRPr="00D413F2">
        <w:rPr>
          <w:rFonts w:ascii="Sofia Sans" w:eastAsia="Times New Roman" w:hAnsi="Sofia Sans" w:cs="Times New Roman"/>
          <w:color w:val="auto"/>
          <w:szCs w:val="24"/>
          <w:lang w:eastAsia="bg-BG"/>
        </w:rPr>
        <w:t>ите</w:t>
      </w:r>
      <w:r w:rsidR="00742F2A" w:rsidRPr="00D413F2">
        <w:rPr>
          <w:rFonts w:ascii="Sofia Sans" w:eastAsia="Times New Roman" w:hAnsi="Sofia Sans" w:cs="Times New Roman"/>
          <w:color w:val="auto"/>
          <w:szCs w:val="24"/>
          <w:lang w:eastAsia="bg-BG"/>
        </w:rPr>
        <w:t xml:space="preserve"> на спечелили</w:t>
      </w:r>
      <w:r w:rsidR="00853EBB" w:rsidRPr="00D413F2">
        <w:rPr>
          <w:rFonts w:ascii="Sofia Sans" w:eastAsia="Times New Roman" w:hAnsi="Sofia Sans" w:cs="Times New Roman"/>
          <w:color w:val="auto"/>
          <w:szCs w:val="24"/>
          <w:lang w:eastAsia="bg-BG"/>
        </w:rPr>
        <w:t>те</w:t>
      </w:r>
      <w:r w:rsidR="00742F2A" w:rsidRPr="00D413F2">
        <w:rPr>
          <w:rFonts w:ascii="Sofia Sans" w:eastAsia="Times New Roman" w:hAnsi="Sofia Sans" w:cs="Times New Roman"/>
          <w:color w:val="auto"/>
          <w:szCs w:val="24"/>
          <w:lang w:eastAsia="bg-BG"/>
        </w:rPr>
        <w:t xml:space="preserve"> участни</w:t>
      </w:r>
      <w:r w:rsidR="00853EBB" w:rsidRPr="00D413F2">
        <w:rPr>
          <w:rFonts w:ascii="Sofia Sans" w:eastAsia="Times New Roman" w:hAnsi="Sofia Sans" w:cs="Times New Roman"/>
          <w:color w:val="auto"/>
          <w:szCs w:val="24"/>
          <w:lang w:eastAsia="bg-BG"/>
        </w:rPr>
        <w:t>ци</w:t>
      </w:r>
      <w:r w:rsidR="00742F2A" w:rsidRPr="00D413F2">
        <w:rPr>
          <w:rFonts w:ascii="Sofia Sans" w:eastAsia="Times New Roman" w:hAnsi="Sofia Sans" w:cs="Times New Roman"/>
          <w:color w:val="auto"/>
          <w:szCs w:val="24"/>
          <w:lang w:eastAsia="bg-BG"/>
        </w:rPr>
        <w:t xml:space="preserve"> се приспада</w:t>
      </w:r>
      <w:r w:rsidR="00853EBB" w:rsidRPr="00D413F2">
        <w:rPr>
          <w:rFonts w:ascii="Sofia Sans" w:eastAsia="Times New Roman" w:hAnsi="Sofia Sans" w:cs="Times New Roman"/>
          <w:color w:val="auto"/>
          <w:szCs w:val="24"/>
          <w:lang w:eastAsia="bg-BG"/>
        </w:rPr>
        <w:t>т</w:t>
      </w:r>
      <w:r w:rsidR="00742F2A" w:rsidRPr="00D413F2">
        <w:rPr>
          <w:rFonts w:ascii="Sofia Sans" w:eastAsia="Times New Roman" w:hAnsi="Sofia Sans" w:cs="Times New Roman"/>
          <w:color w:val="auto"/>
          <w:szCs w:val="24"/>
          <w:lang w:eastAsia="bg-BG"/>
        </w:rPr>
        <w:t xml:space="preserve">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46274BB5"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 xml:space="preserve">За гарантиране изпълнението на задълженията по договора, всеки един спечелил за отделните имоти търг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3EE3131A"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w:t>
      </w:r>
      <w:r w:rsidR="00300AE0">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се задържа като гаранция за сключване на договор за наем.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65BFC7E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2.12. В случай, че класираният на първо място участник се откаже от наемане на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281BD774"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3.3 Ценово предложение – предложената от участника месечна наемна цена се </w:t>
      </w:r>
      <w:r w:rsidRPr="00CD2DD6">
        <w:rPr>
          <w:rFonts w:ascii="Sofia Sans" w:eastAsia="Times New Roman" w:hAnsi="Sofia Sans" w:cs="Times New Roman"/>
          <w:color w:val="auto"/>
          <w:szCs w:val="24"/>
          <w:lang w:eastAsia="bg-BG"/>
        </w:rPr>
        <w:t>оферира</w:t>
      </w:r>
      <w:bookmarkStart w:id="4" w:name="_Hlk216870713"/>
      <w:r w:rsidR="003D0A26" w:rsidRPr="00CD2DD6">
        <w:rPr>
          <w:rFonts w:ascii="Sofia Sans" w:eastAsia="Times New Roman" w:hAnsi="Sofia Sans" w:cs="Times New Roman"/>
          <w:color w:val="auto"/>
          <w:szCs w:val="24"/>
          <w:lang w:eastAsia="bg-BG"/>
        </w:rPr>
        <w:t xml:space="preserve"> в евро</w:t>
      </w:r>
      <w:bookmarkEnd w:id="4"/>
      <w:r w:rsidRPr="00CD2DD6">
        <w:rPr>
          <w:rFonts w:ascii="Sofia Sans" w:eastAsia="Times New Roman" w:hAnsi="Sofia Sans" w:cs="Times New Roman"/>
          <w:color w:val="auto"/>
          <w:szCs w:val="24"/>
          <w:lang w:eastAsia="bg-BG"/>
        </w:rPr>
        <w:t xml:space="preserve"> без ДДС</w:t>
      </w:r>
      <w:r w:rsidR="00E36A2F" w:rsidRPr="00CD2DD6">
        <w:rPr>
          <w:color w:val="auto"/>
        </w:rPr>
        <w:t xml:space="preserve"> </w:t>
      </w:r>
      <w:r w:rsidRPr="00CD2DD6">
        <w:rPr>
          <w:rFonts w:ascii="Sofia Sans" w:eastAsia="Times New Roman" w:hAnsi="Sofia Sans" w:cs="Times New Roman"/>
          <w:color w:val="auto"/>
          <w:szCs w:val="24"/>
          <w:lang w:eastAsia="bg-BG"/>
        </w:rPr>
        <w:t xml:space="preserve">и се </w:t>
      </w:r>
      <w:r w:rsidRPr="006B12D9">
        <w:rPr>
          <w:rFonts w:ascii="Sofia Sans" w:eastAsia="Times New Roman" w:hAnsi="Sofia Sans" w:cs="Times New Roman"/>
          <w:color w:val="auto"/>
          <w:szCs w:val="24"/>
          <w:lang w:eastAsia="bg-BG"/>
        </w:rPr>
        <w:t>посочва дължимия ДДС.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18C0BB4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или </w:t>
      </w:r>
      <w:r w:rsidRPr="006B12D9">
        <w:rPr>
          <w:rFonts w:ascii="Sofia Sans" w:eastAsia="Times New Roman" w:hAnsi="Sofia Sans" w:cs="Times New Roman"/>
          <w:bCs/>
          <w:color w:val="auto"/>
          <w:szCs w:val="24"/>
        </w:rPr>
        <w:lastRenderedPageBreak/>
        <w:t xml:space="preserve">„ОРЗД“)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8"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9"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10"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1"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2"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3"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2F0FF3CD" w:rsidR="00B703E2" w:rsidRPr="00334466" w:rsidRDefault="00B703E2" w:rsidP="00334466">
      <w:pPr>
        <w:pStyle w:val="ListParagraph"/>
        <w:numPr>
          <w:ilvl w:val="0"/>
          <w:numId w:val="3"/>
        </w:numPr>
        <w:rPr>
          <w:rFonts w:ascii="Sofia Sans" w:hAnsi="Sofia Sans"/>
          <w:b/>
          <w:caps/>
          <w:szCs w:val="24"/>
          <w:lang w:eastAsia="bg-BG"/>
        </w:rPr>
      </w:pPr>
      <w:r w:rsidRPr="00334466">
        <w:rPr>
          <w:rFonts w:ascii="Sofia Sans" w:hAnsi="Sofia Sans"/>
          <w:b/>
          <w:caps/>
          <w:szCs w:val="24"/>
          <w:lang w:eastAsia="bg-BG"/>
        </w:rPr>
        <w:lastRenderedPageBreak/>
        <w:t xml:space="preserve">Списък на </w:t>
      </w:r>
      <w:r w:rsidR="008F2339">
        <w:rPr>
          <w:rFonts w:ascii="Sofia Sans" w:hAnsi="Sofia Sans"/>
          <w:b/>
          <w:caps/>
          <w:szCs w:val="24"/>
          <w:lang w:val="bg-BG" w:eastAsia="bg-BG"/>
        </w:rPr>
        <w:t>ИМОТИТЕ</w:t>
      </w:r>
      <w:r w:rsidRPr="00334466">
        <w:rPr>
          <w:rFonts w:ascii="Sofia Sans" w:hAnsi="Sofia Sans"/>
          <w:b/>
          <w:caps/>
          <w:szCs w:val="24"/>
          <w:lang w:eastAsia="bg-BG"/>
        </w:rPr>
        <w:t>, собственост на НЕК ЕАД, находящи се в гр. Белене.</w:t>
      </w:r>
    </w:p>
    <w:p w14:paraId="2BECA36A" w14:textId="77777777" w:rsidR="00334466" w:rsidRDefault="00334466" w:rsidP="00334466">
      <w:pPr>
        <w:rPr>
          <w:rFonts w:ascii="Sofia Sans" w:hAnsi="Sofia Sans"/>
          <w:b/>
          <w:caps/>
          <w:szCs w:val="24"/>
          <w:lang w:val="en-US" w:eastAsia="bg-BG"/>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4193"/>
        <w:gridCol w:w="1247"/>
        <w:gridCol w:w="2268"/>
      </w:tblGrid>
      <w:tr w:rsidR="00ED3D0D" w:rsidRPr="00BC0A5B" w14:paraId="68128F24" w14:textId="77777777" w:rsidTr="002E7563">
        <w:tc>
          <w:tcPr>
            <w:tcW w:w="604" w:type="dxa"/>
          </w:tcPr>
          <w:p w14:paraId="0F0C9997"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 по ред</w:t>
            </w:r>
          </w:p>
        </w:tc>
        <w:tc>
          <w:tcPr>
            <w:tcW w:w="1469" w:type="dxa"/>
          </w:tcPr>
          <w:p w14:paraId="716CDDCA"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Тип имот</w:t>
            </w:r>
          </w:p>
        </w:tc>
        <w:tc>
          <w:tcPr>
            <w:tcW w:w="4193" w:type="dxa"/>
          </w:tcPr>
          <w:p w14:paraId="78858777"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адрес</w:t>
            </w:r>
          </w:p>
        </w:tc>
        <w:tc>
          <w:tcPr>
            <w:tcW w:w="1247" w:type="dxa"/>
          </w:tcPr>
          <w:p w14:paraId="35AACE73"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Площ в кв.м.</w:t>
            </w:r>
          </w:p>
        </w:tc>
        <w:tc>
          <w:tcPr>
            <w:tcW w:w="2268" w:type="dxa"/>
          </w:tcPr>
          <w:p w14:paraId="74BEF31B"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Минимална начална</w:t>
            </w:r>
            <w:r w:rsidRPr="00BC0A5B">
              <w:rPr>
                <w:rFonts w:ascii="Sofia Sans" w:hAnsi="Sofia Sans" w:cs="Times New Roman"/>
                <w:b/>
                <w:bCs/>
                <w:color w:val="auto"/>
                <w:szCs w:val="24"/>
              </w:rPr>
              <w:t xml:space="preserve"> стойност на месечен наем </w:t>
            </w:r>
          </w:p>
          <w:p w14:paraId="5C815123" w14:textId="77777777" w:rsidR="00ED3D0D" w:rsidRPr="00BC0A5B" w:rsidRDefault="00ED3D0D" w:rsidP="002E7563">
            <w:pPr>
              <w:spacing w:after="0" w:line="240" w:lineRule="auto"/>
              <w:ind w:left="0" w:firstLine="0"/>
              <w:jc w:val="center"/>
              <w:rPr>
                <w:rFonts w:ascii="Sofia Sans" w:hAnsi="Sofia Sans" w:cs="Times New Roman"/>
                <w:b/>
                <w:bCs/>
                <w:color w:val="auto"/>
                <w:szCs w:val="24"/>
              </w:rPr>
            </w:pPr>
            <w:r w:rsidRPr="00BC0A5B">
              <w:rPr>
                <w:rFonts w:ascii="Sofia Sans" w:hAnsi="Sofia Sans" w:cs="Times New Roman"/>
                <w:b/>
                <w:bCs/>
                <w:color w:val="auto"/>
                <w:szCs w:val="24"/>
              </w:rPr>
              <w:t>/в евро без ДДС/</w:t>
            </w:r>
          </w:p>
        </w:tc>
      </w:tr>
      <w:tr w:rsidR="00ED3D0D" w:rsidRPr="00C62248" w14:paraId="774B86E1" w14:textId="77777777" w:rsidTr="002E7563">
        <w:tc>
          <w:tcPr>
            <w:tcW w:w="604" w:type="dxa"/>
            <w:tcBorders>
              <w:top w:val="single" w:sz="4" w:space="0" w:color="auto"/>
              <w:left w:val="single" w:sz="4" w:space="0" w:color="auto"/>
              <w:bottom w:val="single" w:sz="4" w:space="0" w:color="auto"/>
              <w:right w:val="single" w:sz="4" w:space="0" w:color="auto"/>
            </w:tcBorders>
          </w:tcPr>
          <w:p w14:paraId="2B0A59B5"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1</w:t>
            </w:r>
          </w:p>
        </w:tc>
        <w:tc>
          <w:tcPr>
            <w:tcW w:w="1469" w:type="dxa"/>
            <w:tcBorders>
              <w:top w:val="single" w:sz="4" w:space="0" w:color="auto"/>
              <w:left w:val="single" w:sz="4" w:space="0" w:color="auto"/>
              <w:bottom w:val="single" w:sz="4" w:space="0" w:color="auto"/>
              <w:right w:val="single" w:sz="4" w:space="0" w:color="auto"/>
            </w:tcBorders>
          </w:tcPr>
          <w:p w14:paraId="4720315F"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3912E154"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гр. Белене, бл. 2/77, вх. Г, ет. 5, ап. 14</w:t>
            </w:r>
          </w:p>
        </w:tc>
        <w:tc>
          <w:tcPr>
            <w:tcW w:w="1247" w:type="dxa"/>
            <w:tcBorders>
              <w:top w:val="single" w:sz="4" w:space="0" w:color="auto"/>
              <w:left w:val="single" w:sz="4" w:space="0" w:color="auto"/>
              <w:bottom w:val="single" w:sz="4" w:space="0" w:color="auto"/>
              <w:right w:val="single" w:sz="4" w:space="0" w:color="auto"/>
            </w:tcBorders>
          </w:tcPr>
          <w:p w14:paraId="245B28DC" w14:textId="77777777" w:rsidR="00ED3D0D" w:rsidRPr="00C62248" w:rsidRDefault="00ED3D0D" w:rsidP="002E7563">
            <w:pPr>
              <w:spacing w:after="0" w:line="240" w:lineRule="auto"/>
              <w:ind w:left="0" w:firstLine="0"/>
              <w:jc w:val="center"/>
              <w:rPr>
                <w:rFonts w:ascii="Sofia Sans" w:hAnsi="Sofia Sans" w:cs="Times New Roman"/>
                <w:color w:val="auto"/>
                <w:szCs w:val="24"/>
                <w:vertAlign w:val="superscript"/>
              </w:rPr>
            </w:pPr>
            <w:r w:rsidRPr="00C62248">
              <w:rPr>
                <w:rFonts w:ascii="Sofia Sans" w:hAnsi="Sofia Sans" w:cs="Times New Roman"/>
                <w:color w:val="auto"/>
                <w:szCs w:val="24"/>
              </w:rPr>
              <w:t>38,54 м</w:t>
            </w:r>
            <w:r>
              <w:rPr>
                <w:rFonts w:ascii="Sofia Sans"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583B557D"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43,00</w:t>
            </w:r>
          </w:p>
        </w:tc>
      </w:tr>
      <w:tr w:rsidR="00ED3D0D" w:rsidRPr="00C62248" w14:paraId="4D8716A8" w14:textId="77777777" w:rsidTr="002E7563">
        <w:tc>
          <w:tcPr>
            <w:tcW w:w="604" w:type="dxa"/>
            <w:tcBorders>
              <w:top w:val="single" w:sz="4" w:space="0" w:color="auto"/>
              <w:left w:val="single" w:sz="4" w:space="0" w:color="auto"/>
              <w:bottom w:val="single" w:sz="4" w:space="0" w:color="auto"/>
              <w:right w:val="single" w:sz="4" w:space="0" w:color="auto"/>
            </w:tcBorders>
          </w:tcPr>
          <w:p w14:paraId="27826A37"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2</w:t>
            </w:r>
          </w:p>
        </w:tc>
        <w:tc>
          <w:tcPr>
            <w:tcW w:w="1469" w:type="dxa"/>
            <w:tcBorders>
              <w:top w:val="single" w:sz="4" w:space="0" w:color="auto"/>
              <w:left w:val="single" w:sz="4" w:space="0" w:color="auto"/>
              <w:bottom w:val="single" w:sz="4" w:space="0" w:color="auto"/>
              <w:right w:val="single" w:sz="4" w:space="0" w:color="auto"/>
            </w:tcBorders>
          </w:tcPr>
          <w:p w14:paraId="513178DA"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нежилищно</w:t>
            </w:r>
          </w:p>
        </w:tc>
        <w:tc>
          <w:tcPr>
            <w:tcW w:w="4193" w:type="dxa"/>
            <w:tcBorders>
              <w:top w:val="single" w:sz="4" w:space="0" w:color="auto"/>
              <w:left w:val="single" w:sz="4" w:space="0" w:color="auto"/>
              <w:bottom w:val="single" w:sz="4" w:space="0" w:color="auto"/>
              <w:right w:val="single" w:sz="4" w:space="0" w:color="auto"/>
            </w:tcBorders>
          </w:tcPr>
          <w:p w14:paraId="71F617DD"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гр. Белене, бл. 1/77, вх. Б, гараж № 1</w:t>
            </w:r>
          </w:p>
        </w:tc>
        <w:tc>
          <w:tcPr>
            <w:tcW w:w="1247" w:type="dxa"/>
            <w:tcBorders>
              <w:top w:val="single" w:sz="4" w:space="0" w:color="auto"/>
              <w:left w:val="single" w:sz="4" w:space="0" w:color="auto"/>
              <w:bottom w:val="single" w:sz="4" w:space="0" w:color="auto"/>
              <w:right w:val="single" w:sz="4" w:space="0" w:color="auto"/>
            </w:tcBorders>
          </w:tcPr>
          <w:p w14:paraId="08FE5CDE" w14:textId="77777777" w:rsidR="00ED3D0D" w:rsidRPr="00C62248" w:rsidRDefault="00ED3D0D" w:rsidP="002E7563">
            <w:pPr>
              <w:spacing w:after="0" w:line="240" w:lineRule="auto"/>
              <w:ind w:left="0" w:firstLine="0"/>
              <w:jc w:val="center"/>
              <w:rPr>
                <w:rFonts w:ascii="Sofia Sans" w:hAnsi="Sofia Sans" w:cs="Times New Roman"/>
                <w:color w:val="auto"/>
                <w:szCs w:val="24"/>
                <w:vertAlign w:val="superscript"/>
              </w:rPr>
            </w:pPr>
            <w:r w:rsidRPr="00C62248">
              <w:rPr>
                <w:rFonts w:ascii="Sofia Sans" w:hAnsi="Sofia Sans" w:cs="Times New Roman"/>
                <w:color w:val="auto"/>
                <w:szCs w:val="24"/>
              </w:rPr>
              <w:t>21,76 м</w:t>
            </w:r>
            <w:r>
              <w:rPr>
                <w:rFonts w:ascii="Sofia Sans"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213D7390"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33,00</w:t>
            </w:r>
          </w:p>
        </w:tc>
      </w:tr>
      <w:tr w:rsidR="00ED3D0D" w:rsidRPr="00C62248" w14:paraId="1C7C6A31" w14:textId="77777777" w:rsidTr="002E7563">
        <w:tc>
          <w:tcPr>
            <w:tcW w:w="604" w:type="dxa"/>
            <w:tcBorders>
              <w:top w:val="single" w:sz="4" w:space="0" w:color="auto"/>
              <w:left w:val="single" w:sz="4" w:space="0" w:color="auto"/>
              <w:bottom w:val="single" w:sz="4" w:space="0" w:color="auto"/>
              <w:right w:val="single" w:sz="4" w:space="0" w:color="auto"/>
            </w:tcBorders>
          </w:tcPr>
          <w:p w14:paraId="527CFF7A"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3</w:t>
            </w:r>
          </w:p>
        </w:tc>
        <w:tc>
          <w:tcPr>
            <w:tcW w:w="1469" w:type="dxa"/>
            <w:tcBorders>
              <w:top w:val="single" w:sz="4" w:space="0" w:color="auto"/>
              <w:left w:val="single" w:sz="4" w:space="0" w:color="auto"/>
              <w:bottom w:val="single" w:sz="4" w:space="0" w:color="auto"/>
              <w:right w:val="single" w:sz="4" w:space="0" w:color="auto"/>
            </w:tcBorders>
          </w:tcPr>
          <w:p w14:paraId="2061B9FF"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60293AD6" w14:textId="77777777" w:rsidR="00ED3D0D" w:rsidRPr="00C62248" w:rsidRDefault="00ED3D0D" w:rsidP="002E7563">
            <w:pPr>
              <w:spacing w:after="0" w:line="240" w:lineRule="auto"/>
              <w:ind w:left="0" w:firstLine="0"/>
              <w:rPr>
                <w:rFonts w:ascii="Sofia Sans" w:eastAsia="Times New Roman" w:hAnsi="Sofia Sans" w:cs="Times New Roman"/>
                <w:color w:val="auto"/>
                <w:szCs w:val="24"/>
              </w:rPr>
            </w:pPr>
            <w:r w:rsidRPr="00C62248">
              <w:rPr>
                <w:rFonts w:ascii="Sofia Sans" w:eastAsia="Times New Roman" w:hAnsi="Sofia Sans" w:cs="Times New Roman"/>
                <w:color w:val="auto"/>
                <w:szCs w:val="24"/>
              </w:rPr>
              <w:t>Гр. Белене, бл. 3-15, вх. В, ет. 1, ап. 2</w:t>
            </w:r>
          </w:p>
        </w:tc>
        <w:tc>
          <w:tcPr>
            <w:tcW w:w="1247" w:type="dxa"/>
            <w:tcBorders>
              <w:top w:val="single" w:sz="4" w:space="0" w:color="auto"/>
              <w:left w:val="single" w:sz="4" w:space="0" w:color="auto"/>
              <w:bottom w:val="single" w:sz="4" w:space="0" w:color="auto"/>
              <w:right w:val="single" w:sz="4" w:space="0" w:color="auto"/>
            </w:tcBorders>
          </w:tcPr>
          <w:p w14:paraId="28C2FD5C"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42,32</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5B7E6F30"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45,00</w:t>
            </w:r>
          </w:p>
        </w:tc>
      </w:tr>
      <w:tr w:rsidR="00ED3D0D" w:rsidRPr="0031177F" w14:paraId="015845BE" w14:textId="77777777" w:rsidTr="002E7563">
        <w:tc>
          <w:tcPr>
            <w:tcW w:w="604" w:type="dxa"/>
            <w:tcBorders>
              <w:top w:val="single" w:sz="4" w:space="0" w:color="auto"/>
              <w:left w:val="single" w:sz="4" w:space="0" w:color="auto"/>
              <w:bottom w:val="single" w:sz="4" w:space="0" w:color="auto"/>
              <w:right w:val="single" w:sz="4" w:space="0" w:color="auto"/>
            </w:tcBorders>
          </w:tcPr>
          <w:p w14:paraId="6C02A6E6"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4</w:t>
            </w:r>
          </w:p>
        </w:tc>
        <w:tc>
          <w:tcPr>
            <w:tcW w:w="1469" w:type="dxa"/>
            <w:tcBorders>
              <w:top w:val="single" w:sz="4" w:space="0" w:color="auto"/>
              <w:left w:val="single" w:sz="4" w:space="0" w:color="auto"/>
              <w:bottom w:val="single" w:sz="4" w:space="0" w:color="auto"/>
              <w:right w:val="single" w:sz="4" w:space="0" w:color="auto"/>
            </w:tcBorders>
          </w:tcPr>
          <w:p w14:paraId="3CC9C23C"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232D5B3B" w14:textId="77777777" w:rsidR="00ED3D0D" w:rsidRPr="00C62248" w:rsidRDefault="00ED3D0D" w:rsidP="002E7563">
            <w:pPr>
              <w:spacing w:after="0" w:line="240" w:lineRule="auto"/>
              <w:ind w:left="0" w:firstLine="0"/>
              <w:rPr>
                <w:rFonts w:ascii="Sofia Sans" w:eastAsia="Times New Roman" w:hAnsi="Sofia Sans" w:cs="Times New Roman"/>
                <w:color w:val="auto"/>
                <w:szCs w:val="24"/>
              </w:rPr>
            </w:pPr>
            <w:r w:rsidRPr="00C62248">
              <w:rPr>
                <w:rFonts w:ascii="Sofia Sans" w:eastAsia="Times New Roman" w:hAnsi="Sofia Sans" w:cs="Times New Roman"/>
                <w:color w:val="auto"/>
                <w:szCs w:val="24"/>
              </w:rPr>
              <w:t>Гр. Белене, бл. 2-51, вх. Ж, ет. 2, ап. 6</w:t>
            </w:r>
          </w:p>
        </w:tc>
        <w:tc>
          <w:tcPr>
            <w:tcW w:w="1247" w:type="dxa"/>
            <w:tcBorders>
              <w:top w:val="single" w:sz="4" w:space="0" w:color="auto"/>
              <w:left w:val="single" w:sz="4" w:space="0" w:color="auto"/>
              <w:bottom w:val="single" w:sz="4" w:space="0" w:color="auto"/>
              <w:right w:val="single" w:sz="4" w:space="0" w:color="auto"/>
            </w:tcBorders>
          </w:tcPr>
          <w:p w14:paraId="1E119B56"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39,68</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2480EEDC"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41,00</w:t>
            </w:r>
          </w:p>
        </w:tc>
      </w:tr>
      <w:tr w:rsidR="00ED3D0D" w:rsidRPr="0031177F" w14:paraId="2A448231" w14:textId="77777777" w:rsidTr="002E7563">
        <w:tc>
          <w:tcPr>
            <w:tcW w:w="604" w:type="dxa"/>
            <w:tcBorders>
              <w:top w:val="single" w:sz="4" w:space="0" w:color="auto"/>
              <w:left w:val="single" w:sz="4" w:space="0" w:color="auto"/>
              <w:bottom w:val="single" w:sz="4" w:space="0" w:color="auto"/>
              <w:right w:val="single" w:sz="4" w:space="0" w:color="auto"/>
            </w:tcBorders>
          </w:tcPr>
          <w:p w14:paraId="32783901"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5</w:t>
            </w:r>
          </w:p>
        </w:tc>
        <w:tc>
          <w:tcPr>
            <w:tcW w:w="1469" w:type="dxa"/>
            <w:tcBorders>
              <w:top w:val="single" w:sz="4" w:space="0" w:color="auto"/>
              <w:left w:val="single" w:sz="4" w:space="0" w:color="auto"/>
              <w:bottom w:val="single" w:sz="4" w:space="0" w:color="auto"/>
              <w:right w:val="single" w:sz="4" w:space="0" w:color="auto"/>
            </w:tcBorders>
          </w:tcPr>
          <w:p w14:paraId="492FB0EF"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жилищно</w:t>
            </w:r>
          </w:p>
        </w:tc>
        <w:tc>
          <w:tcPr>
            <w:tcW w:w="4193" w:type="dxa"/>
            <w:tcBorders>
              <w:top w:val="single" w:sz="4" w:space="0" w:color="auto"/>
              <w:left w:val="single" w:sz="4" w:space="0" w:color="auto"/>
              <w:bottom w:val="single" w:sz="4" w:space="0" w:color="auto"/>
              <w:right w:val="single" w:sz="4" w:space="0" w:color="auto"/>
            </w:tcBorders>
          </w:tcPr>
          <w:p w14:paraId="45A3906F" w14:textId="77777777" w:rsidR="00ED3D0D" w:rsidRPr="00C62248" w:rsidRDefault="00ED3D0D" w:rsidP="002E7563">
            <w:pPr>
              <w:spacing w:after="0" w:line="240" w:lineRule="auto"/>
              <w:ind w:left="0" w:firstLine="0"/>
              <w:rPr>
                <w:rFonts w:ascii="Sofia Sans" w:eastAsia="Times New Roman" w:hAnsi="Sofia Sans" w:cs="Times New Roman"/>
                <w:color w:val="auto"/>
                <w:szCs w:val="24"/>
              </w:rPr>
            </w:pPr>
            <w:r w:rsidRPr="00C62248">
              <w:rPr>
                <w:rFonts w:ascii="Sofia Sans" w:eastAsia="Times New Roman" w:hAnsi="Sofia Sans" w:cs="Times New Roman"/>
                <w:color w:val="auto"/>
                <w:szCs w:val="24"/>
              </w:rPr>
              <w:t>Гр. Белене, бл. 2-77, вх. Г, ет. 4, ап. 11</w:t>
            </w:r>
          </w:p>
        </w:tc>
        <w:tc>
          <w:tcPr>
            <w:tcW w:w="1247" w:type="dxa"/>
            <w:tcBorders>
              <w:top w:val="single" w:sz="4" w:space="0" w:color="auto"/>
              <w:left w:val="single" w:sz="4" w:space="0" w:color="auto"/>
              <w:bottom w:val="single" w:sz="4" w:space="0" w:color="auto"/>
              <w:right w:val="single" w:sz="4" w:space="0" w:color="auto"/>
            </w:tcBorders>
          </w:tcPr>
          <w:p w14:paraId="2EE8DF1F"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38,54</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36C47836"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40,00</w:t>
            </w:r>
          </w:p>
        </w:tc>
      </w:tr>
      <w:tr w:rsidR="00ED3D0D" w:rsidRPr="0031177F" w14:paraId="7F1FB5AF" w14:textId="77777777" w:rsidTr="002E7563">
        <w:tc>
          <w:tcPr>
            <w:tcW w:w="604" w:type="dxa"/>
            <w:tcBorders>
              <w:top w:val="single" w:sz="4" w:space="0" w:color="auto"/>
              <w:left w:val="single" w:sz="4" w:space="0" w:color="auto"/>
              <w:bottom w:val="single" w:sz="4" w:space="0" w:color="auto"/>
              <w:right w:val="single" w:sz="4" w:space="0" w:color="auto"/>
            </w:tcBorders>
          </w:tcPr>
          <w:p w14:paraId="21434BB9"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6</w:t>
            </w:r>
          </w:p>
        </w:tc>
        <w:tc>
          <w:tcPr>
            <w:tcW w:w="1469" w:type="dxa"/>
            <w:tcBorders>
              <w:top w:val="single" w:sz="4" w:space="0" w:color="auto"/>
              <w:left w:val="single" w:sz="4" w:space="0" w:color="auto"/>
              <w:bottom w:val="single" w:sz="4" w:space="0" w:color="auto"/>
              <w:right w:val="single" w:sz="4" w:space="0" w:color="auto"/>
            </w:tcBorders>
          </w:tcPr>
          <w:p w14:paraId="2DBCBB58"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нежилищно</w:t>
            </w:r>
          </w:p>
        </w:tc>
        <w:tc>
          <w:tcPr>
            <w:tcW w:w="4193" w:type="dxa"/>
            <w:tcBorders>
              <w:top w:val="single" w:sz="4" w:space="0" w:color="auto"/>
              <w:left w:val="single" w:sz="4" w:space="0" w:color="auto"/>
              <w:bottom w:val="single" w:sz="4" w:space="0" w:color="auto"/>
              <w:right w:val="single" w:sz="4" w:space="0" w:color="auto"/>
            </w:tcBorders>
          </w:tcPr>
          <w:p w14:paraId="3C6BEF38" w14:textId="77777777" w:rsidR="00ED3D0D" w:rsidRPr="00C62248" w:rsidRDefault="00ED3D0D" w:rsidP="002E7563">
            <w:pPr>
              <w:spacing w:after="0" w:line="240" w:lineRule="auto"/>
              <w:ind w:left="0" w:firstLine="0"/>
              <w:rPr>
                <w:rFonts w:ascii="Sofia Sans" w:eastAsia="Times New Roman" w:hAnsi="Sofia Sans" w:cs="Times New Roman"/>
                <w:color w:val="auto"/>
                <w:szCs w:val="24"/>
              </w:rPr>
            </w:pPr>
            <w:r w:rsidRPr="00C62248">
              <w:rPr>
                <w:rFonts w:ascii="Sofia Sans" w:eastAsia="Times New Roman" w:hAnsi="Sofia Sans" w:cs="Times New Roman"/>
                <w:color w:val="auto"/>
                <w:szCs w:val="24"/>
              </w:rPr>
              <w:t>Гр. Белене, бл. 2-51, вх. И, гараж 19</w:t>
            </w:r>
          </w:p>
        </w:tc>
        <w:tc>
          <w:tcPr>
            <w:tcW w:w="1247" w:type="dxa"/>
            <w:tcBorders>
              <w:top w:val="single" w:sz="4" w:space="0" w:color="auto"/>
              <w:left w:val="single" w:sz="4" w:space="0" w:color="auto"/>
              <w:bottom w:val="single" w:sz="4" w:space="0" w:color="auto"/>
              <w:right w:val="single" w:sz="4" w:space="0" w:color="auto"/>
            </w:tcBorders>
          </w:tcPr>
          <w:p w14:paraId="13C4FF6E"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17,92</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0787C866"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27,00</w:t>
            </w:r>
          </w:p>
        </w:tc>
      </w:tr>
      <w:tr w:rsidR="00ED3D0D" w:rsidRPr="0031177F" w14:paraId="49C36436" w14:textId="77777777" w:rsidTr="002E7563">
        <w:tc>
          <w:tcPr>
            <w:tcW w:w="604" w:type="dxa"/>
            <w:tcBorders>
              <w:top w:val="single" w:sz="4" w:space="0" w:color="auto"/>
              <w:left w:val="single" w:sz="4" w:space="0" w:color="auto"/>
              <w:bottom w:val="single" w:sz="4" w:space="0" w:color="auto"/>
              <w:right w:val="single" w:sz="4" w:space="0" w:color="auto"/>
            </w:tcBorders>
          </w:tcPr>
          <w:p w14:paraId="7E8A0975"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Pr>
                <w:rFonts w:ascii="Sofia Sans" w:hAnsi="Sofia Sans" w:cs="Times New Roman"/>
                <w:color w:val="auto"/>
                <w:szCs w:val="24"/>
              </w:rPr>
              <w:t>7</w:t>
            </w:r>
          </w:p>
        </w:tc>
        <w:tc>
          <w:tcPr>
            <w:tcW w:w="1469" w:type="dxa"/>
            <w:tcBorders>
              <w:top w:val="single" w:sz="4" w:space="0" w:color="auto"/>
              <w:left w:val="single" w:sz="4" w:space="0" w:color="auto"/>
              <w:bottom w:val="single" w:sz="4" w:space="0" w:color="auto"/>
              <w:right w:val="single" w:sz="4" w:space="0" w:color="auto"/>
            </w:tcBorders>
          </w:tcPr>
          <w:p w14:paraId="1099DCB2" w14:textId="77777777" w:rsidR="00ED3D0D" w:rsidRPr="00C62248" w:rsidRDefault="00ED3D0D" w:rsidP="002E7563">
            <w:pPr>
              <w:spacing w:after="0" w:line="240" w:lineRule="auto"/>
              <w:ind w:left="0" w:firstLine="0"/>
              <w:rPr>
                <w:rFonts w:ascii="Sofia Sans" w:hAnsi="Sofia Sans" w:cs="Times New Roman"/>
                <w:color w:val="auto"/>
                <w:szCs w:val="24"/>
              </w:rPr>
            </w:pPr>
            <w:r w:rsidRPr="00C62248">
              <w:rPr>
                <w:rFonts w:ascii="Sofia Sans" w:hAnsi="Sofia Sans" w:cs="Times New Roman"/>
                <w:color w:val="auto"/>
                <w:szCs w:val="24"/>
              </w:rPr>
              <w:t>нежилищно</w:t>
            </w:r>
          </w:p>
        </w:tc>
        <w:tc>
          <w:tcPr>
            <w:tcW w:w="4193" w:type="dxa"/>
            <w:tcBorders>
              <w:top w:val="single" w:sz="4" w:space="0" w:color="auto"/>
              <w:left w:val="single" w:sz="4" w:space="0" w:color="auto"/>
              <w:bottom w:val="single" w:sz="4" w:space="0" w:color="auto"/>
              <w:right w:val="single" w:sz="4" w:space="0" w:color="auto"/>
            </w:tcBorders>
          </w:tcPr>
          <w:p w14:paraId="79B450A2" w14:textId="77777777" w:rsidR="00ED3D0D" w:rsidRPr="00C62248" w:rsidRDefault="00ED3D0D" w:rsidP="002E7563">
            <w:pPr>
              <w:spacing w:after="0" w:line="240" w:lineRule="auto"/>
              <w:ind w:left="0" w:firstLine="0"/>
              <w:rPr>
                <w:rFonts w:ascii="Sofia Sans" w:eastAsia="Times New Roman" w:hAnsi="Sofia Sans" w:cs="Times New Roman"/>
                <w:color w:val="auto"/>
                <w:szCs w:val="24"/>
              </w:rPr>
            </w:pPr>
            <w:r w:rsidRPr="00C62248">
              <w:rPr>
                <w:rFonts w:ascii="Sofia Sans" w:eastAsia="Times New Roman" w:hAnsi="Sofia Sans" w:cs="Times New Roman"/>
                <w:color w:val="auto"/>
                <w:szCs w:val="24"/>
              </w:rPr>
              <w:t>Гр. Белене, бл. 2-73, вх. А, гараж 2</w:t>
            </w:r>
          </w:p>
        </w:tc>
        <w:tc>
          <w:tcPr>
            <w:tcW w:w="1247" w:type="dxa"/>
            <w:tcBorders>
              <w:top w:val="single" w:sz="4" w:space="0" w:color="auto"/>
              <w:left w:val="single" w:sz="4" w:space="0" w:color="auto"/>
              <w:bottom w:val="single" w:sz="4" w:space="0" w:color="auto"/>
              <w:right w:val="single" w:sz="4" w:space="0" w:color="auto"/>
            </w:tcBorders>
          </w:tcPr>
          <w:p w14:paraId="15864AFE" w14:textId="77777777" w:rsidR="00ED3D0D" w:rsidRPr="00C62248" w:rsidRDefault="00ED3D0D" w:rsidP="002E7563">
            <w:pPr>
              <w:spacing w:after="0" w:line="240" w:lineRule="auto"/>
              <w:ind w:left="0" w:firstLine="0"/>
              <w:jc w:val="center"/>
              <w:rPr>
                <w:rFonts w:ascii="Sofia Sans" w:eastAsia="Times New Roman" w:hAnsi="Sofia Sans" w:cs="Times New Roman"/>
                <w:color w:val="auto"/>
                <w:szCs w:val="24"/>
                <w:vertAlign w:val="superscript"/>
              </w:rPr>
            </w:pPr>
            <w:r w:rsidRPr="00C62248">
              <w:rPr>
                <w:rFonts w:ascii="Sofia Sans" w:eastAsia="Times New Roman" w:hAnsi="Sofia Sans" w:cs="Times New Roman"/>
                <w:color w:val="auto"/>
                <w:szCs w:val="24"/>
              </w:rPr>
              <w:t>22,68</w:t>
            </w:r>
            <w:r>
              <w:rPr>
                <w:rFonts w:ascii="Sofia Sans" w:eastAsia="Times New Roman" w:hAnsi="Sofia Sans" w:cs="Times New Roman"/>
                <w:color w:val="auto"/>
                <w:szCs w:val="24"/>
              </w:rPr>
              <w:t xml:space="preserve"> м</w:t>
            </w:r>
            <w:r>
              <w:rPr>
                <w:rFonts w:ascii="Sofia Sans" w:eastAsia="Times New Roman" w:hAnsi="Sofia Sans" w:cs="Times New Roman"/>
                <w:color w:val="auto"/>
                <w:szCs w:val="24"/>
                <w:vertAlign w:val="superscript"/>
              </w:rPr>
              <w:t>2</w:t>
            </w:r>
          </w:p>
        </w:tc>
        <w:tc>
          <w:tcPr>
            <w:tcW w:w="2268" w:type="dxa"/>
            <w:tcBorders>
              <w:top w:val="single" w:sz="4" w:space="0" w:color="auto"/>
              <w:left w:val="single" w:sz="4" w:space="0" w:color="auto"/>
              <w:bottom w:val="single" w:sz="4" w:space="0" w:color="auto"/>
              <w:right w:val="single" w:sz="4" w:space="0" w:color="auto"/>
            </w:tcBorders>
          </w:tcPr>
          <w:p w14:paraId="5BF7BABA" w14:textId="77777777" w:rsidR="00ED3D0D" w:rsidRPr="00C62248" w:rsidRDefault="00ED3D0D" w:rsidP="002E7563">
            <w:pPr>
              <w:spacing w:after="0" w:line="240" w:lineRule="auto"/>
              <w:ind w:left="0" w:firstLine="0"/>
              <w:jc w:val="center"/>
              <w:rPr>
                <w:rFonts w:ascii="Sofia Sans" w:hAnsi="Sofia Sans" w:cs="Times New Roman"/>
                <w:color w:val="auto"/>
                <w:szCs w:val="24"/>
              </w:rPr>
            </w:pPr>
            <w:r w:rsidRPr="00C62248">
              <w:rPr>
                <w:rFonts w:ascii="Sofia Sans" w:hAnsi="Sofia Sans" w:cs="Times New Roman"/>
                <w:color w:val="auto"/>
                <w:szCs w:val="24"/>
              </w:rPr>
              <w:t>33,00</w:t>
            </w:r>
          </w:p>
        </w:tc>
      </w:tr>
    </w:tbl>
    <w:p w14:paraId="60D5A983" w14:textId="77777777" w:rsidR="00491AAF" w:rsidRDefault="00491AAF" w:rsidP="00334466">
      <w:pPr>
        <w:rPr>
          <w:rFonts w:ascii="Sofia Sans" w:hAnsi="Sofia Sans"/>
          <w:b/>
          <w:caps/>
          <w:szCs w:val="24"/>
          <w:lang w:eastAsia="bg-BG"/>
        </w:rPr>
      </w:pPr>
    </w:p>
    <w:p w14:paraId="07B09CF5" w14:textId="77777777" w:rsidR="00C97194" w:rsidRPr="00ED3D0D" w:rsidRDefault="00C97194" w:rsidP="00ED3D0D">
      <w:pPr>
        <w:ind w:left="0" w:firstLine="0"/>
        <w:rPr>
          <w:rFonts w:ascii="Sofia Sans" w:hAnsi="Sofia Sans"/>
          <w:b/>
          <w:caps/>
          <w:szCs w:val="24"/>
          <w:lang w:eastAsia="bg-BG"/>
        </w:rPr>
      </w:pPr>
    </w:p>
    <w:p w14:paraId="68989D61" w14:textId="77777777" w:rsidR="00C97194" w:rsidRPr="00491AAF" w:rsidRDefault="00C97194" w:rsidP="00491AAF">
      <w:pPr>
        <w:ind w:left="0" w:firstLine="0"/>
        <w:rPr>
          <w:rFonts w:ascii="Sofia Sans" w:hAnsi="Sofia Sans"/>
          <w:b/>
          <w:caps/>
          <w:szCs w:val="24"/>
          <w:lang w:val="en-US" w:eastAsia="bg-BG"/>
        </w:rPr>
      </w:pPr>
    </w:p>
    <w:p w14:paraId="6267C233" w14:textId="77777777" w:rsidR="004C2428" w:rsidRDefault="004C2428" w:rsidP="00334466">
      <w:pPr>
        <w:rPr>
          <w:rFonts w:ascii="Sofia Sans" w:hAnsi="Sofia Sans"/>
          <w:b/>
          <w:caps/>
          <w:szCs w:val="24"/>
          <w:lang w:val="en-US" w:eastAsia="bg-BG"/>
        </w:rPr>
      </w:pPr>
    </w:p>
    <w:p w14:paraId="62D71B9A" w14:textId="77777777" w:rsidR="004C2428" w:rsidRDefault="004C2428" w:rsidP="00334466">
      <w:pPr>
        <w:rPr>
          <w:rFonts w:ascii="Sofia Sans" w:hAnsi="Sofia Sans"/>
          <w:b/>
          <w:caps/>
          <w:szCs w:val="24"/>
          <w:lang w:val="en-US" w:eastAsia="bg-BG"/>
        </w:rPr>
      </w:pPr>
    </w:p>
    <w:p w14:paraId="5EBCF436" w14:textId="77777777" w:rsidR="004C2428" w:rsidRPr="004C2428" w:rsidRDefault="004C2428" w:rsidP="00334466">
      <w:pPr>
        <w:rPr>
          <w:rFonts w:ascii="Sofia Sans" w:hAnsi="Sofia Sans"/>
          <w:b/>
          <w:caps/>
          <w:szCs w:val="24"/>
          <w:lang w:val="en-US" w:eastAsia="bg-BG"/>
        </w:rPr>
      </w:pPr>
    </w:p>
    <w:p w14:paraId="09141BC7" w14:textId="77777777" w:rsidR="00334466" w:rsidRDefault="00334466" w:rsidP="00334466">
      <w:pPr>
        <w:rPr>
          <w:rFonts w:ascii="Sofia Sans" w:hAnsi="Sofia Sans"/>
          <w:b/>
          <w:caps/>
          <w:szCs w:val="24"/>
          <w:lang w:eastAsia="bg-BG"/>
        </w:rPr>
      </w:pPr>
    </w:p>
    <w:p w14:paraId="36D2FB2D" w14:textId="77777777" w:rsidR="000940D4" w:rsidRDefault="000940D4" w:rsidP="00334466">
      <w:pPr>
        <w:rPr>
          <w:rFonts w:ascii="Sofia Sans" w:hAnsi="Sofia Sans"/>
          <w:b/>
          <w:caps/>
          <w:szCs w:val="24"/>
          <w:lang w:eastAsia="bg-BG"/>
        </w:rPr>
      </w:pPr>
    </w:p>
    <w:p w14:paraId="33FDE196" w14:textId="77777777" w:rsidR="000940D4" w:rsidRDefault="000940D4" w:rsidP="00334466">
      <w:pPr>
        <w:rPr>
          <w:rFonts w:ascii="Sofia Sans" w:hAnsi="Sofia Sans"/>
          <w:b/>
          <w:caps/>
          <w:szCs w:val="24"/>
          <w:lang w:eastAsia="bg-BG"/>
        </w:rPr>
      </w:pPr>
    </w:p>
    <w:p w14:paraId="519AB18D" w14:textId="77777777" w:rsidR="00334466" w:rsidRPr="00334466" w:rsidRDefault="00334466" w:rsidP="00334466">
      <w:pPr>
        <w:rPr>
          <w:rFonts w:ascii="Sofia Sans" w:hAnsi="Sofia Sans"/>
          <w:b/>
          <w:caps/>
          <w:szCs w:val="24"/>
          <w:lang w:eastAsia="bg-BG"/>
        </w:rPr>
      </w:pPr>
    </w:p>
    <w:p w14:paraId="7DB5C0A3"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1BE6BFCD"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3E681700"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5613ECAF"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296B27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4D70DD3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7DE3486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A28FBC" w14:textId="77777777" w:rsidR="000940D4" w:rsidRPr="00ED3D0D" w:rsidRDefault="000940D4" w:rsidP="00334466">
      <w:pPr>
        <w:spacing w:after="0" w:line="240" w:lineRule="auto"/>
        <w:ind w:left="0" w:firstLine="0"/>
        <w:rPr>
          <w:rFonts w:ascii="Sofia Sans" w:eastAsia="Times New Roman" w:hAnsi="Sofia Sans" w:cs="Times New Roman"/>
          <w:b/>
          <w:color w:val="auto"/>
          <w:szCs w:val="24"/>
          <w:lang w:eastAsia="bg-BG"/>
        </w:rPr>
      </w:pPr>
    </w:p>
    <w:p w14:paraId="6F2C0D33" w14:textId="77777777" w:rsidR="000940D4" w:rsidRPr="006B12D9" w:rsidRDefault="000940D4" w:rsidP="00334466">
      <w:pPr>
        <w:spacing w:after="0" w:line="240" w:lineRule="auto"/>
        <w:ind w:left="0" w:firstLine="0"/>
        <w:rPr>
          <w:rFonts w:ascii="Sofia Sans" w:eastAsia="Times New Roman" w:hAnsi="Sofia Sans" w:cs="Times New Roman"/>
          <w:b/>
          <w:color w:val="auto"/>
          <w:szCs w:val="24"/>
          <w:lang w:eastAsia="bg-BG"/>
        </w:rPr>
      </w:pPr>
    </w:p>
    <w:p w14:paraId="05F5804B" w14:textId="77777777"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IV.</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718793E2"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 xml:space="preserve">(изписва се точния адрес на </w:t>
      </w:r>
      <w:r w:rsidR="000940D4">
        <w:rPr>
          <w:rFonts w:ascii="Sofia Sans" w:eastAsia="Times New Roman" w:hAnsi="Sofia Sans" w:cs="Times New Roman"/>
          <w:i/>
          <w:iCs/>
          <w:color w:val="auto"/>
          <w:sz w:val="22"/>
          <w:lang w:eastAsia="bg-BG"/>
        </w:rPr>
        <w:t>имота</w:t>
      </w:r>
      <w:r w:rsidRPr="006B12D9">
        <w:rPr>
          <w:rFonts w:ascii="Sofia Sans" w:eastAsia="Times New Roman" w:hAnsi="Sofia Sans" w:cs="Times New Roman"/>
          <w:i/>
          <w:iCs/>
          <w:color w:val="auto"/>
          <w:sz w:val="22"/>
          <w:lang w:eastAsia="bg-BG"/>
        </w:rPr>
        <w:t xml:space="preserve"> съгласно описанието в т.</w:t>
      </w:r>
      <w:r w:rsidR="000A4B75">
        <w:rPr>
          <w:rFonts w:ascii="Sofia Sans" w:eastAsia="Times New Roman" w:hAnsi="Sofia Sans" w:cs="Times New Roman"/>
          <w:i/>
          <w:iCs/>
          <w:color w:val="auto"/>
          <w:sz w:val="22"/>
          <w:lang w:eastAsia="bg-BG"/>
        </w:rPr>
        <w:t xml:space="preserve"> </w:t>
      </w:r>
      <w:r w:rsidRPr="006B12D9">
        <w:rPr>
          <w:rFonts w:ascii="Sofia Sans" w:eastAsia="Times New Roman" w:hAnsi="Sofia Sans" w:cs="Times New Roman"/>
          <w:i/>
          <w:iCs/>
          <w:color w:val="auto"/>
          <w:sz w:val="22"/>
          <w:lang w:eastAsia="bg-BG"/>
        </w:rPr>
        <w:t xml:space="preserve">III  от настоящата тръжна документация - Списък на </w:t>
      </w:r>
      <w:r w:rsidR="000940D4">
        <w:rPr>
          <w:rFonts w:ascii="Sofia Sans" w:eastAsia="Times New Roman" w:hAnsi="Sofia Sans" w:cs="Times New Roman"/>
          <w:i/>
          <w:iCs/>
          <w:color w:val="auto"/>
          <w:sz w:val="22"/>
          <w:lang w:eastAsia="bg-BG"/>
        </w:rPr>
        <w:t>имотите</w:t>
      </w:r>
      <w:r w:rsidR="000D3160" w:rsidRPr="006B12D9">
        <w:rPr>
          <w:rFonts w:ascii="Sofia Sans" w:eastAsia="Times New Roman" w:hAnsi="Sofia Sans" w:cs="Times New Roman"/>
          <w:i/>
          <w:iCs/>
          <w:color w:val="auto"/>
          <w:sz w:val="22"/>
          <w:lang w:eastAsia="bg-BG"/>
        </w:rPr>
        <w:t>,</w:t>
      </w:r>
      <w:r w:rsidRPr="006B12D9">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0B2F4DA9"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Default="00CD402F" w:rsidP="00C97194">
      <w:pPr>
        <w:spacing w:after="0" w:line="240" w:lineRule="auto"/>
        <w:ind w:left="0" w:firstLine="0"/>
        <w:rPr>
          <w:rFonts w:ascii="Sofia Sans" w:eastAsia="Times New Roman" w:hAnsi="Sofia Sans" w:cs="Times New Roman"/>
          <w:i/>
          <w:color w:val="auto"/>
          <w:szCs w:val="24"/>
          <w:lang w:eastAsia="bg-BG"/>
        </w:rPr>
      </w:pPr>
    </w:p>
    <w:p w14:paraId="367957F1" w14:textId="77777777" w:rsidR="00334466"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041B577D" w14:textId="77777777" w:rsidR="00334466" w:rsidRPr="006B12D9"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29F87B26" w14:textId="77777777" w:rsidR="003B53A9" w:rsidRPr="006B12D9" w:rsidRDefault="003B53A9"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C146BD0"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w:t>
      </w:r>
      <w:r w:rsidR="00334466">
        <w:rPr>
          <w:rFonts w:ascii="Sofia Sans" w:eastAsia="Times New Roman" w:hAnsi="Sofia Sans" w:cs="Times New Roman"/>
          <w:i/>
          <w:color w:val="auto"/>
          <w:szCs w:val="24"/>
          <w:lang w:eastAsia="bg-BG"/>
        </w:rPr>
        <w:t>4.</w:t>
      </w:r>
      <w:r w:rsidR="00FC2193" w:rsidRPr="006B12D9">
        <w:rPr>
          <w:rFonts w:ascii="Sofia Sans" w:eastAsia="Times New Roman" w:hAnsi="Sofia Sans" w:cs="Times New Roman"/>
          <w:i/>
          <w:color w:val="auto"/>
          <w:szCs w:val="24"/>
          <w:lang w:eastAsia="bg-BG"/>
        </w:rPr>
        <w:t>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407FEB32"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………………………202</w:t>
      </w:r>
      <w:r w:rsidR="00BF210D">
        <w:rPr>
          <w:rFonts w:ascii="Sofia Sans" w:eastAsia="Times New Roman" w:hAnsi="Sofia Sans" w:cs="Times New Roman"/>
          <w:color w:val="auto"/>
          <w:szCs w:val="24"/>
          <w:lang w:eastAsia="bg-BG"/>
        </w:rPr>
        <w:t>6</w:t>
      </w:r>
      <w:r w:rsidRPr="006B12D9">
        <w:rPr>
          <w:rFonts w:ascii="Sofia Sans" w:eastAsia="Times New Roman" w:hAnsi="Sofia Sans" w:cs="Times New Roman"/>
          <w:color w:val="auto"/>
          <w:szCs w:val="24"/>
          <w:lang w:eastAsia="bg-BG"/>
        </w:rPr>
        <w:t xml:space="preserve"> г.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предмет на търга, като съм се запознал с цялата налична информация. Тази информация ми е достатъчна, за да се считам запознат със състоянието на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4E2340A4"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BF210D">
        <w:rPr>
          <w:rFonts w:ascii="Sofia Sans" w:eastAsia="Times New Roman" w:hAnsi="Sofia Sans" w:cs="Times New Roman"/>
          <w:color w:val="auto"/>
          <w:szCs w:val="24"/>
          <w:lang w:eastAsia="bg-BG"/>
        </w:rPr>
        <w:t>6</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31C327E" w14:textId="280B5D6B" w:rsidR="00633E5A" w:rsidRPr="00CD2DD6" w:rsidRDefault="00916235"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д</w:t>
      </w:r>
      <w:r w:rsidR="00B703E2" w:rsidRPr="00CD2DD6">
        <w:rPr>
          <w:rFonts w:ascii="Sofia Sans" w:eastAsia="Times New Roman" w:hAnsi="Sofia Sans" w:cs="Times New Roman"/>
          <w:color w:val="auto"/>
          <w:szCs w:val="24"/>
          <w:lang w:eastAsia="bg-BG"/>
        </w:rPr>
        <w:t xml:space="preserve">а наема горецитирания </w:t>
      </w:r>
      <w:r w:rsidR="000940D4" w:rsidRPr="00CD2DD6">
        <w:rPr>
          <w:rFonts w:ascii="Sofia Sans" w:eastAsia="Times New Roman" w:hAnsi="Sofia Sans" w:cs="Times New Roman"/>
          <w:color w:val="auto"/>
          <w:szCs w:val="24"/>
          <w:lang w:eastAsia="bg-BG"/>
        </w:rPr>
        <w:t>имот</w:t>
      </w:r>
      <w:r w:rsidR="00B703E2" w:rsidRPr="00CD2DD6">
        <w:rPr>
          <w:rFonts w:ascii="Sofia Sans" w:eastAsia="Times New Roman" w:hAnsi="Sofia Sans" w:cs="Times New Roman"/>
          <w:color w:val="auto"/>
          <w:szCs w:val="24"/>
          <w:lang w:eastAsia="bg-BG"/>
        </w:rPr>
        <w:t xml:space="preserve"> при месечна наемна цена </w:t>
      </w:r>
      <w:r w:rsidR="00633E5A" w:rsidRPr="00CD2DD6">
        <w:rPr>
          <w:rFonts w:ascii="Sofia Sans" w:eastAsia="Times New Roman" w:hAnsi="Sofia Sans" w:cs="Times New Roman"/>
          <w:color w:val="auto"/>
          <w:szCs w:val="24"/>
          <w:lang w:eastAsia="bg-BG"/>
        </w:rPr>
        <w:t xml:space="preserve"> в размер на ............................. </w:t>
      </w:r>
      <w:r w:rsidR="00C97194">
        <w:rPr>
          <w:rFonts w:ascii="Sofia Sans" w:eastAsia="Times New Roman" w:hAnsi="Sofia Sans" w:cs="Times New Roman"/>
          <w:color w:val="auto"/>
          <w:szCs w:val="24"/>
          <w:lang w:eastAsia="bg-BG"/>
        </w:rPr>
        <w:t>евро</w:t>
      </w:r>
      <w:r w:rsidR="00633E5A" w:rsidRPr="00CD2DD6">
        <w:rPr>
          <w:rFonts w:ascii="Sofia Sans" w:eastAsia="Times New Roman" w:hAnsi="Sofia Sans" w:cs="Times New Roman"/>
          <w:color w:val="auto"/>
          <w:szCs w:val="24"/>
          <w:lang w:eastAsia="bg-BG"/>
        </w:rPr>
        <w:t xml:space="preserve">. (..................................................................................................... </w:t>
      </w:r>
      <w:r w:rsidR="00C97194">
        <w:rPr>
          <w:rFonts w:ascii="Sofia Sans" w:eastAsia="Times New Roman" w:hAnsi="Sofia Sans" w:cs="Times New Roman"/>
          <w:color w:val="auto"/>
          <w:szCs w:val="24"/>
          <w:lang w:eastAsia="bg-BG"/>
        </w:rPr>
        <w:t>евро</w:t>
      </w:r>
      <w:r w:rsidR="00633E5A" w:rsidRPr="00CD2DD6">
        <w:rPr>
          <w:rFonts w:ascii="Sofia Sans" w:eastAsia="Times New Roman" w:hAnsi="Sofia Sans" w:cs="Times New Roman"/>
          <w:color w:val="auto"/>
          <w:szCs w:val="24"/>
          <w:lang w:eastAsia="bg-BG"/>
        </w:rPr>
        <w:t xml:space="preserve">) </w:t>
      </w:r>
    </w:p>
    <w:p w14:paraId="185724BB" w14:textId="16DA4113" w:rsidR="00C811A0" w:rsidRPr="00CD2DD6" w:rsidRDefault="00633E5A"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 xml:space="preserve">                                                  (словом) </w:t>
      </w:r>
    </w:p>
    <w:p w14:paraId="62AE0A12" w14:textId="77777777" w:rsidR="00B703E2" w:rsidRPr="00CD2DD6" w:rsidRDefault="00B703E2" w:rsidP="00B703E2">
      <w:pPr>
        <w:spacing w:after="0" w:line="240" w:lineRule="auto"/>
        <w:ind w:left="0" w:firstLine="567"/>
        <w:rPr>
          <w:rFonts w:ascii="Sofia Sans" w:eastAsia="Times New Roman" w:hAnsi="Sofia Sans" w:cs="Times New Roman"/>
          <w:i/>
          <w:color w:val="auto"/>
          <w:szCs w:val="24"/>
          <w:lang w:eastAsia="bg-BG"/>
        </w:rPr>
      </w:pPr>
    </w:p>
    <w:p w14:paraId="1D8C01B7" w14:textId="77777777" w:rsidR="00633E5A" w:rsidRPr="00CD2DD6" w:rsidRDefault="00633E5A" w:rsidP="00B703E2">
      <w:pPr>
        <w:spacing w:after="0" w:line="240" w:lineRule="auto"/>
        <w:ind w:left="0" w:firstLine="0"/>
        <w:rPr>
          <w:rFonts w:ascii="Sofia Sans" w:eastAsia="Times New Roman" w:hAnsi="Sofia Sans" w:cs="Times New Roman"/>
          <w:color w:val="auto"/>
          <w:szCs w:val="24"/>
          <w:lang w:eastAsia="bg-BG"/>
        </w:rPr>
      </w:pPr>
    </w:p>
    <w:p w14:paraId="4EBE3093" w14:textId="1DB1702D" w:rsidR="00C811A0" w:rsidRPr="00CD2DD6" w:rsidRDefault="00B703E2"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и да заплатя ДДС в размер на ……...</w:t>
      </w:r>
      <w:r w:rsidR="00183DEA" w:rsidRPr="00CD2DD6">
        <w:rPr>
          <w:rFonts w:ascii="Sofia Sans" w:eastAsia="Times New Roman" w:hAnsi="Sofia Sans" w:cs="Times New Roman"/>
          <w:color w:val="auto"/>
          <w:szCs w:val="24"/>
          <w:lang w:eastAsia="bg-BG"/>
        </w:rPr>
        <w:t>..........</w:t>
      </w:r>
      <w:r w:rsidRPr="00CD2DD6">
        <w:rPr>
          <w:rFonts w:ascii="Sofia Sans" w:eastAsia="Times New Roman" w:hAnsi="Sofia Sans" w:cs="Times New Roman"/>
          <w:color w:val="auto"/>
          <w:szCs w:val="24"/>
          <w:lang w:eastAsia="bg-BG"/>
        </w:rPr>
        <w:t>.</w:t>
      </w:r>
      <w:r w:rsidR="00C811A0" w:rsidRPr="00CD2DD6">
        <w:rPr>
          <w:rFonts w:ascii="Sofia Sans" w:eastAsia="Times New Roman" w:hAnsi="Sofia Sans" w:cs="Times New Roman"/>
          <w:color w:val="auto"/>
          <w:szCs w:val="24"/>
          <w:lang w:eastAsia="bg-BG"/>
        </w:rPr>
        <w:t xml:space="preserve"> </w:t>
      </w:r>
      <w:r w:rsidR="00C97194">
        <w:rPr>
          <w:rFonts w:ascii="Sofia Sans" w:eastAsia="Times New Roman" w:hAnsi="Sofia Sans" w:cs="Times New Roman"/>
          <w:color w:val="auto"/>
          <w:szCs w:val="24"/>
          <w:lang w:eastAsia="bg-BG"/>
        </w:rPr>
        <w:t>евро</w:t>
      </w:r>
      <w:r w:rsidR="00C811A0" w:rsidRPr="00CD2DD6">
        <w:rPr>
          <w:rFonts w:ascii="Sofia Sans" w:eastAsia="Times New Roman" w:hAnsi="Sofia Sans" w:cs="Times New Roman"/>
          <w:color w:val="auto"/>
          <w:szCs w:val="24"/>
          <w:lang w:eastAsia="bg-BG"/>
        </w:rPr>
        <w:t>. (……………………………………………………………</w:t>
      </w:r>
      <w:r w:rsidR="00C97194">
        <w:rPr>
          <w:rFonts w:ascii="Sofia Sans" w:eastAsia="Times New Roman" w:hAnsi="Sofia Sans" w:cs="Times New Roman"/>
          <w:color w:val="auto"/>
          <w:szCs w:val="24"/>
          <w:lang w:eastAsia="bg-BG"/>
        </w:rPr>
        <w:t>….евро</w:t>
      </w:r>
      <w:r w:rsidR="00C811A0" w:rsidRPr="00CD2DD6">
        <w:rPr>
          <w:rFonts w:ascii="Sofia Sans" w:eastAsia="Times New Roman" w:hAnsi="Sofia Sans" w:cs="Times New Roman"/>
          <w:color w:val="auto"/>
          <w:szCs w:val="24"/>
          <w:lang w:eastAsia="bg-BG"/>
        </w:rPr>
        <w:t xml:space="preserve">) </w:t>
      </w:r>
    </w:p>
    <w:p w14:paraId="31952191" w14:textId="3726F004" w:rsidR="00C811A0" w:rsidRPr="00CD2DD6" w:rsidRDefault="00491AAF" w:rsidP="00481233">
      <w:pPr>
        <w:spacing w:after="0" w:line="240" w:lineRule="auto"/>
        <w:rPr>
          <w:rFonts w:ascii="Sofia Sans" w:eastAsia="Times New Roman" w:hAnsi="Sofia Sans" w:cs="Times New Roman"/>
          <w:i/>
          <w:iCs/>
          <w:color w:val="auto"/>
          <w:szCs w:val="24"/>
          <w:lang w:eastAsia="bg-BG"/>
        </w:rPr>
      </w:pPr>
      <w:r>
        <w:rPr>
          <w:rFonts w:ascii="Sofia Sans" w:eastAsia="Times New Roman" w:hAnsi="Sofia Sans" w:cs="Times New Roman"/>
          <w:i/>
          <w:iCs/>
          <w:color w:val="auto"/>
          <w:szCs w:val="24"/>
          <w:lang w:eastAsia="bg-BG"/>
        </w:rPr>
        <w:t>( за нежилищен имот</w:t>
      </w:r>
      <w:r w:rsidR="00481233">
        <w:rPr>
          <w:rFonts w:ascii="Sofia Sans" w:eastAsia="Times New Roman" w:hAnsi="Sofia Sans" w:cs="Times New Roman"/>
          <w:i/>
          <w:iCs/>
          <w:color w:val="auto"/>
          <w:szCs w:val="24"/>
          <w:lang w:eastAsia="bg-BG"/>
        </w:rPr>
        <w:t xml:space="preserve">)                                                             </w:t>
      </w:r>
      <w:r w:rsidR="00C811A0" w:rsidRPr="00CD2DD6">
        <w:rPr>
          <w:rFonts w:ascii="Sofia Sans" w:eastAsia="Times New Roman" w:hAnsi="Sofia Sans" w:cs="Times New Roman"/>
          <w:i/>
          <w:iCs/>
          <w:color w:val="auto"/>
          <w:szCs w:val="24"/>
          <w:lang w:eastAsia="bg-BG"/>
        </w:rPr>
        <w:t>(словом)</w:t>
      </w:r>
    </w:p>
    <w:p w14:paraId="3C86B47E" w14:textId="4534FE3A" w:rsidR="00B703E2" w:rsidRPr="00CD2DD6" w:rsidRDefault="00B703E2" w:rsidP="00C811A0">
      <w:pPr>
        <w:spacing w:after="0" w:line="240" w:lineRule="auto"/>
        <w:ind w:left="0" w:firstLine="567"/>
        <w:rPr>
          <w:rFonts w:ascii="Sofia Sans" w:eastAsia="Times New Roman" w:hAnsi="Sofia Sans" w:cs="Times New Roman"/>
          <w:i/>
          <w:color w:val="auto"/>
          <w:szCs w:val="24"/>
          <w:lang w:eastAsia="bg-BG"/>
        </w:rPr>
      </w:pPr>
      <w:r w:rsidRPr="00CD2DD6">
        <w:rPr>
          <w:rFonts w:ascii="Sofia Sans" w:eastAsia="Times New Roman" w:hAnsi="Sofia Sans" w:cs="Times New Roman"/>
          <w:color w:val="auto"/>
          <w:szCs w:val="24"/>
          <w:lang w:eastAsia="bg-BG"/>
        </w:rPr>
        <w:t xml:space="preserve">                                             </w:t>
      </w:r>
    </w:p>
    <w:p w14:paraId="16C70FBB" w14:textId="77777777" w:rsidR="00B703E2" w:rsidRPr="00CD2DD6"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Default="000E65D3" w:rsidP="00B703E2">
      <w:pPr>
        <w:spacing w:after="0" w:line="240" w:lineRule="auto"/>
        <w:ind w:left="0" w:firstLine="0"/>
        <w:rPr>
          <w:rFonts w:ascii="Sofia Sans" w:eastAsia="Times New Roman" w:hAnsi="Sofia Sans" w:cs="Times New Roman"/>
          <w:color w:val="auto"/>
          <w:szCs w:val="24"/>
          <w:lang w:eastAsia="bg-BG"/>
        </w:rPr>
      </w:pPr>
    </w:p>
    <w:p w14:paraId="357C0EB3" w14:textId="77777777" w:rsidR="00481233" w:rsidRDefault="00481233" w:rsidP="00B703E2">
      <w:pPr>
        <w:spacing w:after="0" w:line="240" w:lineRule="auto"/>
        <w:ind w:left="0" w:firstLine="0"/>
        <w:rPr>
          <w:rFonts w:ascii="Sofia Sans" w:eastAsia="Times New Roman" w:hAnsi="Sofia Sans" w:cs="Times New Roman"/>
          <w:color w:val="auto"/>
          <w:szCs w:val="24"/>
          <w:lang w:eastAsia="bg-BG"/>
        </w:rPr>
      </w:pPr>
    </w:p>
    <w:p w14:paraId="60C028A2" w14:textId="77777777" w:rsidR="00481233" w:rsidRPr="006B12D9" w:rsidRDefault="00481233"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A04C60">
      <w:pPr>
        <w:spacing w:after="120" w:line="276" w:lineRule="auto"/>
        <w:ind w:left="0" w:firstLine="0"/>
        <w:jc w:val="right"/>
        <w:rPr>
          <w:rFonts w:ascii="Sofia Sans" w:eastAsia="Times New Roman" w:hAnsi="Sofia Sans" w:cs="Times New Roman"/>
          <w:color w:val="auto"/>
          <w:szCs w:val="24"/>
          <w:u w:val="single"/>
          <w:lang w:eastAsia="cs-CZ"/>
        </w:rPr>
      </w:pPr>
      <w:bookmarkStart w:id="5" w:name="_Hlk216859533"/>
      <w:r w:rsidRPr="006B12D9">
        <w:rPr>
          <w:rFonts w:ascii="Sofia Sans" w:eastAsia="Times New Roman" w:hAnsi="Sofia Sans" w:cs="Times New Roman"/>
          <w:color w:val="auto"/>
          <w:szCs w:val="24"/>
          <w:lang w:eastAsia="cs-CZ"/>
        </w:rPr>
        <w:lastRenderedPageBreak/>
        <w:t>Образец</w:t>
      </w:r>
    </w:p>
    <w:p w14:paraId="1219125B" w14:textId="70B23835" w:rsidR="00B703E2" w:rsidRPr="00A04C60"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ДОГОВОР</w:t>
      </w:r>
      <w:r w:rsidRPr="006B12D9">
        <w:rPr>
          <w:rFonts w:ascii="Sofia Sans" w:eastAsia="Times New Roman" w:hAnsi="Sofia Sans" w:cs="Times New Roman"/>
          <w:i/>
          <w:color w:val="auto"/>
          <w:szCs w:val="24"/>
          <w:lang w:eastAsia="cs-CZ"/>
        </w:rPr>
        <w:t xml:space="preserve"> </w:t>
      </w:r>
    </w:p>
    <w:p w14:paraId="66E1ECF8" w14:textId="5A953303" w:rsidR="00B703E2" w:rsidRPr="006B12D9"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w:t>
      </w:r>
      <w:r w:rsidR="00A04C60">
        <w:rPr>
          <w:rFonts w:ascii="Sofia Sans" w:eastAsia="Times New Roman" w:hAnsi="Sofia Sans" w:cs="Times New Roman"/>
          <w:b/>
          <w:color w:val="auto"/>
          <w:szCs w:val="24"/>
          <w:lang w:eastAsia="cs-CZ"/>
        </w:rPr>
        <w:t>…………………………………………….</w:t>
      </w:r>
      <w:r w:rsidRPr="006B12D9">
        <w:rPr>
          <w:rFonts w:ascii="Sofia Sans" w:eastAsia="Times New Roman" w:hAnsi="Sofia Sans" w:cs="Times New Roman"/>
          <w:b/>
          <w:color w:val="auto"/>
          <w:szCs w:val="24"/>
          <w:lang w:eastAsia="cs-CZ"/>
        </w:rPr>
        <w:t xml:space="preserve"> </w:t>
      </w:r>
    </w:p>
    <w:p w14:paraId="2B26EE18" w14:textId="77777777" w:rsidR="00A04C60" w:rsidRDefault="00A04C60" w:rsidP="00A04C60">
      <w:pPr>
        <w:spacing w:after="0" w:line="276" w:lineRule="auto"/>
        <w:ind w:left="0" w:firstLine="0"/>
        <w:rPr>
          <w:rFonts w:ascii="Sofia Sans" w:eastAsia="Times New Roman" w:hAnsi="Sofia Sans" w:cs="Times New Roman"/>
          <w:color w:val="auto"/>
          <w:szCs w:val="24"/>
          <w:lang w:eastAsia="cs-CZ"/>
        </w:rPr>
      </w:pPr>
    </w:p>
    <w:p w14:paraId="044CE3FA" w14:textId="714625D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w:t>
      </w:r>
      <w:r w:rsidR="004C5174">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 година,  между:</w:t>
      </w:r>
    </w:p>
    <w:p w14:paraId="14D2A74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068A7EF" w14:textId="0548CF6F"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ул.</w:t>
      </w:r>
      <w:r w:rsidR="00A86C9F">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”Триадица” № 8 представлявано от </w:t>
      </w:r>
      <w:r w:rsidR="00334466">
        <w:rPr>
          <w:rFonts w:ascii="Sofia Sans" w:eastAsia="Times New Roman" w:hAnsi="Sofia Sans" w:cs="Times New Roman"/>
          <w:color w:val="auto"/>
          <w:szCs w:val="24"/>
          <w:lang w:eastAsia="cs-CZ"/>
        </w:rPr>
        <w:t>Георги Добрев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r w:rsidR="00384B65">
        <w:rPr>
          <w:rFonts w:ascii="Sofia Sans" w:eastAsia="Times New Roman" w:hAnsi="Sofia Sans" w:cs="Times New Roman"/>
          <w:color w:val="auto"/>
          <w:szCs w:val="24"/>
          <w:lang w:eastAsia="cs-CZ"/>
        </w:rPr>
        <w:t>чрез пълномощника си ………………………………………………</w:t>
      </w:r>
    </w:p>
    <w:p w14:paraId="79FF64CC"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60F5BF35"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1BFD4F1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FD10E0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42B1FE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7572D49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B43C7D4" w14:textId="23020D8A"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находящ  се в гр. Белене, а НАЕМАТЕЛЯТ наема същия, като ще го ползва единствено за договореното в настоящия договор предназначение. </w:t>
      </w:r>
    </w:p>
    <w:p w14:paraId="1255C42B"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p>
    <w:p w14:paraId="7F536947" w14:textId="5999850A"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Имотът представлява </w:t>
      </w:r>
      <w:r w:rsidR="00481233">
        <w:rPr>
          <w:rFonts w:ascii="Sofia Sans" w:eastAsia="Times New Roman" w:hAnsi="Sofia Sans" w:cs="Times New Roman"/>
          <w:color w:val="auto"/>
          <w:szCs w:val="24"/>
          <w:lang w:eastAsia="cs-CZ"/>
        </w:rPr>
        <w:t>апартамент/</w:t>
      </w:r>
      <w:r w:rsidRPr="006B12D9">
        <w:rPr>
          <w:rFonts w:ascii="Sofia Sans" w:eastAsia="Times New Roman" w:hAnsi="Sofia Sans" w:cs="Times New Roman"/>
          <w:color w:val="auto"/>
          <w:szCs w:val="24"/>
          <w:lang w:eastAsia="cs-CZ"/>
        </w:rPr>
        <w:t>гараж и се отдава под наем без обзавеждане.</w:t>
      </w:r>
    </w:p>
    <w:p w14:paraId="42050E36" w14:textId="77777777" w:rsidR="00425D1C" w:rsidRPr="00607F1F" w:rsidRDefault="00425D1C" w:rsidP="00A04C60">
      <w:pPr>
        <w:spacing w:after="0" w:line="276" w:lineRule="auto"/>
        <w:ind w:left="0" w:firstLine="0"/>
        <w:rPr>
          <w:rFonts w:ascii="Sofia Sans" w:eastAsia="Times New Roman" w:hAnsi="Sofia Sans" w:cs="Times New Roman"/>
          <w:color w:val="auto"/>
          <w:szCs w:val="24"/>
          <w:lang w:val="en-US" w:eastAsia="cs-CZ"/>
        </w:rPr>
      </w:pPr>
    </w:p>
    <w:p w14:paraId="03F8128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EEA99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6C321BA" w14:textId="3173A47D" w:rsidR="00607F1F" w:rsidRPr="00CD2DD6" w:rsidRDefault="00607F1F" w:rsidP="00607F1F">
      <w:pPr>
        <w:spacing w:after="0" w:line="276" w:lineRule="auto"/>
        <w:ind w:left="0" w:firstLine="0"/>
        <w:rPr>
          <w:rFonts w:ascii="Sofia Sans" w:eastAsia="Times New Roman" w:hAnsi="Sofia Sans" w:cs="Times New Roman"/>
          <w:color w:val="auto"/>
          <w:szCs w:val="24"/>
          <w:lang w:eastAsia="cs-CZ"/>
        </w:rPr>
      </w:pPr>
      <w:r w:rsidRPr="00CD2DD6">
        <w:rPr>
          <w:rFonts w:ascii="Sofia Sans" w:eastAsia="Times New Roman" w:hAnsi="Sofia Sans" w:cs="Times New Roman"/>
          <w:color w:val="auto"/>
          <w:szCs w:val="24"/>
          <w:lang w:eastAsia="cs-CZ"/>
        </w:rPr>
        <w:t xml:space="preserve">Чл.2. (1). НАЕМОДАТЕЛЯТ предоставя на НАЕМАТЕЛЯ ползването на описания по-горе имот срещу месечна наемна цена в размер  на </w:t>
      </w:r>
      <w:r w:rsidR="00C811A0" w:rsidRPr="00CD2DD6">
        <w:rPr>
          <w:rFonts w:ascii="Sofia Sans" w:eastAsia="Times New Roman" w:hAnsi="Sofia Sans" w:cs="Times New Roman"/>
          <w:color w:val="auto"/>
          <w:szCs w:val="24"/>
          <w:lang w:eastAsia="cs-CZ"/>
        </w:rPr>
        <w:t>…………….</w:t>
      </w:r>
      <w:r w:rsidRPr="00CD2DD6">
        <w:rPr>
          <w:rFonts w:ascii="Sofia Sans" w:eastAsia="Times New Roman" w:hAnsi="Sofia Sans" w:cs="Times New Roman"/>
          <w:color w:val="auto"/>
          <w:szCs w:val="24"/>
          <w:lang w:eastAsia="cs-CZ"/>
        </w:rPr>
        <w:t xml:space="preserve"> </w:t>
      </w:r>
      <w:r w:rsidR="00CD2DD6" w:rsidRPr="00CD2DD6">
        <w:rPr>
          <w:rFonts w:ascii="Sofia Sans" w:eastAsia="Times New Roman" w:hAnsi="Sofia Sans" w:cs="Times New Roman"/>
          <w:color w:val="auto"/>
          <w:szCs w:val="24"/>
          <w:lang w:eastAsia="cs-CZ"/>
        </w:rPr>
        <w:t>евро</w:t>
      </w:r>
      <w:r w:rsidRPr="00CD2DD6">
        <w:rPr>
          <w:rFonts w:ascii="Sofia Sans" w:eastAsia="Times New Roman" w:hAnsi="Sofia Sans" w:cs="Times New Roman"/>
          <w:color w:val="auto"/>
          <w:szCs w:val="24"/>
          <w:lang w:eastAsia="cs-CZ"/>
        </w:rPr>
        <w:t xml:space="preserve"> без ДДС или </w:t>
      </w:r>
      <w:r w:rsidR="00C811A0" w:rsidRPr="00CD2DD6">
        <w:rPr>
          <w:rFonts w:ascii="Sofia Sans" w:eastAsia="Times New Roman" w:hAnsi="Sofia Sans" w:cs="Times New Roman"/>
          <w:color w:val="auto"/>
          <w:szCs w:val="24"/>
          <w:lang w:eastAsia="cs-CZ"/>
        </w:rPr>
        <w:t>……………………</w:t>
      </w:r>
      <w:r w:rsidR="003F5398" w:rsidRPr="00CD2DD6">
        <w:rPr>
          <w:rFonts w:ascii="Sofia Sans" w:eastAsia="Times New Roman" w:hAnsi="Sofia Sans" w:cs="Times New Roman"/>
          <w:color w:val="auto"/>
          <w:szCs w:val="24"/>
          <w:lang w:eastAsia="cs-CZ"/>
        </w:rPr>
        <w:t xml:space="preserve"> </w:t>
      </w:r>
      <w:r w:rsidR="00CD2DD6" w:rsidRPr="00CD2DD6">
        <w:rPr>
          <w:rFonts w:ascii="Sofia Sans" w:eastAsia="Times New Roman" w:hAnsi="Sofia Sans" w:cs="Times New Roman"/>
          <w:color w:val="auto"/>
          <w:szCs w:val="24"/>
          <w:lang w:eastAsia="cs-CZ"/>
        </w:rPr>
        <w:t>евро</w:t>
      </w:r>
      <w:r w:rsidRPr="00CD2DD6">
        <w:rPr>
          <w:rFonts w:ascii="Sofia Sans" w:eastAsia="Times New Roman" w:hAnsi="Sofia Sans" w:cs="Times New Roman"/>
          <w:color w:val="auto"/>
          <w:szCs w:val="24"/>
          <w:lang w:eastAsia="cs-CZ"/>
        </w:rPr>
        <w:t xml:space="preserve"> с ДДС</w:t>
      </w:r>
      <w:r w:rsidR="00481233">
        <w:rPr>
          <w:rFonts w:ascii="Sofia Sans" w:eastAsia="Times New Roman" w:hAnsi="Sofia Sans" w:cs="Times New Roman"/>
          <w:color w:val="auto"/>
          <w:szCs w:val="24"/>
          <w:lang w:eastAsia="cs-CZ"/>
        </w:rPr>
        <w:t xml:space="preserve"> ( за нежилищните имоти)</w:t>
      </w:r>
      <w:r w:rsidRPr="00CD2DD6">
        <w:rPr>
          <w:rFonts w:ascii="Sofia Sans" w:eastAsia="Times New Roman" w:hAnsi="Sofia Sans" w:cs="Times New Roman"/>
          <w:color w:val="auto"/>
          <w:szCs w:val="24"/>
          <w:lang w:eastAsia="cs-CZ"/>
        </w:rPr>
        <w:t>.</w:t>
      </w:r>
    </w:p>
    <w:p w14:paraId="56F188C7" w14:textId="77777777" w:rsidR="00607F1F" w:rsidRPr="00CD2DD6" w:rsidRDefault="00607F1F" w:rsidP="00607F1F">
      <w:pPr>
        <w:spacing w:after="0" w:line="276" w:lineRule="auto"/>
        <w:ind w:left="0" w:firstLine="0"/>
        <w:rPr>
          <w:rFonts w:ascii="Sofia Sans" w:eastAsia="Times New Roman" w:hAnsi="Sofia Sans" w:cs="Times New Roman"/>
          <w:color w:val="auto"/>
          <w:szCs w:val="24"/>
          <w:lang w:eastAsia="cs-CZ"/>
        </w:rPr>
      </w:pPr>
    </w:p>
    <w:p w14:paraId="0B191A94" w14:textId="77777777" w:rsidR="00607F1F" w:rsidRPr="00242BF5"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5D1D62E6"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4B68082A"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r w:rsidRPr="00607F1F">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в деня на сключване на договора депозит по банков път на НАЕМОДАТЕЛЯ в размер на </w:t>
      </w:r>
      <w:r w:rsidRPr="00607F1F">
        <w:rPr>
          <w:rFonts w:ascii="Sofia Sans" w:eastAsia="Times New Roman" w:hAnsi="Sofia Sans" w:cs="Times New Roman"/>
          <w:b/>
          <w:bCs/>
          <w:color w:val="auto"/>
          <w:szCs w:val="24"/>
          <w:lang w:eastAsia="cs-CZ"/>
        </w:rPr>
        <w:t>4 (четири) месечни наема</w:t>
      </w:r>
      <w:r w:rsidRPr="00607F1F">
        <w:rPr>
          <w:rFonts w:ascii="Sofia Sans" w:eastAsia="Times New Roman" w:hAnsi="Sofia Sans" w:cs="Times New Roman"/>
          <w:color w:val="auto"/>
          <w:szCs w:val="24"/>
          <w:lang w:eastAsia="cs-CZ"/>
        </w:rPr>
        <w:t>.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710E21B3"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54A987B5" w14:textId="462FC630" w:rsidR="00B703E2"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08470CB9"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val="en-US" w:eastAsia="cs-CZ"/>
        </w:rPr>
      </w:pPr>
    </w:p>
    <w:p w14:paraId="7569023A" w14:textId="3B3B5FF0" w:rsidR="00F702FA" w:rsidRPr="00CD2DD6" w:rsidRDefault="00F702FA" w:rsidP="00852674">
      <w:pPr>
        <w:spacing w:line="276" w:lineRule="auto"/>
        <w:ind w:left="0" w:firstLine="0"/>
        <w:rPr>
          <w:rFonts w:ascii="Sofia Sans" w:eastAsia="Times New Roman" w:hAnsi="Sofia Sans" w:cs="Times New Roman"/>
          <w:color w:val="auto"/>
          <w:szCs w:val="24"/>
          <w:lang w:eastAsia="cs-CZ"/>
        </w:rPr>
      </w:pPr>
      <w:r w:rsidRPr="00CD2DD6">
        <w:rPr>
          <w:rFonts w:ascii="Sofia Sans" w:eastAsia="Times New Roman" w:hAnsi="Sofia Sans" w:cs="Times New Roman"/>
          <w:color w:val="auto"/>
          <w:szCs w:val="24"/>
          <w:lang w:eastAsia="cs-CZ"/>
        </w:rPr>
        <w:lastRenderedPageBreak/>
        <w:t>(5). Наемната цена</w:t>
      </w:r>
      <w:r w:rsidR="00607F1F" w:rsidRPr="00CD2DD6">
        <w:rPr>
          <w:rFonts w:ascii="Sofia Sans" w:eastAsia="Times New Roman" w:hAnsi="Sofia Sans" w:cs="Times New Roman"/>
          <w:color w:val="auto"/>
          <w:szCs w:val="24"/>
          <w:lang w:val="en-US" w:eastAsia="cs-CZ"/>
        </w:rPr>
        <w:t xml:space="preserve"> </w:t>
      </w:r>
      <w:r w:rsidR="00607F1F" w:rsidRPr="00CD2DD6">
        <w:rPr>
          <w:rFonts w:ascii="Sofia Sans" w:eastAsia="Times New Roman" w:hAnsi="Sofia Sans" w:cs="Times New Roman"/>
          <w:color w:val="auto"/>
          <w:szCs w:val="24"/>
          <w:lang w:eastAsia="cs-CZ"/>
        </w:rPr>
        <w:t>и</w:t>
      </w:r>
      <w:r w:rsidR="00607F1F" w:rsidRPr="00CD2DD6">
        <w:rPr>
          <w:rFonts w:ascii="Sofia Sans" w:eastAsia="Times New Roman" w:hAnsi="Sofia Sans" w:cs="Times New Roman"/>
          <w:color w:val="auto"/>
          <w:szCs w:val="24"/>
          <w:lang w:val="en-US" w:eastAsia="cs-CZ"/>
        </w:rPr>
        <w:t xml:space="preserve"> </w:t>
      </w:r>
      <w:r w:rsidRPr="00CD2DD6">
        <w:rPr>
          <w:rFonts w:ascii="Sofia Sans" w:eastAsia="Times New Roman" w:hAnsi="Sofia Sans" w:cs="Times New Roman"/>
          <w:color w:val="auto"/>
          <w:szCs w:val="24"/>
          <w:lang w:eastAsia="cs-CZ"/>
        </w:rPr>
        <w:t xml:space="preserve">таксата управление се дължат ежемесечно и се </w:t>
      </w:r>
      <w:r w:rsidR="00852674" w:rsidRPr="00CD2DD6">
        <w:rPr>
          <w:rFonts w:ascii="Sofia Sans" w:eastAsia="Times New Roman" w:hAnsi="Sofia Sans" w:cs="Times New Roman"/>
          <w:color w:val="auto"/>
          <w:szCs w:val="24"/>
          <w:lang w:eastAsia="cs-CZ"/>
        </w:rPr>
        <w:t>заплащат най-късно до 10-то число на текущия месец за предходния месец;</w:t>
      </w:r>
    </w:p>
    <w:p w14:paraId="5AE0D31B" w14:textId="46E3AFE2" w:rsidR="00B703E2" w:rsidRPr="006B12D9" w:rsidRDefault="00B703E2" w:rsidP="00481233">
      <w:pPr>
        <w:spacing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7E0FA9F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6464488"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24C476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7B2EF83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3F550DD"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49F8C8B" w14:textId="16F9486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Чл.4 (1). НАЕМОДАТЕЛЯТ е длъжен да предаде наетия </w:t>
      </w:r>
      <w:r w:rsidR="008F2339">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в състоянието, в което се намира към момента на подписването на договора.</w:t>
      </w:r>
    </w:p>
    <w:p w14:paraId="77DF641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010D8DF" w14:textId="43A1684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Предаването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C7857DE" w14:textId="66BCB10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Чл.5.(1). </w:t>
      </w:r>
      <w:r w:rsidR="004C5174">
        <w:rPr>
          <w:rFonts w:ascii="Sofia Sans" w:eastAsia="Times New Roman" w:hAnsi="Sofia Sans" w:cs="Times New Roman"/>
          <w:color w:val="auto"/>
          <w:szCs w:val="24"/>
          <w:lang w:eastAsia="cs-CZ"/>
        </w:rPr>
        <w:t>С</w:t>
      </w:r>
      <w:r w:rsidRPr="006B12D9">
        <w:rPr>
          <w:rFonts w:ascii="Sofia Sans" w:eastAsia="Times New Roman" w:hAnsi="Sofia Sans" w:cs="Times New Roman"/>
          <w:color w:val="auto"/>
          <w:szCs w:val="24"/>
          <w:lang w:eastAsia="cs-CZ"/>
        </w:rPr>
        <w:t xml:space="preserve">лед изтичане на срока на този договор или след прекратяване на договора по друг начин, НАЕМАТЕЛЯТ е длъжен да върне наетия </w:t>
      </w:r>
      <w:r w:rsidR="00A86C9F">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на НАЕМОДАТЕЛЯ</w:t>
      </w:r>
      <w:r w:rsidR="004C5174">
        <w:rPr>
          <w:rFonts w:ascii="Sofia Sans" w:eastAsia="Times New Roman" w:hAnsi="Sofia Sans" w:cs="Times New Roman"/>
          <w:color w:val="auto"/>
          <w:szCs w:val="24"/>
          <w:lang w:eastAsia="cs-CZ"/>
        </w:rPr>
        <w:t xml:space="preserve"> в срока по </w:t>
      </w:r>
      <w:r w:rsidR="00A86C9F">
        <w:rPr>
          <w:rFonts w:ascii="Sofia Sans" w:eastAsia="Times New Roman" w:hAnsi="Sofia Sans" w:cs="Times New Roman"/>
          <w:color w:val="auto"/>
          <w:szCs w:val="24"/>
          <w:lang w:eastAsia="cs-CZ"/>
        </w:rPr>
        <w:t xml:space="preserve">    </w:t>
      </w:r>
      <w:r w:rsidR="004C5174">
        <w:rPr>
          <w:rFonts w:ascii="Sofia Sans" w:eastAsia="Times New Roman" w:hAnsi="Sofia Sans" w:cs="Times New Roman"/>
          <w:color w:val="auto"/>
          <w:szCs w:val="24"/>
          <w:lang w:eastAsia="cs-CZ"/>
        </w:rPr>
        <w:t>чл. 13</w:t>
      </w:r>
      <w:r w:rsidRPr="006B12D9">
        <w:rPr>
          <w:rFonts w:ascii="Sofia Sans" w:eastAsia="Times New Roman" w:hAnsi="Sofia Sans" w:cs="Times New Roman"/>
          <w:color w:val="auto"/>
          <w:szCs w:val="24"/>
          <w:lang w:eastAsia="cs-CZ"/>
        </w:rPr>
        <w:t>.</w:t>
      </w:r>
    </w:p>
    <w:p w14:paraId="3FCFCAB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1A0E457" w14:textId="5ECBA6D3"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Връщането на владението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по предходната алинея се извършва с приемно - предавателен протокол, в който се описва състоянието на </w:t>
      </w:r>
      <w:r w:rsidR="00A86C9F">
        <w:rPr>
          <w:rFonts w:ascii="Sofia Sans" w:eastAsia="Times New Roman" w:hAnsi="Sofia Sans" w:cs="Times New Roman"/>
          <w:color w:val="auto"/>
          <w:szCs w:val="24"/>
          <w:lang w:eastAsia="cs-CZ"/>
        </w:rPr>
        <w:t>имота</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 към момента на връщането му, дължимите суми и начина на уреждане на финансовите взаимоотношения.</w:t>
      </w:r>
    </w:p>
    <w:p w14:paraId="34649BD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2BC91AE" w14:textId="21B13E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p>
    <w:p w14:paraId="58B89635"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17884A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Чл.6. НАЕМОДАТЕЛЯТ има право:</w:t>
      </w:r>
    </w:p>
    <w:p w14:paraId="6292E735"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38BCB8F1"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3B0FC37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6CAF590" w14:textId="77777777" w:rsidR="00607F1F" w:rsidRPr="006B12D9" w:rsidRDefault="00607F1F" w:rsidP="00607F1F">
      <w:pPr>
        <w:spacing w:after="0" w:line="240"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133B71C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A88985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154817A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9C0D67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45F03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A7FA5D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7E09D87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AC1F8E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5E76FEF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61F973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54F97BF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214874C"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689731A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B595CC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7E48AE6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557B88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514DF5EB" w14:textId="66FC25F9" w:rsidR="00607F1F" w:rsidRPr="00CD2DD6" w:rsidRDefault="00607F1F" w:rsidP="00607F1F">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2. При необходимост от подаване на декларация от НАЕМОДАТЕЛЯ за пререгистрация на имота в „</w:t>
      </w:r>
      <w:proofErr w:type="spellStart"/>
      <w:r w:rsidRPr="006B12D9">
        <w:rPr>
          <w:rFonts w:ascii="Sofia Sans" w:eastAsia="Times New Roman" w:hAnsi="Sofia Sans" w:cs="Times New Roman"/>
          <w:color w:val="auto"/>
          <w:szCs w:val="24"/>
        </w:rPr>
        <w:t>Електрохолд</w:t>
      </w:r>
      <w:proofErr w:type="spellEnd"/>
      <w:r w:rsidRPr="006B12D9">
        <w:rPr>
          <w:rFonts w:ascii="Sofia Sans" w:eastAsia="Times New Roman" w:hAnsi="Sofia Sans" w:cs="Times New Roman"/>
          <w:color w:val="auto"/>
          <w:szCs w:val="24"/>
        </w:rPr>
        <w:t xml:space="preserve"> Продажби“ АД, в деня на подписване на декларацията </w:t>
      </w:r>
      <w:r w:rsidRPr="00CD2DD6">
        <w:rPr>
          <w:rFonts w:ascii="Sofia Sans" w:eastAsia="Times New Roman" w:hAnsi="Sofia Sans" w:cs="Times New Roman"/>
          <w:color w:val="auto"/>
          <w:szCs w:val="24"/>
        </w:rPr>
        <w:t xml:space="preserve">НАЕМАТЕЛЯТ внася депозит по банков път на НАЕМОДАТЕЛЯ в размер на </w:t>
      </w:r>
      <w:r w:rsidR="0004259A">
        <w:rPr>
          <w:rFonts w:ascii="Sofia Sans" w:eastAsia="Times New Roman" w:hAnsi="Sofia Sans" w:cs="Times New Roman"/>
          <w:b/>
          <w:color w:val="auto"/>
          <w:szCs w:val="24"/>
          <w:lang w:val="en-US"/>
        </w:rPr>
        <w:t xml:space="preserve">50 </w:t>
      </w:r>
      <w:r w:rsidR="0004259A">
        <w:rPr>
          <w:rFonts w:ascii="Sofia Sans" w:eastAsia="Times New Roman" w:hAnsi="Sofia Sans" w:cs="Times New Roman"/>
          <w:b/>
          <w:color w:val="auto"/>
          <w:szCs w:val="24"/>
        </w:rPr>
        <w:t>(петдесет)</w:t>
      </w:r>
      <w:r w:rsidRPr="00CD2DD6">
        <w:rPr>
          <w:rFonts w:ascii="Sofia Sans" w:eastAsia="Times New Roman" w:hAnsi="Sofia Sans" w:cs="Times New Roman"/>
          <w:b/>
          <w:color w:val="auto"/>
          <w:szCs w:val="24"/>
        </w:rPr>
        <w:t xml:space="preserve"> </w:t>
      </w:r>
      <w:r w:rsidR="00C20C00" w:rsidRPr="0004259A">
        <w:rPr>
          <w:rFonts w:ascii="Sofia Sans" w:eastAsia="Times New Roman" w:hAnsi="Sofia Sans" w:cs="Times New Roman"/>
          <w:b/>
          <w:bCs/>
          <w:color w:val="auto"/>
          <w:szCs w:val="24"/>
          <w:lang w:eastAsia="bg-BG"/>
        </w:rPr>
        <w:t>евро</w:t>
      </w:r>
      <w:r w:rsidRPr="00CD2DD6">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36E01608" w14:textId="77777777" w:rsidR="00607F1F" w:rsidRPr="00CD2DD6" w:rsidRDefault="00607F1F" w:rsidP="00607F1F">
      <w:pPr>
        <w:spacing w:after="0" w:line="240" w:lineRule="auto"/>
        <w:ind w:left="0" w:firstLine="0"/>
        <w:rPr>
          <w:rFonts w:ascii="Sofia Sans" w:eastAsia="Times New Roman" w:hAnsi="Sofia Sans" w:cs="Times New Roman"/>
          <w:color w:val="auto"/>
          <w:szCs w:val="24"/>
          <w:lang w:eastAsia="cs-CZ"/>
        </w:rPr>
      </w:pPr>
    </w:p>
    <w:p w14:paraId="4DBA0C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Чл.11. НАЕМАТЕЛЯТ се задължава:</w:t>
      </w:r>
    </w:p>
    <w:p w14:paraId="7585CF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а). да стопанисва и ползва имота с грижата на добър стопанин;</w:t>
      </w:r>
    </w:p>
    <w:p w14:paraId="297DC0FF"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б). да не преотдава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5861CEA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3B42AD1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07F7614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385C19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03C677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Чл.12.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85948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4338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Чл.13.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06D3B7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32A460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07CC64D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74542B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Чл.14.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471DDA5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F4EF58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732F254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2B5BC5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Чл.16.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4107C5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228F78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Чл.17.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58AC1C9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DD13840"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3E67CAF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EE225C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34D0C23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47B6F6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510CC3B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1BC8BF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69521F5A"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0E89A886"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5212D4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3771F8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2A59EBD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6B9085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Чл.19.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1381FA2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C657583"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5B5A25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2C54732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D263A7" w14:textId="45CBE29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За НАЕМОДАТЕЛЯ: гр. Белене, ул.</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 Белене“.</w:t>
      </w:r>
    </w:p>
    <w:p w14:paraId="2845D84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A86269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2783DED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0909232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96F78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40A28D6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718357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36C8BA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D9FF72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0CD9BBE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80A8F3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68252C4F"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7521D226"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2D87FAE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148904AE"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bookmarkEnd w:id="5"/>
    <w:p w14:paraId="007EFD34"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p w14:paraId="67F98FB9" w14:textId="77777777" w:rsidR="00943F7C" w:rsidRDefault="00943F7C" w:rsidP="00A04C60">
      <w:pPr>
        <w:spacing w:after="0" w:line="240" w:lineRule="auto"/>
        <w:ind w:left="0" w:firstLine="0"/>
        <w:rPr>
          <w:rFonts w:ascii="Sofia Sans" w:eastAsia="Times New Roman" w:hAnsi="Sofia Sans" w:cs="Times New Roman"/>
          <w:b/>
          <w:color w:val="auto"/>
          <w:szCs w:val="24"/>
          <w:lang w:eastAsia="bg-BG"/>
        </w:rPr>
      </w:pPr>
    </w:p>
    <w:p w14:paraId="4A3D8D9F" w14:textId="77777777" w:rsidR="00562153" w:rsidRDefault="00562153" w:rsidP="00A04C60">
      <w:pPr>
        <w:spacing w:after="0" w:line="240" w:lineRule="auto"/>
        <w:ind w:left="0" w:firstLine="0"/>
        <w:rPr>
          <w:rFonts w:ascii="Sofia Sans" w:eastAsia="Times New Roman" w:hAnsi="Sofia Sans" w:cs="Times New Roman"/>
          <w:b/>
          <w:color w:val="auto"/>
          <w:szCs w:val="24"/>
          <w:lang w:eastAsia="bg-BG"/>
        </w:rPr>
      </w:pPr>
    </w:p>
    <w:p w14:paraId="66BA939E" w14:textId="77777777" w:rsidR="00A834FF" w:rsidRPr="003B53A9" w:rsidRDefault="00A834FF" w:rsidP="00A04C60">
      <w:pPr>
        <w:spacing w:after="0" w:line="240" w:lineRule="auto"/>
        <w:ind w:left="0" w:firstLine="0"/>
        <w:rPr>
          <w:rFonts w:ascii="Sofia Sans" w:eastAsia="Times New Roman" w:hAnsi="Sofia Sans" w:cs="Times New Roman"/>
          <w:b/>
          <w:color w:val="auto"/>
          <w:szCs w:val="24"/>
          <w:lang w:eastAsia="bg-BG"/>
        </w:rPr>
      </w:pPr>
    </w:p>
    <w:p w14:paraId="7AFB7B83" w14:textId="1DCF2AE0" w:rsidR="008D2555" w:rsidRDefault="00B703E2" w:rsidP="00A04C60">
      <w:pPr>
        <w:spacing w:after="0" w:line="240" w:lineRule="auto"/>
        <w:ind w:left="0" w:firstLine="0"/>
        <w:rPr>
          <w:rFonts w:ascii="Sofia Sans" w:eastAsia="Times New Roman" w:hAnsi="Sofia Sans" w:cs="Times New Roman"/>
          <w:b/>
          <w:color w:val="auto"/>
          <w:szCs w:val="24"/>
          <w:lang w:eastAsia="bg-BG"/>
        </w:rPr>
      </w:pPr>
      <w:r w:rsidRPr="00A04C60">
        <w:rPr>
          <w:rFonts w:ascii="Sofia Sans" w:eastAsia="Times New Roman" w:hAnsi="Sofia Sans" w:cs="Times New Roman"/>
          <w:b/>
          <w:color w:val="auto"/>
          <w:szCs w:val="24"/>
          <w:lang w:eastAsia="bg-BG"/>
        </w:rPr>
        <w:lastRenderedPageBreak/>
        <w:t xml:space="preserve">V .  ПРОТОКОЛ № </w:t>
      </w:r>
      <w:r w:rsidR="00481233">
        <w:rPr>
          <w:rFonts w:ascii="Sofia Sans" w:eastAsia="Times New Roman" w:hAnsi="Sofia Sans" w:cs="Times New Roman"/>
          <w:b/>
          <w:color w:val="auto"/>
          <w:szCs w:val="24"/>
          <w:lang w:eastAsia="bg-BG"/>
        </w:rPr>
        <w:t>2</w:t>
      </w:r>
      <w:r w:rsidR="00562153">
        <w:rPr>
          <w:rFonts w:ascii="Sofia Sans" w:eastAsia="Times New Roman" w:hAnsi="Sofia Sans" w:cs="Times New Roman"/>
          <w:b/>
          <w:color w:val="auto"/>
          <w:szCs w:val="24"/>
          <w:lang w:eastAsia="bg-BG"/>
        </w:rPr>
        <w:t>9</w:t>
      </w:r>
      <w:r w:rsidRPr="00A04C60">
        <w:rPr>
          <w:rFonts w:ascii="Sofia Sans" w:eastAsia="Times New Roman" w:hAnsi="Sofia Sans" w:cs="Times New Roman"/>
          <w:b/>
          <w:color w:val="auto"/>
          <w:szCs w:val="24"/>
          <w:lang w:eastAsia="bg-BG"/>
        </w:rPr>
        <w:t>/</w:t>
      </w:r>
      <w:r w:rsidR="00562153">
        <w:rPr>
          <w:rFonts w:ascii="Sofia Sans" w:eastAsia="Times New Roman" w:hAnsi="Sofia Sans" w:cs="Times New Roman"/>
          <w:b/>
          <w:color w:val="auto"/>
          <w:szCs w:val="24"/>
          <w:lang w:eastAsia="bg-BG"/>
        </w:rPr>
        <w:t>17</w:t>
      </w:r>
      <w:r w:rsidR="00852674">
        <w:rPr>
          <w:rFonts w:ascii="Sofia Sans" w:eastAsia="Times New Roman" w:hAnsi="Sofia Sans" w:cs="Times New Roman"/>
          <w:b/>
          <w:color w:val="auto"/>
          <w:szCs w:val="24"/>
          <w:lang w:eastAsia="bg-BG"/>
        </w:rPr>
        <w:t>.</w:t>
      </w:r>
      <w:r w:rsidR="00A834FF">
        <w:rPr>
          <w:rFonts w:ascii="Sofia Sans" w:eastAsia="Times New Roman" w:hAnsi="Sofia Sans" w:cs="Times New Roman"/>
          <w:b/>
          <w:color w:val="auto"/>
          <w:szCs w:val="24"/>
          <w:lang w:val="en-US" w:eastAsia="bg-BG"/>
        </w:rPr>
        <w:t>0</w:t>
      </w:r>
      <w:r w:rsidR="00562153">
        <w:rPr>
          <w:rFonts w:ascii="Sofia Sans" w:eastAsia="Times New Roman" w:hAnsi="Sofia Sans" w:cs="Times New Roman"/>
          <w:b/>
          <w:color w:val="auto"/>
          <w:szCs w:val="24"/>
          <w:lang w:eastAsia="bg-BG"/>
        </w:rPr>
        <w:t>7</w:t>
      </w:r>
      <w:r w:rsidRPr="00A04C60">
        <w:rPr>
          <w:rFonts w:ascii="Sofia Sans" w:eastAsia="Times New Roman" w:hAnsi="Sofia Sans" w:cs="Times New Roman"/>
          <w:b/>
          <w:color w:val="auto"/>
          <w:szCs w:val="24"/>
          <w:lang w:eastAsia="bg-BG"/>
        </w:rPr>
        <w:t>.202</w:t>
      </w:r>
      <w:r w:rsidR="00A834FF">
        <w:rPr>
          <w:rFonts w:ascii="Sofia Sans" w:eastAsia="Times New Roman" w:hAnsi="Sofia Sans" w:cs="Times New Roman"/>
          <w:b/>
          <w:color w:val="auto"/>
          <w:szCs w:val="24"/>
          <w:lang w:val="en-US" w:eastAsia="bg-BG"/>
        </w:rPr>
        <w:t>6</w:t>
      </w:r>
      <w:r w:rsidRPr="00A04C60">
        <w:rPr>
          <w:rFonts w:ascii="Sofia Sans" w:eastAsia="Times New Roman" w:hAnsi="Sofia Sans" w:cs="Times New Roman"/>
          <w:b/>
          <w:color w:val="auto"/>
          <w:szCs w:val="24"/>
          <w:lang w:eastAsia="bg-BG"/>
        </w:rPr>
        <w:t xml:space="preserve"> г. НА СД НА НЕК ЕАД – препис извлечение</w:t>
      </w:r>
    </w:p>
    <w:p w14:paraId="69F1DD4B" w14:textId="77777777" w:rsidR="00607F1F" w:rsidRPr="00A04C60" w:rsidRDefault="00607F1F" w:rsidP="00A04C60">
      <w:pPr>
        <w:spacing w:after="0" w:line="240" w:lineRule="auto"/>
        <w:ind w:left="0" w:firstLine="0"/>
        <w:rPr>
          <w:rFonts w:ascii="Sofia Sans" w:eastAsia="Times New Roman" w:hAnsi="Sofia Sans" w:cs="Times New Roman"/>
          <w:b/>
          <w:color w:val="auto"/>
          <w:szCs w:val="24"/>
          <w:lang w:eastAsia="cs-CZ"/>
        </w:rPr>
      </w:pPr>
    </w:p>
    <w:p w14:paraId="01ED8F87" w14:textId="77777777" w:rsidR="00562153" w:rsidRPr="00562153" w:rsidRDefault="00562153" w:rsidP="00562153">
      <w:pPr>
        <w:spacing w:after="120" w:line="240" w:lineRule="auto"/>
        <w:ind w:left="283" w:firstLine="0"/>
        <w:jc w:val="center"/>
        <w:rPr>
          <w:rFonts w:ascii="Times New Roman" w:eastAsia="Times New Roman" w:hAnsi="Times New Roman" w:cs="Times New Roman"/>
          <w:b/>
          <w:color w:val="auto"/>
          <w:szCs w:val="24"/>
          <w:lang w:val="ru-RU"/>
        </w:rPr>
      </w:pPr>
      <w:r w:rsidRPr="00562153">
        <w:rPr>
          <w:rFonts w:ascii="Times New Roman" w:eastAsia="Times New Roman" w:hAnsi="Times New Roman" w:cs="Times New Roman"/>
          <w:b/>
          <w:color w:val="auto"/>
          <w:szCs w:val="24"/>
          <w:lang w:val="ru-RU"/>
        </w:rPr>
        <w:t>НАЦИОНАЛНА ЕЛЕКТРИЧЕСКА КОМПАНИЯ ЕАД</w:t>
      </w:r>
    </w:p>
    <w:p w14:paraId="11A7D143" w14:textId="77777777" w:rsidR="00562153" w:rsidRPr="00562153" w:rsidRDefault="00562153" w:rsidP="00562153">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562153">
        <w:rPr>
          <w:rFonts w:ascii="Times New Roman" w:eastAsia="Times New Roman" w:hAnsi="Times New Roman" w:cs="Times New Roman"/>
          <w:b/>
          <w:bCs/>
          <w:color w:val="auto"/>
          <w:szCs w:val="24"/>
          <w:lang w:eastAsia="bg-BG"/>
        </w:rPr>
        <w:t>СЪВЕТ НА ДИРЕКТОРИТЕ</w:t>
      </w:r>
    </w:p>
    <w:p w14:paraId="6E13B90D" w14:textId="77777777" w:rsidR="00562153" w:rsidRPr="00562153" w:rsidRDefault="00562153" w:rsidP="00562153">
      <w:pPr>
        <w:spacing w:before="120" w:after="0" w:line="240" w:lineRule="auto"/>
        <w:ind w:left="0" w:right="-199" w:firstLine="72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 xml:space="preserve">                                              ПРЕПИС-ИЗВЛЕЧЕНИЕ</w:t>
      </w:r>
    </w:p>
    <w:p w14:paraId="05AF2408" w14:textId="77777777" w:rsidR="00562153" w:rsidRPr="00562153" w:rsidRDefault="00562153" w:rsidP="00562153">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562153">
        <w:rPr>
          <w:rFonts w:ascii="Times New Roman" w:eastAsia="Times New Roman" w:hAnsi="Times New Roman" w:cs="Times New Roman"/>
          <w:b/>
          <w:bCs/>
          <w:iCs/>
          <w:color w:val="auto"/>
          <w:szCs w:val="24"/>
        </w:rPr>
        <w:t xml:space="preserve">      П Р О Т О К О Л</w:t>
      </w:r>
    </w:p>
    <w:p w14:paraId="2B060792" w14:textId="77777777" w:rsidR="00562153" w:rsidRPr="00562153" w:rsidRDefault="00562153" w:rsidP="00562153">
      <w:pPr>
        <w:spacing w:before="120" w:after="0" w:line="240" w:lineRule="auto"/>
        <w:ind w:left="2880" w:firstLine="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 xml:space="preserve">               №29/17.07.2026 год.</w:t>
      </w:r>
    </w:p>
    <w:p w14:paraId="215D3C84"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bookmarkStart w:id="6" w:name="_Hlk128486531"/>
      <w:r w:rsidRPr="00562153">
        <w:rPr>
          <w:rFonts w:ascii="Times New Roman" w:eastAsia="Times New Roman" w:hAnsi="Times New Roman" w:cs="Times New Roman"/>
          <w:color w:val="auto"/>
          <w:szCs w:val="24"/>
        </w:rPr>
        <w:t xml:space="preserve">Днес, 17.07.2026 год. от 12,00 часа </w:t>
      </w:r>
      <w:r w:rsidRPr="00562153">
        <w:rPr>
          <w:rFonts w:ascii="Times New Roman" w:eastAsia="Times New Roman" w:hAnsi="Times New Roman" w:cs="Times New Roman"/>
          <w:bCs/>
          <w:szCs w:val="24"/>
          <w:lang w:eastAsia="bg-BG"/>
        </w:rPr>
        <w:t>на основание чл.238, ал.3 от ТЗ и чл.28, ал.3 от Устава на Дружеството, се проведе неприсъствено заседание на Съвета на директорите на „Национална електрическа компания” ЕАД. Съветът на директорите на Дружеството е в състав:</w:t>
      </w:r>
    </w:p>
    <w:p w14:paraId="10E74A94"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 xml:space="preserve">1. Албена Иванова Туджарова </w:t>
      </w:r>
      <w:r w:rsidRPr="00562153">
        <w:rPr>
          <w:rFonts w:ascii="Times New Roman" w:eastAsia="Times New Roman" w:hAnsi="Times New Roman" w:cs="Times New Roman"/>
          <w:color w:val="auto"/>
          <w:szCs w:val="24"/>
        </w:rPr>
        <w:t>– Председател на СД;</w:t>
      </w:r>
    </w:p>
    <w:p w14:paraId="1424D334"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 xml:space="preserve">2. Георги Георгиев Добрев </w:t>
      </w:r>
      <w:r w:rsidRPr="00562153">
        <w:rPr>
          <w:rFonts w:ascii="Times New Roman" w:eastAsia="Times New Roman" w:hAnsi="Times New Roman" w:cs="Times New Roman"/>
          <w:color w:val="auto"/>
          <w:szCs w:val="24"/>
        </w:rPr>
        <w:t>– Изпълнителен директор и член на СД;</w:t>
      </w:r>
    </w:p>
    <w:p w14:paraId="63C737A6"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 xml:space="preserve">3. </w:t>
      </w:r>
      <w:r w:rsidRPr="00562153">
        <w:rPr>
          <w:rFonts w:ascii="Times New Roman" w:eastAsia="Times New Roman" w:hAnsi="Times New Roman" w:cs="Times New Roman"/>
          <w:b/>
          <w:color w:val="auto"/>
          <w:szCs w:val="24"/>
        </w:rPr>
        <w:t xml:space="preserve">Деян Красимиров Иванов </w:t>
      </w:r>
      <w:r w:rsidRPr="00562153">
        <w:rPr>
          <w:rFonts w:ascii="Times New Roman" w:eastAsia="Times New Roman" w:hAnsi="Times New Roman" w:cs="Times New Roman"/>
          <w:color w:val="auto"/>
          <w:szCs w:val="24"/>
        </w:rPr>
        <w:t>– член на СД;</w:t>
      </w:r>
    </w:p>
    <w:p w14:paraId="6CAEB943"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color w:val="auto"/>
          <w:szCs w:val="24"/>
        </w:rPr>
        <w:t xml:space="preserve">4. </w:t>
      </w:r>
      <w:r w:rsidRPr="00562153">
        <w:rPr>
          <w:rFonts w:ascii="Times New Roman" w:eastAsia="Times New Roman" w:hAnsi="Times New Roman" w:cs="Times New Roman"/>
          <w:b/>
          <w:bCs/>
          <w:color w:val="auto"/>
          <w:szCs w:val="24"/>
        </w:rPr>
        <w:t>Виктория Витанова Петрова</w:t>
      </w:r>
      <w:r w:rsidRPr="00562153">
        <w:rPr>
          <w:rFonts w:ascii="Times New Roman" w:eastAsia="Times New Roman" w:hAnsi="Times New Roman" w:cs="Times New Roman"/>
          <w:color w:val="auto"/>
          <w:szCs w:val="24"/>
        </w:rPr>
        <w:t xml:space="preserve"> – член на СД;</w:t>
      </w:r>
    </w:p>
    <w:p w14:paraId="06063701"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5. Надя Георгиева Стефанова</w:t>
      </w:r>
      <w:r w:rsidRPr="00562153">
        <w:rPr>
          <w:rFonts w:ascii="Times New Roman" w:eastAsia="Times New Roman" w:hAnsi="Times New Roman" w:cs="Times New Roman"/>
          <w:color w:val="auto"/>
          <w:szCs w:val="24"/>
        </w:rPr>
        <w:t xml:space="preserve"> – член на СД.</w:t>
      </w:r>
    </w:p>
    <w:p w14:paraId="3778D7FD"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p>
    <w:p w14:paraId="3202C859"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Заседанието се проведе при следния</w:t>
      </w:r>
      <w:bookmarkEnd w:id="6"/>
    </w:p>
    <w:p w14:paraId="2FCCC417" w14:textId="77777777" w:rsidR="00562153" w:rsidRPr="00562153" w:rsidRDefault="00562153" w:rsidP="00562153">
      <w:pPr>
        <w:spacing w:after="0" w:line="240" w:lineRule="auto"/>
        <w:ind w:left="2880" w:firstLine="72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 xml:space="preserve">     ДНЕВЕН РЕД:</w:t>
      </w:r>
      <w:bookmarkStart w:id="7" w:name="_Hlk150156389"/>
      <w:bookmarkStart w:id="8" w:name="_Hlk178941814"/>
    </w:p>
    <w:p w14:paraId="5D8B8450" w14:textId="77777777" w:rsidR="00562153" w:rsidRPr="00562153" w:rsidRDefault="00562153" w:rsidP="00562153">
      <w:pPr>
        <w:widowControl w:val="0"/>
        <w:tabs>
          <w:tab w:val="left" w:pos="1170"/>
        </w:tabs>
        <w:spacing w:after="0" w:line="276" w:lineRule="auto"/>
        <w:ind w:left="0" w:firstLine="0"/>
        <w:rPr>
          <w:rFonts w:ascii="Times New Roman" w:eastAsia="Times New Roman" w:hAnsi="Times New Roman" w:cs="Times New Roman"/>
          <w:b/>
          <w:bCs/>
          <w:color w:val="auto"/>
          <w:szCs w:val="24"/>
          <w:lang w:eastAsia="bg-BG"/>
        </w:rPr>
      </w:pPr>
      <w:r w:rsidRPr="00562153">
        <w:rPr>
          <w:rFonts w:ascii="Times New Roman" w:eastAsia="Times New Roman" w:hAnsi="Times New Roman" w:cs="Times New Roman"/>
          <w:b/>
          <w:szCs w:val="24"/>
          <w:u w:val="single"/>
          <w:lang w:eastAsia="bg-BG"/>
        </w:rPr>
        <w:t>По точка ІI.1</w:t>
      </w:r>
      <w:r w:rsidRPr="00562153">
        <w:rPr>
          <w:rFonts w:ascii="Times New Roman" w:eastAsia="Times New Roman" w:hAnsi="Times New Roman" w:cs="Times New Roman"/>
          <w:b/>
          <w:i/>
          <w:iCs/>
          <w:szCs w:val="24"/>
          <w:u w:val="single"/>
          <w:lang w:eastAsia="bg-BG"/>
        </w:rPr>
        <w:t>.:</w:t>
      </w:r>
      <w:r w:rsidRPr="00562153">
        <w:rPr>
          <w:rFonts w:ascii="Times New Roman" w:eastAsia="Times New Roman" w:hAnsi="Times New Roman" w:cs="Times New Roman"/>
          <w:color w:val="auto"/>
          <w:szCs w:val="24"/>
          <w:lang w:eastAsia="bg-BG"/>
        </w:rPr>
        <w:t xml:space="preserve"> </w:t>
      </w:r>
      <w:r w:rsidRPr="00562153">
        <w:rPr>
          <w:rFonts w:ascii="Times New Roman" w:eastAsia="Times New Roman" w:hAnsi="Times New Roman" w:cs="Times New Roman"/>
          <w:b/>
          <w:bCs/>
          <w:i/>
          <w:iCs/>
          <w:color w:val="auto"/>
          <w:szCs w:val="24"/>
          <w:lang w:eastAsia="bg-BG"/>
        </w:rPr>
        <w:t>Предложение за вземане на решение от Съвета на директорите на НЕК ЕАД във връзка с отдаване под наем на 3 имота – жилищни и нежилищни помещения, находящи се в град Белене, собственост на НЕК ЕАД.</w:t>
      </w:r>
    </w:p>
    <w:p w14:paraId="4C5FE8B9" w14:textId="77777777" w:rsidR="00562153" w:rsidRPr="00562153" w:rsidRDefault="00562153" w:rsidP="00562153">
      <w:pPr>
        <w:widowControl w:val="0"/>
        <w:tabs>
          <w:tab w:val="left" w:pos="1170"/>
        </w:tabs>
        <w:spacing w:after="0" w:line="276" w:lineRule="auto"/>
        <w:ind w:left="0" w:firstLine="0"/>
        <w:rPr>
          <w:rFonts w:ascii="Times New Roman" w:eastAsia="Times New Roman" w:hAnsi="Times New Roman" w:cs="Times New Roman"/>
          <w:b/>
          <w:bCs/>
          <w:color w:val="auto"/>
          <w:szCs w:val="24"/>
          <w:lang w:eastAsia="bg-BG"/>
        </w:rPr>
      </w:pPr>
    </w:p>
    <w:p w14:paraId="166FDE1F" w14:textId="77777777" w:rsidR="00562153" w:rsidRPr="00562153" w:rsidRDefault="00562153" w:rsidP="00562153">
      <w:pPr>
        <w:widowControl w:val="0"/>
        <w:tabs>
          <w:tab w:val="left" w:pos="1170"/>
        </w:tabs>
        <w:spacing w:after="0" w:line="276" w:lineRule="auto"/>
        <w:ind w:left="0" w:firstLine="0"/>
        <w:rPr>
          <w:rFonts w:ascii="Times New Roman" w:eastAsia="Times New Roman" w:hAnsi="Times New Roman" w:cs="Times New Roman"/>
          <w:b/>
          <w:bCs/>
          <w:color w:val="auto"/>
          <w:szCs w:val="24"/>
          <w:lang w:eastAsia="bg-BG"/>
        </w:rPr>
      </w:pPr>
    </w:p>
    <w:p w14:paraId="5CA907BA" w14:textId="77777777" w:rsidR="00562153" w:rsidRPr="00562153" w:rsidRDefault="00562153" w:rsidP="00562153">
      <w:pPr>
        <w:tabs>
          <w:tab w:val="left" w:pos="1082"/>
        </w:tabs>
        <w:spacing w:after="0" w:line="240" w:lineRule="auto"/>
        <w:ind w:left="0" w:firstLine="0"/>
        <w:rPr>
          <w:rFonts w:ascii="Times New Roman" w:eastAsia="Times New Roman" w:hAnsi="Times New Roman" w:cs="Times New Roman"/>
          <w:bCs/>
          <w:color w:val="auto"/>
          <w:szCs w:val="24"/>
          <w:lang w:eastAsia="bg-BG"/>
        </w:rPr>
      </w:pPr>
      <w:r w:rsidRPr="00562153">
        <w:rPr>
          <w:rFonts w:ascii="Times New Roman" w:eastAsia="Times New Roman" w:hAnsi="Times New Roman" w:cs="Times New Roman"/>
          <w:bCs/>
          <w:szCs w:val="24"/>
          <w:lang w:eastAsia="bg-BG"/>
        </w:rPr>
        <w:t xml:space="preserve">По представен доклад, приложение към решението по настоящата точка от протокола, </w:t>
      </w:r>
      <w:r w:rsidRPr="00562153">
        <w:rPr>
          <w:rFonts w:ascii="Times New Roman" w:eastAsia="Times New Roman" w:hAnsi="Times New Roman" w:cs="Times New Roman"/>
          <w:bCs/>
          <w:color w:val="auto"/>
          <w:szCs w:val="24"/>
          <w:lang w:eastAsia="bg-BG"/>
        </w:rPr>
        <w:t>на основание чл. 7.4 от Правилата за разпореждане и управление на собствеността на НЕК ЕАД и чл. 25, ал. 2, т. 1 от Устава на дружеството,</w:t>
      </w:r>
    </w:p>
    <w:p w14:paraId="5B9A5AD0"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4B9ABB26"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0A0A75A1"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r w:rsidRPr="00562153">
        <w:rPr>
          <w:rFonts w:ascii="Times New Roman" w:eastAsia="Times New Roman" w:hAnsi="Times New Roman" w:cs="Times New Roman"/>
          <w:b/>
          <w:szCs w:val="24"/>
          <w:lang w:eastAsia="bg-BG"/>
        </w:rPr>
        <w:t>Съветът на директорите РЕШИ:</w:t>
      </w:r>
    </w:p>
    <w:p w14:paraId="4E4F4647"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
          <w:szCs w:val="24"/>
          <w:lang w:eastAsia="bg-BG"/>
        </w:rPr>
        <w:t xml:space="preserve">1. </w:t>
      </w:r>
      <w:r w:rsidRPr="00562153">
        <w:rPr>
          <w:rFonts w:ascii="Times New Roman" w:eastAsia="Times New Roman" w:hAnsi="Times New Roman" w:cs="Times New Roman"/>
          <w:bCs/>
          <w:szCs w:val="24"/>
          <w:lang w:eastAsia="bg-BG"/>
        </w:rPr>
        <w:t>СД на НЕК ЕАД одобрява изготвените на 25.06.2026 г. експертни оценки от независимия лицензиран оценител „ВЕЛИНОВ КОНСУЛТ“ ЕООД за определяне на пазарните стойности на месечните наеми на 3 имота – жилищни и нежилищни помещения, находящи се в град Белене, собственост на НЕК ЕАД:</w:t>
      </w:r>
    </w:p>
    <w:p w14:paraId="5247F2C0"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 апартамент, находящ се в гр. Белене, бл. 2/77, вх. Г, ет. 5, ап. 14, с площ 38,54 кв.м.- минимална стойност на месечен наем в размер на 43,00 /четиридесет и три/ евро без ДДС.</w:t>
      </w:r>
    </w:p>
    <w:p w14:paraId="2D388B3D"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 гараж, находящ се в гр. Белене, бл. 1/77, вх. Б, гараж № 1, с площ 21,76 кв.м.- минимална стойност на месечен наем в размер на 33,00 /тридесет и три/ евро без ДДС.</w:t>
      </w:r>
    </w:p>
    <w:p w14:paraId="6D4274AE"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 xml:space="preserve">- </w:t>
      </w:r>
      <w:bookmarkStart w:id="9" w:name="_Hlk220574742"/>
      <w:r w:rsidRPr="00562153">
        <w:rPr>
          <w:rFonts w:ascii="Times New Roman" w:eastAsia="Times New Roman" w:hAnsi="Times New Roman" w:cs="Times New Roman"/>
          <w:bCs/>
          <w:szCs w:val="24"/>
          <w:lang w:eastAsia="bg-BG"/>
        </w:rPr>
        <w:t xml:space="preserve">апартамент, находящ се в </w:t>
      </w:r>
      <w:bookmarkEnd w:id="9"/>
      <w:r w:rsidRPr="00562153">
        <w:rPr>
          <w:rFonts w:ascii="Times New Roman" w:eastAsia="Times New Roman" w:hAnsi="Times New Roman" w:cs="Times New Roman"/>
          <w:bCs/>
          <w:szCs w:val="24"/>
          <w:lang w:eastAsia="bg-BG"/>
        </w:rPr>
        <w:t>гр. Белене, бл. 3/15, вх. В, ет. 1, ап. 4, с площ 62,95 кв.м. - минимална стойност на месечен наем в размер на 72,00 /седемдесет и две/ евро без ДДС.</w:t>
      </w:r>
    </w:p>
    <w:p w14:paraId="29832907"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27C9C816"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
          <w:szCs w:val="24"/>
          <w:lang w:eastAsia="bg-BG"/>
        </w:rPr>
        <w:t xml:space="preserve">2. </w:t>
      </w:r>
      <w:r w:rsidRPr="00562153">
        <w:rPr>
          <w:rFonts w:ascii="Times New Roman" w:eastAsia="Times New Roman" w:hAnsi="Times New Roman" w:cs="Times New Roman"/>
          <w:bCs/>
          <w:szCs w:val="24"/>
          <w:lang w:eastAsia="bg-BG"/>
        </w:rPr>
        <w:t xml:space="preserve">СД на НЕК ЕАД дава съгласие </w:t>
      </w:r>
      <w:proofErr w:type="spellStart"/>
      <w:r w:rsidRPr="00562153">
        <w:rPr>
          <w:rFonts w:ascii="Times New Roman" w:eastAsia="Times New Roman" w:hAnsi="Times New Roman" w:cs="Times New Roman"/>
          <w:bCs/>
          <w:szCs w:val="24"/>
          <w:lang w:eastAsia="bg-BG"/>
        </w:rPr>
        <w:t>долуизброените</w:t>
      </w:r>
      <w:proofErr w:type="spellEnd"/>
      <w:r w:rsidRPr="00562153">
        <w:rPr>
          <w:rFonts w:ascii="Times New Roman" w:eastAsia="Times New Roman" w:hAnsi="Times New Roman" w:cs="Times New Roman"/>
          <w:bCs/>
          <w:szCs w:val="24"/>
          <w:lang w:eastAsia="bg-BG"/>
        </w:rPr>
        <w:t xml:space="preserve"> имоти, собственост на НЕК ЕАД, да бъдат отдадени под наем, за срок от 3 (години) от датата на сключване на договорите, при минимални начални стойности на месечните наеми, конкретизирани след провеждането на публичен търг с тайно наддаване, както следва:</w:t>
      </w:r>
    </w:p>
    <w:p w14:paraId="030DC5F8"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4164"/>
        <w:gridCol w:w="1134"/>
        <w:gridCol w:w="2410"/>
      </w:tblGrid>
      <w:tr w:rsidR="00562153" w:rsidRPr="00562153" w14:paraId="026A2E89" w14:textId="77777777" w:rsidTr="002E7563">
        <w:tc>
          <w:tcPr>
            <w:tcW w:w="604" w:type="dxa"/>
            <w:tcBorders>
              <w:top w:val="single" w:sz="4" w:space="0" w:color="auto"/>
              <w:left w:val="single" w:sz="4" w:space="0" w:color="auto"/>
              <w:bottom w:val="single" w:sz="4" w:space="0" w:color="auto"/>
              <w:right w:val="single" w:sz="4" w:space="0" w:color="auto"/>
            </w:tcBorders>
            <w:hideMark/>
          </w:tcPr>
          <w:p w14:paraId="427063A1" w14:textId="77777777" w:rsidR="00562153" w:rsidRPr="00562153" w:rsidRDefault="00562153" w:rsidP="00562153">
            <w:pPr>
              <w:spacing w:after="0" w:line="240" w:lineRule="auto"/>
              <w:ind w:left="0" w:firstLine="0"/>
              <w:rPr>
                <w:rFonts w:ascii="Times New Roman" w:eastAsia="Times New Roman" w:hAnsi="Times New Roman" w:cs="Times New Roman"/>
                <w:b/>
                <w:bCs/>
                <w:szCs w:val="24"/>
                <w:lang w:eastAsia="bg-BG"/>
              </w:rPr>
            </w:pPr>
            <w:r w:rsidRPr="00562153">
              <w:rPr>
                <w:rFonts w:ascii="Times New Roman" w:eastAsia="Times New Roman" w:hAnsi="Times New Roman" w:cs="Times New Roman"/>
                <w:b/>
                <w:bCs/>
                <w:szCs w:val="24"/>
                <w:lang w:eastAsia="bg-BG"/>
              </w:rPr>
              <w:t>№ по ред</w:t>
            </w:r>
          </w:p>
        </w:tc>
        <w:tc>
          <w:tcPr>
            <w:tcW w:w="1469" w:type="dxa"/>
            <w:tcBorders>
              <w:top w:val="single" w:sz="4" w:space="0" w:color="auto"/>
              <w:left w:val="single" w:sz="4" w:space="0" w:color="auto"/>
              <w:bottom w:val="single" w:sz="4" w:space="0" w:color="auto"/>
              <w:right w:val="single" w:sz="4" w:space="0" w:color="auto"/>
            </w:tcBorders>
            <w:hideMark/>
          </w:tcPr>
          <w:p w14:paraId="6CAAFB98" w14:textId="77777777" w:rsidR="00562153" w:rsidRPr="00562153" w:rsidRDefault="00562153" w:rsidP="00562153">
            <w:pPr>
              <w:spacing w:after="0" w:line="240" w:lineRule="auto"/>
              <w:ind w:left="0" w:firstLine="0"/>
              <w:rPr>
                <w:rFonts w:ascii="Times New Roman" w:eastAsia="Times New Roman" w:hAnsi="Times New Roman" w:cs="Times New Roman"/>
                <w:b/>
                <w:bCs/>
                <w:szCs w:val="24"/>
                <w:lang w:eastAsia="bg-BG"/>
              </w:rPr>
            </w:pPr>
            <w:r w:rsidRPr="00562153">
              <w:rPr>
                <w:rFonts w:ascii="Times New Roman" w:eastAsia="Times New Roman" w:hAnsi="Times New Roman" w:cs="Times New Roman"/>
                <w:b/>
                <w:bCs/>
                <w:szCs w:val="24"/>
                <w:lang w:eastAsia="bg-BG"/>
              </w:rPr>
              <w:t>Тип имот</w:t>
            </w:r>
          </w:p>
        </w:tc>
        <w:tc>
          <w:tcPr>
            <w:tcW w:w="4164" w:type="dxa"/>
            <w:tcBorders>
              <w:top w:val="single" w:sz="4" w:space="0" w:color="auto"/>
              <w:left w:val="single" w:sz="4" w:space="0" w:color="auto"/>
              <w:bottom w:val="single" w:sz="4" w:space="0" w:color="auto"/>
              <w:right w:val="single" w:sz="4" w:space="0" w:color="auto"/>
            </w:tcBorders>
            <w:hideMark/>
          </w:tcPr>
          <w:p w14:paraId="7682DA78" w14:textId="77777777" w:rsidR="00562153" w:rsidRPr="00562153" w:rsidRDefault="00562153" w:rsidP="00562153">
            <w:pPr>
              <w:spacing w:after="0" w:line="240" w:lineRule="auto"/>
              <w:ind w:left="0" w:firstLine="0"/>
              <w:rPr>
                <w:rFonts w:ascii="Times New Roman" w:eastAsia="Times New Roman" w:hAnsi="Times New Roman" w:cs="Times New Roman"/>
                <w:b/>
                <w:bCs/>
                <w:szCs w:val="24"/>
                <w:lang w:eastAsia="bg-BG"/>
              </w:rPr>
            </w:pPr>
            <w:r w:rsidRPr="00562153">
              <w:rPr>
                <w:rFonts w:ascii="Times New Roman" w:eastAsia="Times New Roman" w:hAnsi="Times New Roman" w:cs="Times New Roman"/>
                <w:b/>
                <w:bCs/>
                <w:szCs w:val="24"/>
                <w:lang w:eastAsia="bg-BG"/>
              </w:rPr>
              <w:t>адрес</w:t>
            </w:r>
          </w:p>
        </w:tc>
        <w:tc>
          <w:tcPr>
            <w:tcW w:w="1134" w:type="dxa"/>
            <w:tcBorders>
              <w:top w:val="single" w:sz="4" w:space="0" w:color="auto"/>
              <w:left w:val="single" w:sz="4" w:space="0" w:color="auto"/>
              <w:bottom w:val="single" w:sz="4" w:space="0" w:color="auto"/>
              <w:right w:val="single" w:sz="4" w:space="0" w:color="auto"/>
            </w:tcBorders>
            <w:hideMark/>
          </w:tcPr>
          <w:p w14:paraId="15042F4C" w14:textId="77777777" w:rsidR="00562153" w:rsidRPr="00562153" w:rsidRDefault="00562153" w:rsidP="00562153">
            <w:pPr>
              <w:spacing w:after="0" w:line="240" w:lineRule="auto"/>
              <w:ind w:left="0" w:firstLine="0"/>
              <w:rPr>
                <w:rFonts w:ascii="Times New Roman" w:eastAsia="Times New Roman" w:hAnsi="Times New Roman" w:cs="Times New Roman"/>
                <w:b/>
                <w:bCs/>
                <w:szCs w:val="24"/>
                <w:lang w:eastAsia="bg-BG"/>
              </w:rPr>
            </w:pPr>
            <w:r w:rsidRPr="00562153">
              <w:rPr>
                <w:rFonts w:ascii="Times New Roman" w:eastAsia="Times New Roman" w:hAnsi="Times New Roman" w:cs="Times New Roman"/>
                <w:b/>
                <w:bCs/>
                <w:szCs w:val="24"/>
                <w:lang w:eastAsia="bg-BG"/>
              </w:rPr>
              <w:t>Площ в кв.м.</w:t>
            </w:r>
          </w:p>
        </w:tc>
        <w:tc>
          <w:tcPr>
            <w:tcW w:w="2410" w:type="dxa"/>
            <w:tcBorders>
              <w:top w:val="single" w:sz="4" w:space="0" w:color="auto"/>
              <w:left w:val="single" w:sz="4" w:space="0" w:color="auto"/>
              <w:bottom w:val="single" w:sz="4" w:space="0" w:color="auto"/>
              <w:right w:val="single" w:sz="4" w:space="0" w:color="auto"/>
            </w:tcBorders>
            <w:hideMark/>
          </w:tcPr>
          <w:p w14:paraId="5C973A45" w14:textId="77777777" w:rsidR="00562153" w:rsidRPr="00562153" w:rsidRDefault="00562153" w:rsidP="00562153">
            <w:pPr>
              <w:spacing w:after="0" w:line="240" w:lineRule="auto"/>
              <w:ind w:left="0" w:firstLine="0"/>
              <w:rPr>
                <w:rFonts w:ascii="Times New Roman" w:eastAsia="Times New Roman" w:hAnsi="Times New Roman" w:cs="Times New Roman"/>
                <w:b/>
                <w:bCs/>
                <w:szCs w:val="24"/>
                <w:lang w:eastAsia="bg-BG"/>
              </w:rPr>
            </w:pPr>
            <w:r w:rsidRPr="00562153">
              <w:rPr>
                <w:rFonts w:ascii="Times New Roman" w:eastAsia="Times New Roman" w:hAnsi="Times New Roman" w:cs="Times New Roman"/>
                <w:b/>
                <w:bCs/>
                <w:szCs w:val="24"/>
                <w:lang w:eastAsia="bg-BG"/>
              </w:rPr>
              <w:t xml:space="preserve">Предлагана справедлива пазарна стойност на месечен наем </w:t>
            </w:r>
          </w:p>
          <w:p w14:paraId="30A343BB" w14:textId="77777777" w:rsidR="00562153" w:rsidRPr="00562153" w:rsidRDefault="00562153" w:rsidP="00562153">
            <w:pPr>
              <w:spacing w:after="0" w:line="240" w:lineRule="auto"/>
              <w:ind w:left="0" w:firstLine="0"/>
              <w:rPr>
                <w:rFonts w:ascii="Times New Roman" w:eastAsia="Times New Roman" w:hAnsi="Times New Roman" w:cs="Times New Roman"/>
                <w:b/>
                <w:bCs/>
                <w:szCs w:val="24"/>
                <w:lang w:eastAsia="bg-BG"/>
              </w:rPr>
            </w:pPr>
            <w:r w:rsidRPr="00562153">
              <w:rPr>
                <w:rFonts w:ascii="Times New Roman" w:eastAsia="Times New Roman" w:hAnsi="Times New Roman" w:cs="Times New Roman"/>
                <w:b/>
                <w:bCs/>
                <w:szCs w:val="24"/>
                <w:lang w:eastAsia="bg-BG"/>
              </w:rPr>
              <w:t>/в евро без ДДС/</w:t>
            </w:r>
          </w:p>
        </w:tc>
      </w:tr>
      <w:tr w:rsidR="00562153" w:rsidRPr="00562153" w14:paraId="717148BA" w14:textId="77777777" w:rsidTr="002E7563">
        <w:tc>
          <w:tcPr>
            <w:tcW w:w="604" w:type="dxa"/>
            <w:tcBorders>
              <w:top w:val="single" w:sz="4" w:space="0" w:color="auto"/>
              <w:left w:val="single" w:sz="4" w:space="0" w:color="auto"/>
              <w:bottom w:val="single" w:sz="4" w:space="0" w:color="auto"/>
              <w:right w:val="single" w:sz="4" w:space="0" w:color="auto"/>
            </w:tcBorders>
            <w:hideMark/>
          </w:tcPr>
          <w:p w14:paraId="3E87E9D4"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1</w:t>
            </w:r>
          </w:p>
        </w:tc>
        <w:tc>
          <w:tcPr>
            <w:tcW w:w="1469" w:type="dxa"/>
            <w:tcBorders>
              <w:top w:val="single" w:sz="4" w:space="0" w:color="auto"/>
              <w:left w:val="single" w:sz="4" w:space="0" w:color="auto"/>
              <w:bottom w:val="single" w:sz="4" w:space="0" w:color="auto"/>
              <w:right w:val="single" w:sz="4" w:space="0" w:color="auto"/>
            </w:tcBorders>
            <w:hideMark/>
          </w:tcPr>
          <w:p w14:paraId="7F223C5C"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жилищно</w:t>
            </w:r>
          </w:p>
        </w:tc>
        <w:tc>
          <w:tcPr>
            <w:tcW w:w="4164" w:type="dxa"/>
            <w:tcBorders>
              <w:top w:val="single" w:sz="4" w:space="0" w:color="auto"/>
              <w:left w:val="single" w:sz="4" w:space="0" w:color="auto"/>
              <w:bottom w:val="single" w:sz="4" w:space="0" w:color="auto"/>
              <w:right w:val="single" w:sz="4" w:space="0" w:color="auto"/>
            </w:tcBorders>
            <w:hideMark/>
          </w:tcPr>
          <w:p w14:paraId="5F729E2A"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гр. Белене, бл. 2/77, вх. Г, ет. 5, ап. 14</w:t>
            </w:r>
          </w:p>
        </w:tc>
        <w:tc>
          <w:tcPr>
            <w:tcW w:w="1134" w:type="dxa"/>
            <w:tcBorders>
              <w:top w:val="single" w:sz="4" w:space="0" w:color="auto"/>
              <w:left w:val="single" w:sz="4" w:space="0" w:color="auto"/>
              <w:bottom w:val="single" w:sz="4" w:space="0" w:color="auto"/>
              <w:right w:val="single" w:sz="4" w:space="0" w:color="auto"/>
            </w:tcBorders>
            <w:hideMark/>
          </w:tcPr>
          <w:p w14:paraId="4B2A9E21" w14:textId="77777777" w:rsidR="00562153" w:rsidRPr="00562153" w:rsidRDefault="00562153" w:rsidP="00562153">
            <w:pPr>
              <w:spacing w:after="0" w:line="240" w:lineRule="auto"/>
              <w:ind w:left="0" w:firstLine="0"/>
              <w:rPr>
                <w:rFonts w:ascii="Times New Roman" w:eastAsia="Times New Roman" w:hAnsi="Times New Roman" w:cs="Times New Roman"/>
                <w:bCs/>
                <w:szCs w:val="24"/>
                <w:vertAlign w:val="superscript"/>
                <w:lang w:eastAsia="bg-BG"/>
              </w:rPr>
            </w:pPr>
            <w:r w:rsidRPr="00562153">
              <w:rPr>
                <w:rFonts w:ascii="Times New Roman" w:eastAsia="Times New Roman" w:hAnsi="Times New Roman" w:cs="Times New Roman"/>
                <w:bCs/>
                <w:szCs w:val="24"/>
                <w:lang w:eastAsia="bg-BG"/>
              </w:rPr>
              <w:t>38,54 м</w:t>
            </w:r>
            <w:r w:rsidRPr="00562153">
              <w:rPr>
                <w:rFonts w:ascii="Times New Roman" w:eastAsia="Times New Roman" w:hAnsi="Times New Roman" w:cs="Times New Roman"/>
                <w:bCs/>
                <w:szCs w:val="24"/>
                <w:vertAlign w:val="superscript"/>
                <w:lang w:eastAsia="bg-BG"/>
              </w:rPr>
              <w:t>2</w:t>
            </w:r>
          </w:p>
        </w:tc>
        <w:tc>
          <w:tcPr>
            <w:tcW w:w="2410" w:type="dxa"/>
            <w:tcBorders>
              <w:top w:val="single" w:sz="4" w:space="0" w:color="auto"/>
              <w:left w:val="single" w:sz="4" w:space="0" w:color="auto"/>
              <w:bottom w:val="single" w:sz="4" w:space="0" w:color="auto"/>
              <w:right w:val="single" w:sz="4" w:space="0" w:color="auto"/>
            </w:tcBorders>
            <w:hideMark/>
          </w:tcPr>
          <w:p w14:paraId="3D012EE8" w14:textId="77777777" w:rsidR="00562153" w:rsidRPr="00562153" w:rsidRDefault="00562153" w:rsidP="00562153">
            <w:pPr>
              <w:spacing w:after="0" w:line="240" w:lineRule="auto"/>
              <w:ind w:left="0" w:firstLine="0"/>
              <w:jc w:val="center"/>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43,00</w:t>
            </w:r>
          </w:p>
        </w:tc>
      </w:tr>
      <w:tr w:rsidR="00562153" w:rsidRPr="00562153" w14:paraId="11D7BA30" w14:textId="77777777" w:rsidTr="002E7563">
        <w:tc>
          <w:tcPr>
            <w:tcW w:w="604" w:type="dxa"/>
            <w:tcBorders>
              <w:top w:val="single" w:sz="4" w:space="0" w:color="auto"/>
              <w:left w:val="single" w:sz="4" w:space="0" w:color="auto"/>
              <w:bottom w:val="single" w:sz="4" w:space="0" w:color="auto"/>
              <w:right w:val="single" w:sz="4" w:space="0" w:color="auto"/>
            </w:tcBorders>
            <w:hideMark/>
          </w:tcPr>
          <w:p w14:paraId="22000E98"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2</w:t>
            </w:r>
          </w:p>
        </w:tc>
        <w:tc>
          <w:tcPr>
            <w:tcW w:w="1469" w:type="dxa"/>
            <w:tcBorders>
              <w:top w:val="single" w:sz="4" w:space="0" w:color="auto"/>
              <w:left w:val="single" w:sz="4" w:space="0" w:color="auto"/>
              <w:bottom w:val="single" w:sz="4" w:space="0" w:color="auto"/>
              <w:right w:val="single" w:sz="4" w:space="0" w:color="auto"/>
            </w:tcBorders>
            <w:hideMark/>
          </w:tcPr>
          <w:p w14:paraId="773C9CFB"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нежилищно</w:t>
            </w:r>
          </w:p>
        </w:tc>
        <w:tc>
          <w:tcPr>
            <w:tcW w:w="4164" w:type="dxa"/>
            <w:tcBorders>
              <w:top w:val="single" w:sz="4" w:space="0" w:color="auto"/>
              <w:left w:val="single" w:sz="4" w:space="0" w:color="auto"/>
              <w:bottom w:val="single" w:sz="4" w:space="0" w:color="auto"/>
              <w:right w:val="single" w:sz="4" w:space="0" w:color="auto"/>
            </w:tcBorders>
            <w:hideMark/>
          </w:tcPr>
          <w:p w14:paraId="6B5F3920"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гр. Белене, бл. 1/77, вх. Б, гараж № 1</w:t>
            </w:r>
          </w:p>
        </w:tc>
        <w:tc>
          <w:tcPr>
            <w:tcW w:w="1134" w:type="dxa"/>
            <w:tcBorders>
              <w:top w:val="single" w:sz="4" w:space="0" w:color="auto"/>
              <w:left w:val="single" w:sz="4" w:space="0" w:color="auto"/>
              <w:bottom w:val="single" w:sz="4" w:space="0" w:color="auto"/>
              <w:right w:val="single" w:sz="4" w:space="0" w:color="auto"/>
            </w:tcBorders>
            <w:hideMark/>
          </w:tcPr>
          <w:p w14:paraId="3F1F68DA" w14:textId="77777777" w:rsidR="00562153" w:rsidRPr="00562153" w:rsidRDefault="00562153" w:rsidP="00562153">
            <w:pPr>
              <w:spacing w:after="0" w:line="240" w:lineRule="auto"/>
              <w:ind w:left="0" w:firstLine="0"/>
              <w:rPr>
                <w:rFonts w:ascii="Times New Roman" w:eastAsia="Times New Roman" w:hAnsi="Times New Roman" w:cs="Times New Roman"/>
                <w:bCs/>
                <w:szCs w:val="24"/>
                <w:vertAlign w:val="superscript"/>
                <w:lang w:eastAsia="bg-BG"/>
              </w:rPr>
            </w:pPr>
            <w:r w:rsidRPr="00562153">
              <w:rPr>
                <w:rFonts w:ascii="Times New Roman" w:eastAsia="Times New Roman" w:hAnsi="Times New Roman" w:cs="Times New Roman"/>
                <w:bCs/>
                <w:szCs w:val="24"/>
                <w:lang w:eastAsia="bg-BG"/>
              </w:rPr>
              <w:t>21,76 м</w:t>
            </w:r>
            <w:r w:rsidRPr="00562153">
              <w:rPr>
                <w:rFonts w:ascii="Times New Roman" w:eastAsia="Times New Roman" w:hAnsi="Times New Roman" w:cs="Times New Roman"/>
                <w:bCs/>
                <w:szCs w:val="24"/>
                <w:vertAlign w:val="superscript"/>
                <w:lang w:eastAsia="bg-BG"/>
              </w:rPr>
              <w:t>2</w:t>
            </w:r>
          </w:p>
        </w:tc>
        <w:tc>
          <w:tcPr>
            <w:tcW w:w="2410" w:type="dxa"/>
            <w:tcBorders>
              <w:top w:val="single" w:sz="4" w:space="0" w:color="auto"/>
              <w:left w:val="single" w:sz="4" w:space="0" w:color="auto"/>
              <w:bottom w:val="single" w:sz="4" w:space="0" w:color="auto"/>
              <w:right w:val="single" w:sz="4" w:space="0" w:color="auto"/>
            </w:tcBorders>
            <w:hideMark/>
          </w:tcPr>
          <w:p w14:paraId="33064026" w14:textId="77777777" w:rsidR="00562153" w:rsidRPr="00562153" w:rsidRDefault="00562153" w:rsidP="00562153">
            <w:pPr>
              <w:spacing w:after="0" w:line="240" w:lineRule="auto"/>
              <w:ind w:left="0" w:firstLine="0"/>
              <w:jc w:val="center"/>
              <w:rPr>
                <w:rFonts w:ascii="Times New Roman" w:eastAsia="Times New Roman" w:hAnsi="Times New Roman" w:cs="Times New Roman"/>
                <w:bCs/>
                <w:szCs w:val="24"/>
                <w:lang w:eastAsia="bg-BG"/>
              </w:rPr>
            </w:pPr>
            <w:r w:rsidRPr="00562153">
              <w:rPr>
                <w:rFonts w:ascii="Times New Roman" w:eastAsia="Times New Roman" w:hAnsi="Times New Roman" w:cs="Times New Roman"/>
                <w:bCs/>
                <w:szCs w:val="24"/>
                <w:lang w:eastAsia="bg-BG"/>
              </w:rPr>
              <w:t>33,00</w:t>
            </w:r>
          </w:p>
        </w:tc>
      </w:tr>
    </w:tbl>
    <w:p w14:paraId="1C0E88C0"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74A0E1E6"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
          <w:szCs w:val="24"/>
          <w:lang w:eastAsia="bg-BG"/>
        </w:rPr>
        <w:t xml:space="preserve">3. </w:t>
      </w:r>
      <w:r w:rsidRPr="00562153">
        <w:rPr>
          <w:rFonts w:ascii="Times New Roman" w:eastAsia="Times New Roman" w:hAnsi="Times New Roman" w:cs="Times New Roman"/>
          <w:bCs/>
          <w:szCs w:val="24"/>
          <w:lang w:eastAsia="bg-BG"/>
        </w:rPr>
        <w:t>СД на НЕК ЕАД дава съгласие да бъде сключен договор за наем на апартамент № 4, находящ се в гр. Белене, бл. 3/15, вх. В, ет. 1, с площ 62,95 кв.м. със Светлин Арабаджиев – инженер, ядрено оборудване,  отдел „Технологично обслужване и поддръжка на площадка „Белене“ при стойност на месечен наем в размер на 72,00 /седемдесет и две/ евро без ДДС</w:t>
      </w:r>
    </w:p>
    <w:p w14:paraId="5B071E94"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3B2CEE81"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
          <w:szCs w:val="24"/>
          <w:lang w:eastAsia="bg-BG"/>
        </w:rPr>
        <w:t xml:space="preserve">4. </w:t>
      </w:r>
      <w:r w:rsidRPr="00562153">
        <w:rPr>
          <w:rFonts w:ascii="Times New Roman" w:eastAsia="Times New Roman" w:hAnsi="Times New Roman" w:cs="Times New Roman"/>
          <w:bCs/>
          <w:szCs w:val="24"/>
          <w:lang w:eastAsia="bg-BG"/>
        </w:rPr>
        <w:t>СД на НЕК ЕАД възлага на изпълнителния директор да извърши необходимите действия за провеждането на процедура на публичен търг с тайно наддаване за отдаване под наем на имотите по т.2.</w:t>
      </w:r>
    </w:p>
    <w:p w14:paraId="45C6A36E"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70788142" w14:textId="77777777" w:rsidR="00562153" w:rsidRPr="00562153" w:rsidRDefault="00562153" w:rsidP="00562153">
      <w:pPr>
        <w:spacing w:after="0" w:line="240" w:lineRule="auto"/>
        <w:ind w:left="0" w:firstLine="0"/>
        <w:rPr>
          <w:rFonts w:ascii="Times New Roman" w:eastAsia="Times New Roman" w:hAnsi="Times New Roman" w:cs="Times New Roman"/>
          <w:bCs/>
          <w:szCs w:val="24"/>
          <w:lang w:eastAsia="bg-BG"/>
        </w:rPr>
      </w:pPr>
      <w:r w:rsidRPr="00562153">
        <w:rPr>
          <w:rFonts w:ascii="Times New Roman" w:eastAsia="Times New Roman" w:hAnsi="Times New Roman" w:cs="Times New Roman"/>
          <w:b/>
          <w:szCs w:val="24"/>
          <w:lang w:eastAsia="bg-BG"/>
        </w:rPr>
        <w:t xml:space="preserve">5. </w:t>
      </w:r>
      <w:r w:rsidRPr="00562153">
        <w:rPr>
          <w:rFonts w:ascii="Times New Roman" w:eastAsia="Times New Roman" w:hAnsi="Times New Roman" w:cs="Times New Roman"/>
          <w:bCs/>
          <w:szCs w:val="24"/>
          <w:lang w:eastAsia="bg-BG"/>
        </w:rPr>
        <w:t>СД на НЕК ЕАД упълномощава директор дирекция „Административна“ да подпише от името на НЕК ЕАД договорите за наем за имотите по т. 2 и т. 3, както и настанителната заповед за имота по т.3</w:t>
      </w:r>
    </w:p>
    <w:p w14:paraId="5A03BA0F"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5C05BFAB"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6396E460"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r w:rsidRPr="00562153">
        <w:rPr>
          <w:rFonts w:ascii="Times New Roman" w:eastAsia="Times New Roman" w:hAnsi="Times New Roman" w:cs="Times New Roman"/>
          <w:b/>
          <w:szCs w:val="24"/>
          <w:lang w:eastAsia="bg-BG"/>
        </w:rPr>
        <w:t>ГЛАСУВАЛИ ЗА: Албена Иванова Туджарова, Георги Георгиев Добрев, Деян Красимиров Иванов, Виктория Витанова Петрова, Надя Георгиева Стефанова.</w:t>
      </w:r>
    </w:p>
    <w:p w14:paraId="2EC42E3D" w14:textId="77777777" w:rsidR="00562153" w:rsidRPr="00562153" w:rsidRDefault="00562153" w:rsidP="00562153">
      <w:pPr>
        <w:spacing w:after="0" w:line="240" w:lineRule="auto"/>
        <w:ind w:left="0" w:firstLine="0"/>
        <w:rPr>
          <w:rFonts w:ascii="Times New Roman" w:eastAsia="Times New Roman" w:hAnsi="Times New Roman" w:cs="Times New Roman"/>
          <w:b/>
          <w:color w:val="auto"/>
          <w:szCs w:val="24"/>
        </w:rPr>
      </w:pPr>
    </w:p>
    <w:bookmarkEnd w:id="7"/>
    <w:bookmarkEnd w:id="8"/>
    <w:p w14:paraId="372E9B33"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562153">
        <w:rPr>
          <w:rFonts w:ascii="Times New Roman" w:eastAsia="Times New Roman" w:hAnsi="Times New Roman" w:cs="Times New Roman"/>
          <w:b/>
          <w:bCs/>
          <w:color w:val="auto"/>
          <w:szCs w:val="24"/>
        </w:rPr>
        <w:t>ІI.1.</w:t>
      </w:r>
      <w:r w:rsidRPr="00562153">
        <w:rPr>
          <w:rFonts w:ascii="Times New Roman" w:eastAsia="Times New Roman" w:hAnsi="Times New Roman" w:cs="Times New Roman"/>
          <w:color w:val="auto"/>
          <w:szCs w:val="24"/>
        </w:rPr>
        <w:t xml:space="preserve"> от Протокол № 29 на Съвета на директорите на „Национална електрическа компания” ЕАД, взето на неприсъствено заседание проведено на 17.07.2026 г.</w:t>
      </w:r>
    </w:p>
    <w:p w14:paraId="1204C07B"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p>
    <w:p w14:paraId="5B58F710"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Решението е подписано от всички членове на Съвета на директорите.</w:t>
      </w:r>
    </w:p>
    <w:p w14:paraId="7F0B0C7B" w14:textId="77777777" w:rsidR="00562153" w:rsidRPr="00562153" w:rsidRDefault="00562153" w:rsidP="00562153">
      <w:pPr>
        <w:tabs>
          <w:tab w:val="left" w:pos="3660"/>
        </w:tabs>
        <w:spacing w:after="0" w:line="240" w:lineRule="auto"/>
        <w:ind w:left="0" w:firstLine="0"/>
        <w:rPr>
          <w:rFonts w:ascii="Times New Roman" w:eastAsia="Times New Roman" w:hAnsi="Times New Roman" w:cs="Times New Roman"/>
          <w:b/>
          <w:color w:val="auto"/>
          <w:szCs w:val="24"/>
        </w:rPr>
      </w:pPr>
    </w:p>
    <w:p w14:paraId="65EACB8F" w14:textId="77777777" w:rsidR="00562153" w:rsidRPr="00562153" w:rsidRDefault="00562153" w:rsidP="00562153">
      <w:pPr>
        <w:tabs>
          <w:tab w:val="left" w:pos="3660"/>
        </w:tabs>
        <w:spacing w:after="0" w:line="240" w:lineRule="auto"/>
        <w:ind w:left="0" w:firstLine="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Вярно с оригинала!</w:t>
      </w:r>
    </w:p>
    <w:p w14:paraId="7B9016F8" w14:textId="7C11D16A" w:rsidR="00562153" w:rsidRPr="00562153" w:rsidRDefault="00562153" w:rsidP="00562153">
      <w:pPr>
        <w:tabs>
          <w:tab w:val="left" w:pos="3660"/>
        </w:tabs>
        <w:spacing w:after="0" w:line="240" w:lineRule="auto"/>
        <w:ind w:left="0" w:firstLine="0"/>
        <w:rPr>
          <w:rFonts w:ascii="Times New Roman" w:eastAsia="Times New Roman" w:hAnsi="Times New Roman" w:cs="Times New Roman"/>
          <w:color w:val="auto"/>
          <w:szCs w:val="24"/>
        </w:rPr>
      </w:pPr>
    </w:p>
    <w:p w14:paraId="16B0E47A" w14:textId="77777777" w:rsidR="00607F1F" w:rsidRPr="00562153" w:rsidRDefault="00607F1F" w:rsidP="00607F1F">
      <w:pPr>
        <w:tabs>
          <w:tab w:val="left" w:pos="2100"/>
        </w:tabs>
        <w:spacing w:after="0" w:line="360" w:lineRule="auto"/>
        <w:ind w:left="0" w:firstLine="72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ab/>
      </w:r>
    </w:p>
    <w:p w14:paraId="1B39EC0C" w14:textId="6F05DEC1" w:rsidR="00607F1F" w:rsidRPr="00562153"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562153">
        <w:rPr>
          <w:rFonts w:ascii="Times New Roman" w:eastAsia="Times New Roman" w:hAnsi="Times New Roman" w:cs="Times New Roman"/>
          <w:b/>
          <w:bCs/>
          <w:i/>
          <w:iCs/>
          <w:color w:val="auto"/>
          <w:szCs w:val="24"/>
        </w:rPr>
        <w:t>Анита Димитрова</w:t>
      </w:r>
    </w:p>
    <w:p w14:paraId="18214607" w14:textId="0E908A63" w:rsidR="00607F1F" w:rsidRPr="00562153"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562153">
        <w:rPr>
          <w:rFonts w:ascii="Times New Roman" w:eastAsia="Times New Roman" w:hAnsi="Times New Roman" w:cs="Times New Roman"/>
          <w:b/>
          <w:bCs/>
          <w:i/>
          <w:iCs/>
          <w:color w:val="auto"/>
          <w:szCs w:val="24"/>
        </w:rPr>
        <w:t>Технически секретар</w:t>
      </w:r>
    </w:p>
    <w:p w14:paraId="4F8840D3" w14:textId="77777777" w:rsidR="00607F1F" w:rsidRPr="00562153" w:rsidRDefault="00607F1F" w:rsidP="00607F1F">
      <w:pPr>
        <w:spacing w:after="0" w:line="360" w:lineRule="auto"/>
        <w:ind w:left="0" w:firstLine="720"/>
        <w:rPr>
          <w:rFonts w:ascii="Times New Roman" w:eastAsia="Times New Roman" w:hAnsi="Times New Roman" w:cs="Times New Roman"/>
          <w:b/>
          <w:bCs/>
          <w:i/>
          <w:iCs/>
          <w:color w:val="auto"/>
          <w:szCs w:val="24"/>
        </w:rPr>
      </w:pPr>
    </w:p>
    <w:p w14:paraId="392BC707" w14:textId="77777777" w:rsidR="00607F1F" w:rsidRPr="00562153" w:rsidRDefault="00607F1F" w:rsidP="00607F1F">
      <w:pPr>
        <w:spacing w:after="0" w:line="360" w:lineRule="auto"/>
        <w:ind w:left="0" w:firstLine="720"/>
        <w:rPr>
          <w:rFonts w:ascii="Times New Roman" w:eastAsia="Times New Roman" w:hAnsi="Times New Roman" w:cs="Times New Roman"/>
          <w:color w:val="auto"/>
          <w:szCs w:val="24"/>
        </w:rPr>
      </w:pPr>
    </w:p>
    <w:p w14:paraId="5F7F325B" w14:textId="77777777" w:rsidR="00607F1F" w:rsidRPr="00562153" w:rsidRDefault="00607F1F" w:rsidP="00607F1F">
      <w:pPr>
        <w:spacing w:after="0" w:line="360" w:lineRule="auto"/>
        <w:ind w:left="0" w:firstLine="720"/>
        <w:rPr>
          <w:rFonts w:ascii="Times New Roman" w:eastAsia="Times New Roman" w:hAnsi="Times New Roman" w:cs="Times New Roman"/>
          <w:color w:val="auto"/>
          <w:szCs w:val="24"/>
        </w:rPr>
      </w:pPr>
    </w:p>
    <w:p w14:paraId="2DBBAC98" w14:textId="77777777" w:rsidR="00607F1F" w:rsidRPr="00562153" w:rsidRDefault="00607F1F" w:rsidP="00607F1F">
      <w:pPr>
        <w:spacing w:after="0" w:line="360" w:lineRule="auto"/>
        <w:ind w:left="0" w:firstLine="720"/>
        <w:rPr>
          <w:rFonts w:ascii="Times New Roman" w:eastAsia="Times New Roman" w:hAnsi="Times New Roman" w:cs="Times New Roman"/>
          <w:color w:val="auto"/>
          <w:szCs w:val="24"/>
        </w:rPr>
      </w:pPr>
    </w:p>
    <w:p w14:paraId="13D90D67" w14:textId="77777777" w:rsidR="00607F1F" w:rsidRPr="00562153" w:rsidRDefault="00607F1F" w:rsidP="00607F1F">
      <w:pPr>
        <w:spacing w:after="0" w:line="360" w:lineRule="auto"/>
        <w:ind w:left="0" w:firstLine="720"/>
        <w:rPr>
          <w:rFonts w:ascii="Times New Roman" w:eastAsia="Times New Roman" w:hAnsi="Times New Roman" w:cs="Times New Roman"/>
          <w:color w:val="auto"/>
          <w:szCs w:val="24"/>
        </w:rPr>
      </w:pPr>
    </w:p>
    <w:p w14:paraId="08E3D527" w14:textId="77777777" w:rsidR="00607F1F" w:rsidRPr="00562153" w:rsidRDefault="00607F1F" w:rsidP="00607F1F">
      <w:pPr>
        <w:spacing w:after="0" w:line="360" w:lineRule="auto"/>
        <w:ind w:left="0" w:firstLine="720"/>
        <w:rPr>
          <w:rFonts w:ascii="Times New Roman" w:eastAsia="Times New Roman" w:hAnsi="Times New Roman" w:cs="Times New Roman"/>
          <w:color w:val="auto"/>
          <w:szCs w:val="24"/>
        </w:rPr>
      </w:pPr>
    </w:p>
    <w:p w14:paraId="2774FD81" w14:textId="77777777" w:rsidR="00607F1F" w:rsidRPr="00562153" w:rsidRDefault="00607F1F" w:rsidP="00607F1F">
      <w:pPr>
        <w:spacing w:after="0" w:line="360" w:lineRule="auto"/>
        <w:ind w:left="0" w:firstLine="720"/>
        <w:rPr>
          <w:rFonts w:ascii="Times New Roman" w:eastAsia="Times New Roman" w:hAnsi="Times New Roman" w:cs="Times New Roman"/>
          <w:color w:val="auto"/>
          <w:szCs w:val="24"/>
        </w:rPr>
      </w:pPr>
    </w:p>
    <w:p w14:paraId="4E2E0A84" w14:textId="77777777" w:rsidR="00607F1F" w:rsidRPr="00481233" w:rsidRDefault="00607F1F" w:rsidP="00607F1F">
      <w:pPr>
        <w:spacing w:after="0" w:line="360" w:lineRule="auto"/>
        <w:ind w:left="0" w:firstLine="720"/>
        <w:rPr>
          <w:rFonts w:ascii="Times New Roman" w:eastAsia="Times New Roman" w:hAnsi="Times New Roman" w:cs="Times New Roman"/>
          <w:color w:val="auto"/>
          <w:szCs w:val="24"/>
        </w:rPr>
      </w:pPr>
    </w:p>
    <w:p w14:paraId="498DABC1" w14:textId="016E3F6F" w:rsidR="008D2555" w:rsidRDefault="008D2555" w:rsidP="0085520B">
      <w:pPr>
        <w:tabs>
          <w:tab w:val="left" w:pos="8010"/>
        </w:tabs>
        <w:ind w:hanging="1234"/>
        <w:rPr>
          <w:rFonts w:ascii="Sofia Sans" w:eastAsia="Times New Roman" w:hAnsi="Sofia Sans" w:cs="Times New Roman"/>
          <w:b/>
          <w:color w:val="auto"/>
          <w:szCs w:val="24"/>
          <w:lang w:eastAsia="bg-BG"/>
        </w:rPr>
      </w:pPr>
    </w:p>
    <w:p w14:paraId="403CB6B0" w14:textId="77777777" w:rsidR="00562153" w:rsidRDefault="00562153" w:rsidP="0085520B">
      <w:pPr>
        <w:tabs>
          <w:tab w:val="left" w:pos="8010"/>
        </w:tabs>
        <w:ind w:hanging="1234"/>
        <w:rPr>
          <w:rFonts w:ascii="Sofia Sans" w:eastAsia="Times New Roman" w:hAnsi="Sofia Sans" w:cs="Times New Roman"/>
          <w:b/>
          <w:color w:val="auto"/>
          <w:szCs w:val="24"/>
          <w:lang w:eastAsia="bg-BG"/>
        </w:rPr>
      </w:pPr>
    </w:p>
    <w:p w14:paraId="5947C3AD" w14:textId="77777777" w:rsidR="00562153" w:rsidRDefault="00562153" w:rsidP="0085520B">
      <w:pPr>
        <w:tabs>
          <w:tab w:val="left" w:pos="8010"/>
        </w:tabs>
        <w:ind w:hanging="1234"/>
        <w:rPr>
          <w:rFonts w:ascii="Sofia Sans" w:eastAsia="Times New Roman" w:hAnsi="Sofia Sans" w:cs="Times New Roman"/>
          <w:b/>
          <w:color w:val="auto"/>
          <w:szCs w:val="24"/>
          <w:lang w:eastAsia="bg-BG"/>
        </w:rPr>
      </w:pPr>
    </w:p>
    <w:p w14:paraId="4CCD6524" w14:textId="77777777" w:rsidR="00562153" w:rsidRDefault="00562153" w:rsidP="0085520B">
      <w:pPr>
        <w:tabs>
          <w:tab w:val="left" w:pos="8010"/>
        </w:tabs>
        <w:ind w:hanging="1234"/>
        <w:rPr>
          <w:rFonts w:ascii="Sofia Sans" w:eastAsia="Times New Roman" w:hAnsi="Sofia Sans" w:cs="Times New Roman"/>
          <w:b/>
          <w:color w:val="auto"/>
          <w:szCs w:val="24"/>
          <w:lang w:eastAsia="bg-BG"/>
        </w:rPr>
      </w:pPr>
    </w:p>
    <w:p w14:paraId="72BFD1B2" w14:textId="77777777" w:rsidR="00562153" w:rsidRDefault="00562153" w:rsidP="0085520B">
      <w:pPr>
        <w:tabs>
          <w:tab w:val="left" w:pos="8010"/>
        </w:tabs>
        <w:ind w:hanging="1234"/>
        <w:rPr>
          <w:rFonts w:ascii="Sofia Sans" w:eastAsia="Times New Roman" w:hAnsi="Sofia Sans" w:cs="Times New Roman"/>
          <w:b/>
          <w:color w:val="auto"/>
          <w:szCs w:val="24"/>
          <w:lang w:eastAsia="bg-BG"/>
        </w:rPr>
      </w:pPr>
    </w:p>
    <w:p w14:paraId="384B0179" w14:textId="77777777" w:rsidR="00562153" w:rsidRDefault="00562153" w:rsidP="0085520B">
      <w:pPr>
        <w:tabs>
          <w:tab w:val="left" w:pos="8010"/>
        </w:tabs>
        <w:ind w:hanging="1234"/>
        <w:rPr>
          <w:rFonts w:ascii="Sofia Sans" w:eastAsia="Times New Roman" w:hAnsi="Sofia Sans" w:cs="Times New Roman"/>
          <w:b/>
          <w:color w:val="auto"/>
          <w:szCs w:val="24"/>
          <w:lang w:eastAsia="bg-BG"/>
        </w:rPr>
      </w:pPr>
    </w:p>
    <w:p w14:paraId="5C1E2C9D" w14:textId="77777777" w:rsidR="003B53A9" w:rsidRDefault="003B53A9" w:rsidP="0085520B">
      <w:pPr>
        <w:tabs>
          <w:tab w:val="left" w:pos="8010"/>
        </w:tabs>
        <w:ind w:hanging="1234"/>
        <w:rPr>
          <w:rFonts w:ascii="Sofia Sans" w:eastAsia="Times New Roman" w:hAnsi="Sofia Sans" w:cs="Times New Roman"/>
          <w:b/>
          <w:color w:val="auto"/>
          <w:szCs w:val="24"/>
          <w:lang w:eastAsia="bg-BG"/>
        </w:rPr>
      </w:pPr>
    </w:p>
    <w:p w14:paraId="4E66F14D" w14:textId="77777777" w:rsidR="003B53A9" w:rsidRDefault="003B53A9" w:rsidP="0085520B">
      <w:pPr>
        <w:tabs>
          <w:tab w:val="left" w:pos="8010"/>
        </w:tabs>
        <w:ind w:hanging="1234"/>
        <w:rPr>
          <w:rFonts w:ascii="Sofia Sans" w:eastAsia="Times New Roman" w:hAnsi="Sofia Sans" w:cs="Times New Roman"/>
          <w:b/>
          <w:color w:val="auto"/>
          <w:szCs w:val="24"/>
          <w:lang w:eastAsia="bg-BG"/>
        </w:rPr>
      </w:pPr>
    </w:p>
    <w:p w14:paraId="349141AE" w14:textId="0CA26E1C" w:rsidR="00562153" w:rsidRDefault="00562153" w:rsidP="0085520B">
      <w:pPr>
        <w:tabs>
          <w:tab w:val="left" w:pos="8010"/>
        </w:tabs>
        <w:ind w:hanging="1234"/>
        <w:rPr>
          <w:rFonts w:ascii="Sofia Sans" w:eastAsia="Times New Roman" w:hAnsi="Sofia Sans" w:cs="Times New Roman"/>
          <w:b/>
          <w:color w:val="auto"/>
          <w:szCs w:val="24"/>
          <w:lang w:eastAsia="bg-BG"/>
        </w:rPr>
      </w:pPr>
      <w:r w:rsidRPr="00A04C60">
        <w:rPr>
          <w:rFonts w:ascii="Sofia Sans" w:eastAsia="Times New Roman" w:hAnsi="Sofia Sans" w:cs="Times New Roman"/>
          <w:b/>
          <w:color w:val="auto"/>
          <w:szCs w:val="24"/>
          <w:lang w:eastAsia="bg-BG"/>
        </w:rPr>
        <w:lastRenderedPageBreak/>
        <w:t xml:space="preserve">ПРОТОКОЛ № </w:t>
      </w:r>
      <w:r>
        <w:rPr>
          <w:rFonts w:ascii="Sofia Sans" w:eastAsia="Times New Roman" w:hAnsi="Sofia Sans" w:cs="Times New Roman"/>
          <w:b/>
          <w:color w:val="auto"/>
          <w:szCs w:val="24"/>
          <w:lang w:eastAsia="bg-BG"/>
        </w:rPr>
        <w:t>35</w:t>
      </w:r>
      <w:r w:rsidRPr="00A04C60">
        <w:rPr>
          <w:rFonts w:ascii="Sofia Sans" w:eastAsia="Times New Roman" w:hAnsi="Sofia Sans" w:cs="Times New Roman"/>
          <w:b/>
          <w:color w:val="auto"/>
          <w:szCs w:val="24"/>
          <w:lang w:eastAsia="bg-BG"/>
        </w:rPr>
        <w:t>/</w:t>
      </w:r>
      <w:r>
        <w:rPr>
          <w:rFonts w:ascii="Sofia Sans" w:eastAsia="Times New Roman" w:hAnsi="Sofia Sans" w:cs="Times New Roman"/>
          <w:b/>
          <w:color w:val="auto"/>
          <w:szCs w:val="24"/>
          <w:lang w:eastAsia="bg-BG"/>
        </w:rPr>
        <w:t>28.</w:t>
      </w:r>
      <w:r>
        <w:rPr>
          <w:rFonts w:ascii="Sofia Sans" w:eastAsia="Times New Roman" w:hAnsi="Sofia Sans" w:cs="Times New Roman"/>
          <w:b/>
          <w:color w:val="auto"/>
          <w:szCs w:val="24"/>
          <w:lang w:val="en-US" w:eastAsia="bg-BG"/>
        </w:rPr>
        <w:t>0</w:t>
      </w:r>
      <w:r>
        <w:rPr>
          <w:rFonts w:ascii="Sofia Sans" w:eastAsia="Times New Roman" w:hAnsi="Sofia Sans" w:cs="Times New Roman"/>
          <w:b/>
          <w:color w:val="auto"/>
          <w:szCs w:val="24"/>
          <w:lang w:eastAsia="bg-BG"/>
        </w:rPr>
        <w:t>8</w:t>
      </w:r>
      <w:r w:rsidRPr="00A04C60">
        <w:rPr>
          <w:rFonts w:ascii="Sofia Sans" w:eastAsia="Times New Roman" w:hAnsi="Sofia Sans" w:cs="Times New Roman"/>
          <w:b/>
          <w:color w:val="auto"/>
          <w:szCs w:val="24"/>
          <w:lang w:eastAsia="bg-BG"/>
        </w:rPr>
        <w:t>.202</w:t>
      </w:r>
      <w:r>
        <w:rPr>
          <w:rFonts w:ascii="Sofia Sans" w:eastAsia="Times New Roman" w:hAnsi="Sofia Sans" w:cs="Times New Roman"/>
          <w:b/>
          <w:color w:val="auto"/>
          <w:szCs w:val="24"/>
          <w:lang w:val="en-US" w:eastAsia="bg-BG"/>
        </w:rPr>
        <w:t>6</w:t>
      </w:r>
      <w:r w:rsidRPr="00A04C60">
        <w:rPr>
          <w:rFonts w:ascii="Sofia Sans" w:eastAsia="Times New Roman" w:hAnsi="Sofia Sans" w:cs="Times New Roman"/>
          <w:b/>
          <w:color w:val="auto"/>
          <w:szCs w:val="24"/>
          <w:lang w:eastAsia="bg-BG"/>
        </w:rPr>
        <w:t xml:space="preserve"> г. НА СД НА НЕК ЕАД – препис извлечение</w:t>
      </w:r>
    </w:p>
    <w:p w14:paraId="764366DC" w14:textId="77777777" w:rsidR="00562153" w:rsidRPr="00562153" w:rsidRDefault="00562153" w:rsidP="00562153">
      <w:pPr>
        <w:spacing w:after="120" w:line="240" w:lineRule="auto"/>
        <w:ind w:left="283" w:firstLine="0"/>
        <w:jc w:val="center"/>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НАЦИОНАЛНА ЕЛЕКТРИЧЕСКА КОМПАНИЯ ЕАД</w:t>
      </w:r>
    </w:p>
    <w:p w14:paraId="12CDF80A" w14:textId="77777777" w:rsidR="00562153" w:rsidRPr="00562153" w:rsidRDefault="00562153" w:rsidP="00562153">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562153">
        <w:rPr>
          <w:rFonts w:ascii="Times New Roman" w:eastAsia="Times New Roman" w:hAnsi="Times New Roman" w:cs="Times New Roman"/>
          <w:b/>
          <w:bCs/>
          <w:color w:val="auto"/>
          <w:szCs w:val="24"/>
          <w:lang w:eastAsia="bg-BG"/>
        </w:rPr>
        <w:t>СЪВЕТ НА ДИРЕКТОРИТЕ</w:t>
      </w:r>
    </w:p>
    <w:p w14:paraId="02B163B0" w14:textId="77777777" w:rsidR="00562153" w:rsidRPr="00562153" w:rsidRDefault="00562153" w:rsidP="00562153">
      <w:pPr>
        <w:spacing w:before="120" w:after="0" w:line="240" w:lineRule="auto"/>
        <w:ind w:left="0" w:right="-199" w:firstLine="72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 xml:space="preserve">                                              ПРЕПИС-ИЗВЛЕЧЕНИЕ</w:t>
      </w:r>
    </w:p>
    <w:p w14:paraId="6A4A186C" w14:textId="77777777" w:rsidR="00562153" w:rsidRPr="00562153" w:rsidRDefault="00562153" w:rsidP="00562153">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562153">
        <w:rPr>
          <w:rFonts w:ascii="Times New Roman" w:eastAsia="Times New Roman" w:hAnsi="Times New Roman" w:cs="Times New Roman"/>
          <w:b/>
          <w:bCs/>
          <w:iCs/>
          <w:color w:val="auto"/>
          <w:szCs w:val="24"/>
        </w:rPr>
        <w:t xml:space="preserve">      П Р О Т О К О Л</w:t>
      </w:r>
    </w:p>
    <w:p w14:paraId="3797DE00" w14:textId="77777777" w:rsidR="00562153" w:rsidRPr="00562153" w:rsidRDefault="00562153" w:rsidP="00562153">
      <w:pPr>
        <w:spacing w:before="120" w:after="0" w:line="240" w:lineRule="auto"/>
        <w:ind w:left="2880" w:firstLine="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 xml:space="preserve">               №35/25.08.2026 год.</w:t>
      </w:r>
    </w:p>
    <w:p w14:paraId="582C6CA8"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 xml:space="preserve">Днес, 25.08.2026 год. от 12,00 часа </w:t>
      </w:r>
      <w:r w:rsidRPr="00562153">
        <w:rPr>
          <w:rFonts w:ascii="Times New Roman" w:eastAsia="Times New Roman" w:hAnsi="Times New Roman" w:cs="Times New Roman"/>
          <w:bCs/>
          <w:szCs w:val="24"/>
          <w:lang w:eastAsia="bg-BG"/>
        </w:rPr>
        <w:t>на основание чл.238, ал.3 от ТЗ и чл.28, ал.3 от Устава на Дружеството, се проведе неприсъствено заседание на Съвета на директорите на „Национална електрическа компания” ЕАД. Съветът на директорите на Дружеството е в състав:</w:t>
      </w:r>
    </w:p>
    <w:p w14:paraId="3B514DE3"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 xml:space="preserve">1. Албена Иванова Туджарова </w:t>
      </w:r>
      <w:r w:rsidRPr="00562153">
        <w:rPr>
          <w:rFonts w:ascii="Times New Roman" w:eastAsia="Times New Roman" w:hAnsi="Times New Roman" w:cs="Times New Roman"/>
          <w:color w:val="auto"/>
          <w:szCs w:val="24"/>
        </w:rPr>
        <w:t>– Председател на СД;</w:t>
      </w:r>
    </w:p>
    <w:p w14:paraId="3925C3AC"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 xml:space="preserve">2. Георги Георгиев Добрев </w:t>
      </w:r>
      <w:r w:rsidRPr="00562153">
        <w:rPr>
          <w:rFonts w:ascii="Times New Roman" w:eastAsia="Times New Roman" w:hAnsi="Times New Roman" w:cs="Times New Roman"/>
          <w:color w:val="auto"/>
          <w:szCs w:val="24"/>
        </w:rPr>
        <w:t>– Изпълнителен директор и член на СД;</w:t>
      </w:r>
    </w:p>
    <w:p w14:paraId="78D07EE3"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 xml:space="preserve">3. </w:t>
      </w:r>
      <w:r w:rsidRPr="00562153">
        <w:rPr>
          <w:rFonts w:ascii="Times New Roman" w:eastAsia="Times New Roman" w:hAnsi="Times New Roman" w:cs="Times New Roman"/>
          <w:b/>
          <w:color w:val="auto"/>
          <w:szCs w:val="24"/>
        </w:rPr>
        <w:t xml:space="preserve">Деян Красимиров Иванов </w:t>
      </w:r>
      <w:r w:rsidRPr="00562153">
        <w:rPr>
          <w:rFonts w:ascii="Times New Roman" w:eastAsia="Times New Roman" w:hAnsi="Times New Roman" w:cs="Times New Roman"/>
          <w:color w:val="auto"/>
          <w:szCs w:val="24"/>
        </w:rPr>
        <w:t>– член на СД;</w:t>
      </w:r>
    </w:p>
    <w:p w14:paraId="71A0CFC2"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color w:val="auto"/>
          <w:szCs w:val="24"/>
        </w:rPr>
        <w:t xml:space="preserve">4. </w:t>
      </w:r>
      <w:r w:rsidRPr="00562153">
        <w:rPr>
          <w:rFonts w:ascii="Times New Roman" w:eastAsia="Times New Roman" w:hAnsi="Times New Roman" w:cs="Times New Roman"/>
          <w:b/>
          <w:bCs/>
          <w:color w:val="auto"/>
          <w:szCs w:val="24"/>
        </w:rPr>
        <w:t>Виктория Витанова Петрова</w:t>
      </w:r>
      <w:r w:rsidRPr="00562153">
        <w:rPr>
          <w:rFonts w:ascii="Times New Roman" w:eastAsia="Times New Roman" w:hAnsi="Times New Roman" w:cs="Times New Roman"/>
          <w:color w:val="auto"/>
          <w:szCs w:val="24"/>
        </w:rPr>
        <w:t xml:space="preserve"> – член на СД;</w:t>
      </w:r>
    </w:p>
    <w:p w14:paraId="414F4B13"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b/>
          <w:bCs/>
          <w:color w:val="auto"/>
          <w:szCs w:val="24"/>
        </w:rPr>
        <w:t>5. Надя Георгиева Стефанова</w:t>
      </w:r>
      <w:r w:rsidRPr="00562153">
        <w:rPr>
          <w:rFonts w:ascii="Times New Roman" w:eastAsia="Times New Roman" w:hAnsi="Times New Roman" w:cs="Times New Roman"/>
          <w:color w:val="auto"/>
          <w:szCs w:val="24"/>
        </w:rPr>
        <w:t xml:space="preserve"> – член на СД.</w:t>
      </w:r>
    </w:p>
    <w:p w14:paraId="19FFECA6"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p>
    <w:p w14:paraId="0A26607E"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Заседанието се проведе при следния</w:t>
      </w:r>
    </w:p>
    <w:p w14:paraId="7D50807C" w14:textId="77777777" w:rsidR="00562153" w:rsidRPr="00562153" w:rsidRDefault="00562153" w:rsidP="00562153">
      <w:pPr>
        <w:spacing w:after="0" w:line="240" w:lineRule="auto"/>
        <w:ind w:left="2880" w:firstLine="72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 xml:space="preserve">     ДНЕВЕН РЕД:</w:t>
      </w:r>
    </w:p>
    <w:p w14:paraId="145E1687"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7892E7B8"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b/>
          <w:bCs/>
          <w:i/>
          <w:iCs/>
          <w:color w:val="auto"/>
          <w:szCs w:val="24"/>
          <w:lang w:eastAsia="bg-BG"/>
        </w:rPr>
      </w:pPr>
      <w:r w:rsidRPr="00562153">
        <w:rPr>
          <w:rFonts w:ascii="Times New Roman" w:eastAsia="Times New Roman" w:hAnsi="Times New Roman" w:cs="Times New Roman"/>
          <w:b/>
          <w:szCs w:val="24"/>
          <w:u w:val="single"/>
          <w:lang w:eastAsia="bg-BG"/>
        </w:rPr>
        <w:t>По точка ІI.1</w:t>
      </w:r>
      <w:r w:rsidRPr="00562153">
        <w:rPr>
          <w:rFonts w:ascii="Times New Roman" w:eastAsia="Times New Roman" w:hAnsi="Times New Roman" w:cs="Times New Roman"/>
          <w:b/>
          <w:i/>
          <w:iCs/>
          <w:szCs w:val="24"/>
          <w:u w:val="single"/>
          <w:lang w:eastAsia="bg-BG"/>
        </w:rPr>
        <w:t>.:</w:t>
      </w:r>
      <w:r w:rsidRPr="00562153">
        <w:rPr>
          <w:rFonts w:ascii="Times New Roman" w:eastAsia="Times New Roman" w:hAnsi="Times New Roman" w:cs="Times New Roman"/>
          <w:color w:val="auto"/>
          <w:szCs w:val="24"/>
          <w:lang w:eastAsia="bg-BG"/>
        </w:rPr>
        <w:t xml:space="preserve"> </w:t>
      </w:r>
      <w:r w:rsidRPr="00562153">
        <w:rPr>
          <w:rFonts w:ascii="Times New Roman" w:eastAsia="Times New Roman" w:hAnsi="Times New Roman" w:cs="Times New Roman"/>
          <w:b/>
          <w:bCs/>
          <w:i/>
          <w:iCs/>
          <w:color w:val="auto"/>
          <w:szCs w:val="24"/>
          <w:lang w:eastAsia="bg-BG"/>
        </w:rPr>
        <w:t>Предложение за вземане на решение от Съвета на директорите на НЕК ЕАД във връзка с отдаване под наем на 6 имота – жилищни и нежилищни помещения, находящи се в град Белене, собственост на НЕК ЕАД.</w:t>
      </w:r>
    </w:p>
    <w:p w14:paraId="36D08444"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b/>
          <w:bCs/>
          <w:i/>
          <w:iCs/>
          <w:color w:val="auto"/>
          <w:szCs w:val="24"/>
          <w:lang w:eastAsia="bg-BG"/>
        </w:rPr>
      </w:pPr>
      <w:r w:rsidRPr="00562153">
        <w:rPr>
          <w:rFonts w:ascii="Times New Roman" w:eastAsia="Times New Roman" w:hAnsi="Times New Roman" w:cs="Times New Roman"/>
          <w:b/>
          <w:bCs/>
          <w:i/>
          <w:iCs/>
          <w:color w:val="auto"/>
          <w:szCs w:val="24"/>
          <w:lang w:eastAsia="bg-BG"/>
        </w:rPr>
        <w:tab/>
      </w:r>
    </w:p>
    <w:p w14:paraId="786EF972" w14:textId="77777777" w:rsidR="00562153" w:rsidRPr="00562153" w:rsidRDefault="00562153" w:rsidP="00562153">
      <w:pPr>
        <w:widowControl w:val="0"/>
        <w:spacing w:after="0" w:line="240" w:lineRule="auto"/>
        <w:ind w:left="0" w:firstLine="0"/>
        <w:jc w:val="left"/>
        <w:rPr>
          <w:rFonts w:ascii="Times New Roman" w:eastAsia="Times New Roman" w:hAnsi="Times New Roman" w:cs="Times New Roman"/>
          <w:b/>
          <w:szCs w:val="24"/>
          <w:highlight w:val="yellow"/>
          <w:lang w:eastAsia="bg-BG"/>
        </w:rPr>
      </w:pPr>
    </w:p>
    <w:p w14:paraId="546474F6" w14:textId="77777777" w:rsidR="00562153" w:rsidRPr="00562153" w:rsidRDefault="00562153" w:rsidP="00562153">
      <w:pPr>
        <w:tabs>
          <w:tab w:val="left" w:pos="1082"/>
        </w:tabs>
        <w:spacing w:after="0" w:line="240" w:lineRule="auto"/>
        <w:ind w:left="0" w:firstLine="0"/>
        <w:rPr>
          <w:rFonts w:ascii="Times New Roman" w:eastAsia="Times New Roman" w:hAnsi="Times New Roman" w:cs="Times New Roman"/>
          <w:bCs/>
          <w:color w:val="auto"/>
          <w:szCs w:val="24"/>
          <w:lang w:eastAsia="bg-BG"/>
        </w:rPr>
      </w:pPr>
      <w:r w:rsidRPr="00562153">
        <w:rPr>
          <w:rFonts w:ascii="Times New Roman" w:eastAsia="Times New Roman" w:hAnsi="Times New Roman" w:cs="Times New Roman"/>
          <w:bCs/>
          <w:szCs w:val="24"/>
          <w:lang w:eastAsia="bg-BG"/>
        </w:rPr>
        <w:t>По представен доклад, приложение към решението по настоящата точка от протокола,</w:t>
      </w:r>
      <w:r w:rsidRPr="00562153">
        <w:rPr>
          <w:rFonts w:ascii="Times New Roman" w:eastAsia="Times New Roman" w:hAnsi="Times New Roman" w:cs="Times New Roman"/>
          <w:bCs/>
          <w:color w:val="auto"/>
          <w:szCs w:val="24"/>
          <w:lang w:eastAsia="bg-BG"/>
        </w:rPr>
        <w:t xml:space="preserve"> </w:t>
      </w:r>
      <w:r w:rsidRPr="00562153">
        <w:rPr>
          <w:rFonts w:ascii="Times New Roman" w:eastAsia="Times New Roman" w:hAnsi="Times New Roman" w:cs="Times New Roman"/>
          <w:color w:val="auto"/>
          <w:szCs w:val="24"/>
          <w:lang w:eastAsia="bg-BG"/>
        </w:rPr>
        <w:t>на основание чл. 7.4 от Правилата за разпореждане и управление на собствеността на НЕК ЕАД и чл. 25, ал. 2, т. 1 от Устава на дружеството,</w:t>
      </w:r>
    </w:p>
    <w:p w14:paraId="2CE7E699"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57863E44"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r w:rsidRPr="00562153">
        <w:rPr>
          <w:rFonts w:ascii="Times New Roman" w:eastAsia="Times New Roman" w:hAnsi="Times New Roman" w:cs="Times New Roman"/>
          <w:b/>
          <w:szCs w:val="24"/>
          <w:lang w:eastAsia="bg-BG"/>
        </w:rPr>
        <w:t>Съветът на директорите РЕШИ:</w:t>
      </w:r>
    </w:p>
    <w:p w14:paraId="540FA9DE"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r w:rsidRPr="00562153">
        <w:rPr>
          <w:rFonts w:ascii="Times New Roman" w:eastAsia="Times New Roman" w:hAnsi="Times New Roman" w:cs="Times New Roman"/>
          <w:color w:val="auto"/>
          <w:szCs w:val="24"/>
          <w:lang w:eastAsia="bg-BG"/>
        </w:rPr>
        <w:t xml:space="preserve">1. СД на НЕК ЕАД одобрява изготвените на 03.08.2026 г. експертни оценки от независимия лицензиран оценител </w:t>
      </w:r>
      <w:r w:rsidRPr="00562153">
        <w:rPr>
          <w:rFonts w:ascii="Times New Roman" w:eastAsia="Times New Roman" w:hAnsi="Times New Roman" w:cs="Times New Roman"/>
          <w:bCs/>
          <w:color w:val="auto"/>
          <w:szCs w:val="24"/>
          <w:lang w:eastAsia="bg-BG"/>
        </w:rPr>
        <w:t>„ВЕЛИНОВ КОНСУЛТ“ ЕООД</w:t>
      </w:r>
      <w:r w:rsidRPr="00562153">
        <w:rPr>
          <w:rFonts w:ascii="Times New Roman" w:eastAsia="Times New Roman" w:hAnsi="Times New Roman" w:cs="Times New Roman"/>
          <w:color w:val="auto"/>
          <w:szCs w:val="24"/>
          <w:lang w:eastAsia="bg-BG"/>
        </w:rPr>
        <w:t xml:space="preserve"> за определяне на пазарните стойности на месечните наеми на 6 имота – жилищни и нежилищни помещения, находящи се в град Белене, собственост на НЕК ЕАД:</w:t>
      </w:r>
    </w:p>
    <w:p w14:paraId="77F48A74"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572"/>
        <w:gridCol w:w="4217"/>
        <w:gridCol w:w="1005"/>
        <w:gridCol w:w="2125"/>
      </w:tblGrid>
      <w:tr w:rsidR="00562153" w:rsidRPr="00562153" w14:paraId="7CCB75C8"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7B70780D"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 по ред</w:t>
            </w:r>
          </w:p>
        </w:tc>
        <w:tc>
          <w:tcPr>
            <w:tcW w:w="1572" w:type="dxa"/>
            <w:tcBorders>
              <w:top w:val="single" w:sz="4" w:space="0" w:color="auto"/>
              <w:left w:val="single" w:sz="4" w:space="0" w:color="auto"/>
              <w:bottom w:val="single" w:sz="4" w:space="0" w:color="auto"/>
              <w:right w:val="single" w:sz="4" w:space="0" w:color="auto"/>
            </w:tcBorders>
            <w:hideMark/>
          </w:tcPr>
          <w:p w14:paraId="24BA8AED"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Тип имот</w:t>
            </w:r>
          </w:p>
        </w:tc>
        <w:tc>
          <w:tcPr>
            <w:tcW w:w="4229" w:type="dxa"/>
            <w:tcBorders>
              <w:top w:val="single" w:sz="4" w:space="0" w:color="auto"/>
              <w:left w:val="single" w:sz="4" w:space="0" w:color="auto"/>
              <w:bottom w:val="single" w:sz="4" w:space="0" w:color="auto"/>
              <w:right w:val="single" w:sz="4" w:space="0" w:color="auto"/>
            </w:tcBorders>
            <w:hideMark/>
          </w:tcPr>
          <w:p w14:paraId="237077D9"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адрес</w:t>
            </w:r>
          </w:p>
        </w:tc>
        <w:tc>
          <w:tcPr>
            <w:tcW w:w="992" w:type="dxa"/>
            <w:tcBorders>
              <w:top w:val="single" w:sz="4" w:space="0" w:color="auto"/>
              <w:left w:val="single" w:sz="4" w:space="0" w:color="auto"/>
              <w:bottom w:val="single" w:sz="4" w:space="0" w:color="auto"/>
              <w:right w:val="single" w:sz="4" w:space="0" w:color="auto"/>
            </w:tcBorders>
            <w:hideMark/>
          </w:tcPr>
          <w:p w14:paraId="2CB279D4"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Площ в кв.м.</w:t>
            </w:r>
          </w:p>
        </w:tc>
        <w:tc>
          <w:tcPr>
            <w:tcW w:w="2126" w:type="dxa"/>
            <w:tcBorders>
              <w:top w:val="single" w:sz="4" w:space="0" w:color="auto"/>
              <w:left w:val="single" w:sz="4" w:space="0" w:color="auto"/>
              <w:bottom w:val="single" w:sz="4" w:space="0" w:color="auto"/>
              <w:right w:val="single" w:sz="4" w:space="0" w:color="auto"/>
            </w:tcBorders>
            <w:hideMark/>
          </w:tcPr>
          <w:p w14:paraId="55F8841E"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 xml:space="preserve">Предлагана справедлива пазарна стойност на месечен наем </w:t>
            </w:r>
          </w:p>
          <w:p w14:paraId="39F16564"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/в евро без ДДС/</w:t>
            </w:r>
          </w:p>
        </w:tc>
      </w:tr>
      <w:tr w:rsidR="00562153" w:rsidRPr="00562153" w14:paraId="3950B659"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24726C4C"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1</w:t>
            </w:r>
          </w:p>
        </w:tc>
        <w:tc>
          <w:tcPr>
            <w:tcW w:w="1572" w:type="dxa"/>
            <w:tcBorders>
              <w:top w:val="single" w:sz="4" w:space="0" w:color="auto"/>
              <w:left w:val="single" w:sz="4" w:space="0" w:color="auto"/>
              <w:bottom w:val="single" w:sz="4" w:space="0" w:color="auto"/>
              <w:right w:val="single" w:sz="4" w:space="0" w:color="auto"/>
            </w:tcBorders>
            <w:hideMark/>
          </w:tcPr>
          <w:p w14:paraId="54B17627"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370E8824"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3-15, вх. Д, ет. 1, ап. 3</w:t>
            </w:r>
          </w:p>
        </w:tc>
        <w:tc>
          <w:tcPr>
            <w:tcW w:w="992" w:type="dxa"/>
            <w:tcBorders>
              <w:top w:val="single" w:sz="4" w:space="0" w:color="auto"/>
              <w:left w:val="single" w:sz="4" w:space="0" w:color="auto"/>
              <w:bottom w:val="single" w:sz="4" w:space="0" w:color="auto"/>
              <w:right w:val="single" w:sz="4" w:space="0" w:color="auto"/>
            </w:tcBorders>
            <w:hideMark/>
          </w:tcPr>
          <w:p w14:paraId="43899BFA"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vertAlign w:val="superscript"/>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59,30</w:t>
            </w:r>
          </w:p>
        </w:tc>
        <w:tc>
          <w:tcPr>
            <w:tcW w:w="2126" w:type="dxa"/>
            <w:tcBorders>
              <w:top w:val="single" w:sz="4" w:space="0" w:color="auto"/>
              <w:left w:val="single" w:sz="4" w:space="0" w:color="auto"/>
              <w:bottom w:val="single" w:sz="4" w:space="0" w:color="auto"/>
              <w:right w:val="single" w:sz="4" w:space="0" w:color="auto"/>
            </w:tcBorders>
            <w:hideMark/>
          </w:tcPr>
          <w:p w14:paraId="1131A9ED"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62,00</w:t>
            </w:r>
          </w:p>
        </w:tc>
      </w:tr>
      <w:tr w:rsidR="00562153" w:rsidRPr="00562153" w14:paraId="242AF7BC"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68705895"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2</w:t>
            </w:r>
          </w:p>
        </w:tc>
        <w:tc>
          <w:tcPr>
            <w:tcW w:w="1572" w:type="dxa"/>
            <w:tcBorders>
              <w:top w:val="single" w:sz="4" w:space="0" w:color="auto"/>
              <w:left w:val="single" w:sz="4" w:space="0" w:color="auto"/>
              <w:bottom w:val="single" w:sz="4" w:space="0" w:color="auto"/>
              <w:right w:val="single" w:sz="4" w:space="0" w:color="auto"/>
            </w:tcBorders>
            <w:hideMark/>
          </w:tcPr>
          <w:p w14:paraId="39034DAE"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4EC7E839"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3-15, вх. В, ет. 1, ап. 2</w:t>
            </w:r>
          </w:p>
        </w:tc>
        <w:tc>
          <w:tcPr>
            <w:tcW w:w="992" w:type="dxa"/>
            <w:tcBorders>
              <w:top w:val="single" w:sz="4" w:space="0" w:color="auto"/>
              <w:left w:val="single" w:sz="4" w:space="0" w:color="auto"/>
              <w:bottom w:val="single" w:sz="4" w:space="0" w:color="auto"/>
              <w:right w:val="single" w:sz="4" w:space="0" w:color="auto"/>
            </w:tcBorders>
            <w:hideMark/>
          </w:tcPr>
          <w:p w14:paraId="6624AEA4"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vertAlign w:val="superscript"/>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42,32</w:t>
            </w:r>
          </w:p>
        </w:tc>
        <w:tc>
          <w:tcPr>
            <w:tcW w:w="2126" w:type="dxa"/>
            <w:tcBorders>
              <w:top w:val="single" w:sz="4" w:space="0" w:color="auto"/>
              <w:left w:val="single" w:sz="4" w:space="0" w:color="auto"/>
              <w:bottom w:val="single" w:sz="4" w:space="0" w:color="auto"/>
              <w:right w:val="single" w:sz="4" w:space="0" w:color="auto"/>
            </w:tcBorders>
            <w:hideMark/>
          </w:tcPr>
          <w:p w14:paraId="284CC4E9"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45,00</w:t>
            </w:r>
          </w:p>
        </w:tc>
      </w:tr>
      <w:tr w:rsidR="00562153" w:rsidRPr="00562153" w14:paraId="14135E98"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1F6EC004"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w:t>
            </w:r>
          </w:p>
        </w:tc>
        <w:tc>
          <w:tcPr>
            <w:tcW w:w="1572" w:type="dxa"/>
            <w:tcBorders>
              <w:top w:val="single" w:sz="4" w:space="0" w:color="auto"/>
              <w:left w:val="single" w:sz="4" w:space="0" w:color="auto"/>
              <w:bottom w:val="single" w:sz="4" w:space="0" w:color="auto"/>
              <w:right w:val="single" w:sz="4" w:space="0" w:color="auto"/>
            </w:tcBorders>
            <w:hideMark/>
          </w:tcPr>
          <w:p w14:paraId="76C90F53"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1A5DD3FF"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2-51, вх. Ж, ет. 2, ап. 6</w:t>
            </w:r>
          </w:p>
        </w:tc>
        <w:tc>
          <w:tcPr>
            <w:tcW w:w="992" w:type="dxa"/>
            <w:tcBorders>
              <w:top w:val="single" w:sz="4" w:space="0" w:color="auto"/>
              <w:left w:val="single" w:sz="4" w:space="0" w:color="auto"/>
              <w:bottom w:val="single" w:sz="4" w:space="0" w:color="auto"/>
              <w:right w:val="single" w:sz="4" w:space="0" w:color="auto"/>
            </w:tcBorders>
            <w:hideMark/>
          </w:tcPr>
          <w:p w14:paraId="1C9AA665"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vertAlign w:val="superscript"/>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39,68</w:t>
            </w:r>
          </w:p>
        </w:tc>
        <w:tc>
          <w:tcPr>
            <w:tcW w:w="2126" w:type="dxa"/>
            <w:tcBorders>
              <w:top w:val="single" w:sz="4" w:space="0" w:color="auto"/>
              <w:left w:val="single" w:sz="4" w:space="0" w:color="auto"/>
              <w:bottom w:val="single" w:sz="4" w:space="0" w:color="auto"/>
              <w:right w:val="single" w:sz="4" w:space="0" w:color="auto"/>
            </w:tcBorders>
            <w:hideMark/>
          </w:tcPr>
          <w:p w14:paraId="73EE327A"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41,00</w:t>
            </w:r>
          </w:p>
        </w:tc>
      </w:tr>
      <w:tr w:rsidR="00562153" w:rsidRPr="00562153" w14:paraId="09811B0C"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4620B2D4"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w:t>
            </w:r>
          </w:p>
        </w:tc>
        <w:tc>
          <w:tcPr>
            <w:tcW w:w="1572" w:type="dxa"/>
            <w:tcBorders>
              <w:top w:val="single" w:sz="4" w:space="0" w:color="auto"/>
              <w:left w:val="single" w:sz="4" w:space="0" w:color="auto"/>
              <w:bottom w:val="single" w:sz="4" w:space="0" w:color="auto"/>
              <w:right w:val="single" w:sz="4" w:space="0" w:color="auto"/>
            </w:tcBorders>
            <w:hideMark/>
          </w:tcPr>
          <w:p w14:paraId="6F793F09"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19743C2D"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2-77, вх. Г, ет. 4, ап. 11</w:t>
            </w:r>
          </w:p>
        </w:tc>
        <w:tc>
          <w:tcPr>
            <w:tcW w:w="992" w:type="dxa"/>
            <w:tcBorders>
              <w:top w:val="single" w:sz="4" w:space="0" w:color="auto"/>
              <w:left w:val="single" w:sz="4" w:space="0" w:color="auto"/>
              <w:bottom w:val="single" w:sz="4" w:space="0" w:color="auto"/>
              <w:right w:val="single" w:sz="4" w:space="0" w:color="auto"/>
            </w:tcBorders>
            <w:hideMark/>
          </w:tcPr>
          <w:p w14:paraId="1B354039"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38,54</w:t>
            </w:r>
          </w:p>
        </w:tc>
        <w:tc>
          <w:tcPr>
            <w:tcW w:w="2126" w:type="dxa"/>
            <w:tcBorders>
              <w:top w:val="single" w:sz="4" w:space="0" w:color="auto"/>
              <w:left w:val="single" w:sz="4" w:space="0" w:color="auto"/>
              <w:bottom w:val="single" w:sz="4" w:space="0" w:color="auto"/>
              <w:right w:val="single" w:sz="4" w:space="0" w:color="auto"/>
            </w:tcBorders>
            <w:hideMark/>
          </w:tcPr>
          <w:p w14:paraId="64ED952F"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40,00</w:t>
            </w:r>
          </w:p>
        </w:tc>
      </w:tr>
      <w:tr w:rsidR="00562153" w:rsidRPr="00562153" w14:paraId="111ADFF4"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38F74F36"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5</w:t>
            </w:r>
          </w:p>
        </w:tc>
        <w:tc>
          <w:tcPr>
            <w:tcW w:w="1572" w:type="dxa"/>
            <w:tcBorders>
              <w:top w:val="single" w:sz="4" w:space="0" w:color="auto"/>
              <w:left w:val="single" w:sz="4" w:space="0" w:color="auto"/>
              <w:bottom w:val="single" w:sz="4" w:space="0" w:color="auto"/>
              <w:right w:val="single" w:sz="4" w:space="0" w:color="auto"/>
            </w:tcBorders>
            <w:hideMark/>
          </w:tcPr>
          <w:p w14:paraId="02A698C5"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нежилищно</w:t>
            </w:r>
          </w:p>
        </w:tc>
        <w:tc>
          <w:tcPr>
            <w:tcW w:w="4229" w:type="dxa"/>
            <w:tcBorders>
              <w:top w:val="single" w:sz="4" w:space="0" w:color="auto"/>
              <w:left w:val="single" w:sz="4" w:space="0" w:color="auto"/>
              <w:bottom w:val="single" w:sz="4" w:space="0" w:color="auto"/>
              <w:right w:val="single" w:sz="4" w:space="0" w:color="auto"/>
            </w:tcBorders>
            <w:hideMark/>
          </w:tcPr>
          <w:p w14:paraId="4C3F825A"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2-51, вх. И, гараж 19</w:t>
            </w:r>
          </w:p>
        </w:tc>
        <w:tc>
          <w:tcPr>
            <w:tcW w:w="992" w:type="dxa"/>
            <w:tcBorders>
              <w:top w:val="single" w:sz="4" w:space="0" w:color="auto"/>
              <w:left w:val="single" w:sz="4" w:space="0" w:color="auto"/>
              <w:bottom w:val="single" w:sz="4" w:space="0" w:color="auto"/>
              <w:right w:val="single" w:sz="4" w:space="0" w:color="auto"/>
            </w:tcBorders>
            <w:hideMark/>
          </w:tcPr>
          <w:p w14:paraId="3B7886CC"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17,92</w:t>
            </w:r>
          </w:p>
        </w:tc>
        <w:tc>
          <w:tcPr>
            <w:tcW w:w="2126" w:type="dxa"/>
            <w:tcBorders>
              <w:top w:val="single" w:sz="4" w:space="0" w:color="auto"/>
              <w:left w:val="single" w:sz="4" w:space="0" w:color="auto"/>
              <w:bottom w:val="single" w:sz="4" w:space="0" w:color="auto"/>
              <w:right w:val="single" w:sz="4" w:space="0" w:color="auto"/>
            </w:tcBorders>
            <w:hideMark/>
          </w:tcPr>
          <w:p w14:paraId="19D81142"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27,00</w:t>
            </w:r>
          </w:p>
        </w:tc>
      </w:tr>
      <w:tr w:rsidR="00562153" w:rsidRPr="00562153" w14:paraId="78585A26"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4F0E5859"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6</w:t>
            </w:r>
          </w:p>
        </w:tc>
        <w:tc>
          <w:tcPr>
            <w:tcW w:w="1572" w:type="dxa"/>
            <w:tcBorders>
              <w:top w:val="single" w:sz="4" w:space="0" w:color="auto"/>
              <w:left w:val="single" w:sz="4" w:space="0" w:color="auto"/>
              <w:bottom w:val="single" w:sz="4" w:space="0" w:color="auto"/>
              <w:right w:val="single" w:sz="4" w:space="0" w:color="auto"/>
            </w:tcBorders>
            <w:hideMark/>
          </w:tcPr>
          <w:p w14:paraId="74603DD3"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нежилищно</w:t>
            </w:r>
          </w:p>
        </w:tc>
        <w:tc>
          <w:tcPr>
            <w:tcW w:w="4229" w:type="dxa"/>
            <w:tcBorders>
              <w:top w:val="single" w:sz="4" w:space="0" w:color="auto"/>
              <w:left w:val="single" w:sz="4" w:space="0" w:color="auto"/>
              <w:bottom w:val="single" w:sz="4" w:space="0" w:color="auto"/>
              <w:right w:val="single" w:sz="4" w:space="0" w:color="auto"/>
            </w:tcBorders>
            <w:hideMark/>
          </w:tcPr>
          <w:p w14:paraId="2B30AC48"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2-73, вх. А, гараж 2</w:t>
            </w:r>
          </w:p>
        </w:tc>
        <w:tc>
          <w:tcPr>
            <w:tcW w:w="992" w:type="dxa"/>
            <w:tcBorders>
              <w:top w:val="single" w:sz="4" w:space="0" w:color="auto"/>
              <w:left w:val="single" w:sz="4" w:space="0" w:color="auto"/>
              <w:bottom w:val="single" w:sz="4" w:space="0" w:color="auto"/>
              <w:right w:val="single" w:sz="4" w:space="0" w:color="auto"/>
            </w:tcBorders>
            <w:hideMark/>
          </w:tcPr>
          <w:p w14:paraId="054E1DE7"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22,68</w:t>
            </w:r>
          </w:p>
        </w:tc>
        <w:tc>
          <w:tcPr>
            <w:tcW w:w="2126" w:type="dxa"/>
            <w:tcBorders>
              <w:top w:val="single" w:sz="4" w:space="0" w:color="auto"/>
              <w:left w:val="single" w:sz="4" w:space="0" w:color="auto"/>
              <w:bottom w:val="single" w:sz="4" w:space="0" w:color="auto"/>
              <w:right w:val="single" w:sz="4" w:space="0" w:color="auto"/>
            </w:tcBorders>
            <w:hideMark/>
          </w:tcPr>
          <w:p w14:paraId="20DDCEEF"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33,00</w:t>
            </w:r>
          </w:p>
        </w:tc>
      </w:tr>
    </w:tbl>
    <w:p w14:paraId="70874DE7"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rPr>
      </w:pPr>
    </w:p>
    <w:p w14:paraId="11C4788D"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r w:rsidRPr="00562153">
        <w:rPr>
          <w:rFonts w:ascii="Times New Roman" w:eastAsia="Times New Roman" w:hAnsi="Times New Roman" w:cs="Times New Roman"/>
          <w:color w:val="auto"/>
          <w:szCs w:val="24"/>
          <w:lang w:eastAsia="bg-BG"/>
        </w:rPr>
        <w:t xml:space="preserve">2. СД на НЕК ЕАД дава съгласие </w:t>
      </w:r>
      <w:proofErr w:type="spellStart"/>
      <w:r w:rsidRPr="00562153">
        <w:rPr>
          <w:rFonts w:ascii="Times New Roman" w:eastAsia="Times New Roman" w:hAnsi="Times New Roman" w:cs="Times New Roman"/>
          <w:color w:val="auto"/>
          <w:szCs w:val="24"/>
          <w:lang w:eastAsia="bg-BG"/>
        </w:rPr>
        <w:t>долуизброените</w:t>
      </w:r>
      <w:proofErr w:type="spellEnd"/>
      <w:r w:rsidRPr="00562153">
        <w:rPr>
          <w:rFonts w:ascii="Times New Roman" w:eastAsia="Times New Roman" w:hAnsi="Times New Roman" w:cs="Times New Roman"/>
          <w:color w:val="auto"/>
          <w:szCs w:val="24"/>
          <w:lang w:eastAsia="bg-BG"/>
        </w:rPr>
        <w:t xml:space="preserve"> имоти, собственост на НЕК ЕАД, да бъдат отдадени под наем за срок от 3 години от датата на сключване на договорите, при минимални начални стойности на месечните наеми, конкретизирани след провеждането на публичен търг с тайно наддаване, както следва:</w:t>
      </w:r>
    </w:p>
    <w:p w14:paraId="395186C6"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572"/>
        <w:gridCol w:w="4229"/>
        <w:gridCol w:w="1134"/>
        <w:gridCol w:w="1843"/>
      </w:tblGrid>
      <w:tr w:rsidR="00562153" w:rsidRPr="00562153" w14:paraId="3BF86668"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07AC33B3"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lastRenderedPageBreak/>
              <w:t>№ по ред</w:t>
            </w:r>
          </w:p>
        </w:tc>
        <w:tc>
          <w:tcPr>
            <w:tcW w:w="1572" w:type="dxa"/>
            <w:tcBorders>
              <w:top w:val="single" w:sz="4" w:space="0" w:color="auto"/>
              <w:left w:val="single" w:sz="4" w:space="0" w:color="auto"/>
              <w:bottom w:val="single" w:sz="4" w:space="0" w:color="auto"/>
              <w:right w:val="single" w:sz="4" w:space="0" w:color="auto"/>
            </w:tcBorders>
            <w:hideMark/>
          </w:tcPr>
          <w:p w14:paraId="7447FE5D"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Тип имот</w:t>
            </w:r>
          </w:p>
        </w:tc>
        <w:tc>
          <w:tcPr>
            <w:tcW w:w="4229" w:type="dxa"/>
            <w:tcBorders>
              <w:top w:val="single" w:sz="4" w:space="0" w:color="auto"/>
              <w:left w:val="single" w:sz="4" w:space="0" w:color="auto"/>
              <w:bottom w:val="single" w:sz="4" w:space="0" w:color="auto"/>
              <w:right w:val="single" w:sz="4" w:space="0" w:color="auto"/>
            </w:tcBorders>
            <w:hideMark/>
          </w:tcPr>
          <w:p w14:paraId="08F639AA"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адрес</w:t>
            </w:r>
          </w:p>
        </w:tc>
        <w:tc>
          <w:tcPr>
            <w:tcW w:w="1134" w:type="dxa"/>
            <w:tcBorders>
              <w:top w:val="single" w:sz="4" w:space="0" w:color="auto"/>
              <w:left w:val="single" w:sz="4" w:space="0" w:color="auto"/>
              <w:bottom w:val="single" w:sz="4" w:space="0" w:color="auto"/>
              <w:right w:val="single" w:sz="4" w:space="0" w:color="auto"/>
            </w:tcBorders>
            <w:hideMark/>
          </w:tcPr>
          <w:p w14:paraId="690ED63E"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Площ в кв.м.</w:t>
            </w:r>
          </w:p>
        </w:tc>
        <w:tc>
          <w:tcPr>
            <w:tcW w:w="1843" w:type="dxa"/>
            <w:tcBorders>
              <w:top w:val="single" w:sz="4" w:space="0" w:color="auto"/>
              <w:left w:val="single" w:sz="4" w:space="0" w:color="auto"/>
              <w:bottom w:val="single" w:sz="4" w:space="0" w:color="auto"/>
              <w:right w:val="single" w:sz="4" w:space="0" w:color="auto"/>
            </w:tcBorders>
            <w:hideMark/>
          </w:tcPr>
          <w:p w14:paraId="793DFE28"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 xml:space="preserve">Минимална  стойност на месечен наем </w:t>
            </w:r>
          </w:p>
          <w:p w14:paraId="5A4C4B7A"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b/>
                <w:bCs/>
                <w:color w:val="auto"/>
                <w:kern w:val="2"/>
                <w:szCs w:val="24"/>
                <w:lang w:eastAsia="bg-BG"/>
                <w14:ligatures w14:val="standardContextual"/>
              </w:rPr>
            </w:pPr>
            <w:r w:rsidRPr="00562153">
              <w:rPr>
                <w:rFonts w:ascii="Times New Roman" w:eastAsia="Times New Roman" w:hAnsi="Times New Roman" w:cs="Times New Roman"/>
                <w:b/>
                <w:bCs/>
                <w:color w:val="auto"/>
                <w:kern w:val="2"/>
                <w:szCs w:val="24"/>
                <w:lang w:eastAsia="bg-BG"/>
                <w14:ligatures w14:val="standardContextual"/>
              </w:rPr>
              <w:t>/в евро без ДДС/</w:t>
            </w:r>
          </w:p>
        </w:tc>
      </w:tr>
      <w:tr w:rsidR="00562153" w:rsidRPr="00562153" w14:paraId="24023FEF"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437D6A84"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1</w:t>
            </w:r>
          </w:p>
        </w:tc>
        <w:tc>
          <w:tcPr>
            <w:tcW w:w="1572" w:type="dxa"/>
            <w:tcBorders>
              <w:top w:val="single" w:sz="4" w:space="0" w:color="auto"/>
              <w:left w:val="single" w:sz="4" w:space="0" w:color="auto"/>
              <w:bottom w:val="single" w:sz="4" w:space="0" w:color="auto"/>
              <w:right w:val="single" w:sz="4" w:space="0" w:color="auto"/>
            </w:tcBorders>
            <w:hideMark/>
          </w:tcPr>
          <w:p w14:paraId="3D6C0F6A"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75981797"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3-15, вх. В, ет. 1, ап. 2</w:t>
            </w:r>
          </w:p>
        </w:tc>
        <w:tc>
          <w:tcPr>
            <w:tcW w:w="1134" w:type="dxa"/>
            <w:tcBorders>
              <w:top w:val="single" w:sz="4" w:space="0" w:color="auto"/>
              <w:left w:val="single" w:sz="4" w:space="0" w:color="auto"/>
              <w:bottom w:val="single" w:sz="4" w:space="0" w:color="auto"/>
              <w:right w:val="single" w:sz="4" w:space="0" w:color="auto"/>
            </w:tcBorders>
            <w:hideMark/>
          </w:tcPr>
          <w:p w14:paraId="66CE0400"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vertAlign w:val="superscript"/>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42,32</w:t>
            </w:r>
          </w:p>
        </w:tc>
        <w:tc>
          <w:tcPr>
            <w:tcW w:w="1843" w:type="dxa"/>
            <w:tcBorders>
              <w:top w:val="single" w:sz="4" w:space="0" w:color="auto"/>
              <w:left w:val="single" w:sz="4" w:space="0" w:color="auto"/>
              <w:bottom w:val="single" w:sz="4" w:space="0" w:color="auto"/>
              <w:right w:val="single" w:sz="4" w:space="0" w:color="auto"/>
            </w:tcBorders>
            <w:hideMark/>
          </w:tcPr>
          <w:p w14:paraId="087C4F7E"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45,00</w:t>
            </w:r>
          </w:p>
        </w:tc>
      </w:tr>
      <w:tr w:rsidR="00562153" w:rsidRPr="00562153" w14:paraId="3600C55A"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055B7F48"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2</w:t>
            </w:r>
          </w:p>
        </w:tc>
        <w:tc>
          <w:tcPr>
            <w:tcW w:w="1572" w:type="dxa"/>
            <w:tcBorders>
              <w:top w:val="single" w:sz="4" w:space="0" w:color="auto"/>
              <w:left w:val="single" w:sz="4" w:space="0" w:color="auto"/>
              <w:bottom w:val="single" w:sz="4" w:space="0" w:color="auto"/>
              <w:right w:val="single" w:sz="4" w:space="0" w:color="auto"/>
            </w:tcBorders>
            <w:hideMark/>
          </w:tcPr>
          <w:p w14:paraId="222E9D43"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7153DE57"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2-51, вх. Ж, ет. 2, ап. 6</w:t>
            </w:r>
          </w:p>
        </w:tc>
        <w:tc>
          <w:tcPr>
            <w:tcW w:w="1134" w:type="dxa"/>
            <w:tcBorders>
              <w:top w:val="single" w:sz="4" w:space="0" w:color="auto"/>
              <w:left w:val="single" w:sz="4" w:space="0" w:color="auto"/>
              <w:bottom w:val="single" w:sz="4" w:space="0" w:color="auto"/>
              <w:right w:val="single" w:sz="4" w:space="0" w:color="auto"/>
            </w:tcBorders>
            <w:hideMark/>
          </w:tcPr>
          <w:p w14:paraId="3985A8FD"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vertAlign w:val="superscript"/>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39,68</w:t>
            </w:r>
          </w:p>
        </w:tc>
        <w:tc>
          <w:tcPr>
            <w:tcW w:w="1843" w:type="dxa"/>
            <w:tcBorders>
              <w:top w:val="single" w:sz="4" w:space="0" w:color="auto"/>
              <w:left w:val="single" w:sz="4" w:space="0" w:color="auto"/>
              <w:bottom w:val="single" w:sz="4" w:space="0" w:color="auto"/>
              <w:right w:val="single" w:sz="4" w:space="0" w:color="auto"/>
            </w:tcBorders>
            <w:hideMark/>
          </w:tcPr>
          <w:p w14:paraId="57B0D5A3"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41,00</w:t>
            </w:r>
          </w:p>
        </w:tc>
      </w:tr>
      <w:tr w:rsidR="00562153" w:rsidRPr="00562153" w14:paraId="6E664E14"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569FE031"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w:t>
            </w:r>
          </w:p>
        </w:tc>
        <w:tc>
          <w:tcPr>
            <w:tcW w:w="1572" w:type="dxa"/>
            <w:tcBorders>
              <w:top w:val="single" w:sz="4" w:space="0" w:color="auto"/>
              <w:left w:val="single" w:sz="4" w:space="0" w:color="auto"/>
              <w:bottom w:val="single" w:sz="4" w:space="0" w:color="auto"/>
              <w:right w:val="single" w:sz="4" w:space="0" w:color="auto"/>
            </w:tcBorders>
            <w:hideMark/>
          </w:tcPr>
          <w:p w14:paraId="4E68911D"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жилищно</w:t>
            </w:r>
          </w:p>
        </w:tc>
        <w:tc>
          <w:tcPr>
            <w:tcW w:w="4229" w:type="dxa"/>
            <w:tcBorders>
              <w:top w:val="single" w:sz="4" w:space="0" w:color="auto"/>
              <w:left w:val="single" w:sz="4" w:space="0" w:color="auto"/>
              <w:bottom w:val="single" w:sz="4" w:space="0" w:color="auto"/>
              <w:right w:val="single" w:sz="4" w:space="0" w:color="auto"/>
            </w:tcBorders>
            <w:hideMark/>
          </w:tcPr>
          <w:p w14:paraId="1C93F328"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2-77, вх. Г, ет. 4, ап. 11</w:t>
            </w:r>
          </w:p>
        </w:tc>
        <w:tc>
          <w:tcPr>
            <w:tcW w:w="1134" w:type="dxa"/>
            <w:tcBorders>
              <w:top w:val="single" w:sz="4" w:space="0" w:color="auto"/>
              <w:left w:val="single" w:sz="4" w:space="0" w:color="auto"/>
              <w:bottom w:val="single" w:sz="4" w:space="0" w:color="auto"/>
              <w:right w:val="single" w:sz="4" w:space="0" w:color="auto"/>
            </w:tcBorders>
            <w:hideMark/>
          </w:tcPr>
          <w:p w14:paraId="72E41567"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38,54</w:t>
            </w:r>
          </w:p>
        </w:tc>
        <w:tc>
          <w:tcPr>
            <w:tcW w:w="1843" w:type="dxa"/>
            <w:tcBorders>
              <w:top w:val="single" w:sz="4" w:space="0" w:color="auto"/>
              <w:left w:val="single" w:sz="4" w:space="0" w:color="auto"/>
              <w:bottom w:val="single" w:sz="4" w:space="0" w:color="auto"/>
              <w:right w:val="single" w:sz="4" w:space="0" w:color="auto"/>
            </w:tcBorders>
            <w:hideMark/>
          </w:tcPr>
          <w:p w14:paraId="33160263"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40,00</w:t>
            </w:r>
          </w:p>
        </w:tc>
      </w:tr>
      <w:tr w:rsidR="00562153" w:rsidRPr="00562153" w14:paraId="65D30436"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65CE455B"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4</w:t>
            </w:r>
          </w:p>
        </w:tc>
        <w:tc>
          <w:tcPr>
            <w:tcW w:w="1572" w:type="dxa"/>
            <w:tcBorders>
              <w:top w:val="single" w:sz="4" w:space="0" w:color="auto"/>
              <w:left w:val="single" w:sz="4" w:space="0" w:color="auto"/>
              <w:bottom w:val="single" w:sz="4" w:space="0" w:color="auto"/>
              <w:right w:val="single" w:sz="4" w:space="0" w:color="auto"/>
            </w:tcBorders>
            <w:hideMark/>
          </w:tcPr>
          <w:p w14:paraId="3547AA12"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нежилищно</w:t>
            </w:r>
          </w:p>
        </w:tc>
        <w:tc>
          <w:tcPr>
            <w:tcW w:w="4229" w:type="dxa"/>
            <w:tcBorders>
              <w:top w:val="single" w:sz="4" w:space="0" w:color="auto"/>
              <w:left w:val="single" w:sz="4" w:space="0" w:color="auto"/>
              <w:bottom w:val="single" w:sz="4" w:space="0" w:color="auto"/>
              <w:right w:val="single" w:sz="4" w:space="0" w:color="auto"/>
            </w:tcBorders>
            <w:hideMark/>
          </w:tcPr>
          <w:p w14:paraId="1954519A"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2-51, вх. И, гараж 19</w:t>
            </w:r>
          </w:p>
        </w:tc>
        <w:tc>
          <w:tcPr>
            <w:tcW w:w="1134" w:type="dxa"/>
            <w:tcBorders>
              <w:top w:val="single" w:sz="4" w:space="0" w:color="auto"/>
              <w:left w:val="single" w:sz="4" w:space="0" w:color="auto"/>
              <w:bottom w:val="single" w:sz="4" w:space="0" w:color="auto"/>
              <w:right w:val="single" w:sz="4" w:space="0" w:color="auto"/>
            </w:tcBorders>
            <w:hideMark/>
          </w:tcPr>
          <w:p w14:paraId="52CB4B59"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17,92</w:t>
            </w:r>
          </w:p>
        </w:tc>
        <w:tc>
          <w:tcPr>
            <w:tcW w:w="1843" w:type="dxa"/>
            <w:tcBorders>
              <w:top w:val="single" w:sz="4" w:space="0" w:color="auto"/>
              <w:left w:val="single" w:sz="4" w:space="0" w:color="auto"/>
              <w:bottom w:val="single" w:sz="4" w:space="0" w:color="auto"/>
              <w:right w:val="single" w:sz="4" w:space="0" w:color="auto"/>
            </w:tcBorders>
            <w:hideMark/>
          </w:tcPr>
          <w:p w14:paraId="5C167D55"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27,00</w:t>
            </w:r>
          </w:p>
        </w:tc>
      </w:tr>
      <w:tr w:rsidR="00562153" w:rsidRPr="00562153" w14:paraId="63F4DAAF" w14:textId="77777777" w:rsidTr="00562153">
        <w:tc>
          <w:tcPr>
            <w:tcW w:w="720" w:type="dxa"/>
            <w:tcBorders>
              <w:top w:val="single" w:sz="4" w:space="0" w:color="auto"/>
              <w:left w:val="single" w:sz="4" w:space="0" w:color="auto"/>
              <w:bottom w:val="single" w:sz="4" w:space="0" w:color="auto"/>
              <w:right w:val="single" w:sz="4" w:space="0" w:color="auto"/>
            </w:tcBorders>
            <w:hideMark/>
          </w:tcPr>
          <w:p w14:paraId="6B557FC1"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5</w:t>
            </w:r>
          </w:p>
        </w:tc>
        <w:tc>
          <w:tcPr>
            <w:tcW w:w="1572" w:type="dxa"/>
            <w:tcBorders>
              <w:top w:val="single" w:sz="4" w:space="0" w:color="auto"/>
              <w:left w:val="single" w:sz="4" w:space="0" w:color="auto"/>
              <w:bottom w:val="single" w:sz="4" w:space="0" w:color="auto"/>
              <w:right w:val="single" w:sz="4" w:space="0" w:color="auto"/>
            </w:tcBorders>
            <w:hideMark/>
          </w:tcPr>
          <w:p w14:paraId="4A12FDC8"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нежилищно</w:t>
            </w:r>
          </w:p>
        </w:tc>
        <w:tc>
          <w:tcPr>
            <w:tcW w:w="4229" w:type="dxa"/>
            <w:tcBorders>
              <w:top w:val="single" w:sz="4" w:space="0" w:color="auto"/>
              <w:left w:val="single" w:sz="4" w:space="0" w:color="auto"/>
              <w:bottom w:val="single" w:sz="4" w:space="0" w:color="auto"/>
              <w:right w:val="single" w:sz="4" w:space="0" w:color="auto"/>
            </w:tcBorders>
            <w:hideMark/>
          </w:tcPr>
          <w:p w14:paraId="559EC66F"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Гр. Белене, бл. 2-73, вх. А, гараж 2</w:t>
            </w:r>
          </w:p>
        </w:tc>
        <w:tc>
          <w:tcPr>
            <w:tcW w:w="1134" w:type="dxa"/>
            <w:tcBorders>
              <w:top w:val="single" w:sz="4" w:space="0" w:color="auto"/>
              <w:left w:val="single" w:sz="4" w:space="0" w:color="auto"/>
              <w:bottom w:val="single" w:sz="4" w:space="0" w:color="auto"/>
              <w:right w:val="single" w:sz="4" w:space="0" w:color="auto"/>
            </w:tcBorders>
            <w:hideMark/>
          </w:tcPr>
          <w:p w14:paraId="472F75ED" w14:textId="77777777" w:rsidR="00562153" w:rsidRPr="00562153" w:rsidRDefault="00562153" w:rsidP="00562153">
            <w:pPr>
              <w:spacing w:after="0" w:line="240" w:lineRule="auto"/>
              <w:ind w:left="0" w:right="145" w:firstLine="0"/>
              <w:jc w:val="center"/>
              <w:rPr>
                <w:rFonts w:ascii="Times New Roman" w:eastAsia="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22,68</w:t>
            </w:r>
          </w:p>
        </w:tc>
        <w:tc>
          <w:tcPr>
            <w:tcW w:w="1843" w:type="dxa"/>
            <w:tcBorders>
              <w:top w:val="single" w:sz="4" w:space="0" w:color="auto"/>
              <w:left w:val="single" w:sz="4" w:space="0" w:color="auto"/>
              <w:bottom w:val="single" w:sz="4" w:space="0" w:color="auto"/>
              <w:right w:val="single" w:sz="4" w:space="0" w:color="auto"/>
            </w:tcBorders>
            <w:hideMark/>
          </w:tcPr>
          <w:p w14:paraId="02CBEAA1" w14:textId="77777777" w:rsidR="00562153" w:rsidRPr="00562153" w:rsidRDefault="00562153" w:rsidP="00562153">
            <w:pPr>
              <w:spacing w:after="0" w:line="240" w:lineRule="auto"/>
              <w:ind w:left="0" w:right="145" w:firstLine="0"/>
              <w:jc w:val="center"/>
              <w:rPr>
                <w:rFonts w:ascii="Times New Roman" w:hAnsi="Times New Roman" w:cs="Times New Roman"/>
                <w:color w:val="auto"/>
                <w:kern w:val="2"/>
                <w:szCs w:val="24"/>
                <w:lang w:eastAsia="bg-BG"/>
                <w14:ligatures w14:val="standardContextual"/>
              </w:rPr>
            </w:pPr>
            <w:r w:rsidRPr="00562153">
              <w:rPr>
                <w:rFonts w:ascii="Times New Roman" w:eastAsia="Times New Roman" w:hAnsi="Times New Roman" w:cs="Times New Roman"/>
                <w:color w:val="auto"/>
                <w:kern w:val="2"/>
                <w:szCs w:val="24"/>
                <w:lang w:eastAsia="bg-BG"/>
                <w14:ligatures w14:val="standardContextual"/>
              </w:rPr>
              <w:t>33,00</w:t>
            </w:r>
          </w:p>
        </w:tc>
      </w:tr>
    </w:tbl>
    <w:p w14:paraId="43764E42"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rPr>
      </w:pPr>
    </w:p>
    <w:p w14:paraId="2CA50CEC"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r w:rsidRPr="00562153">
        <w:rPr>
          <w:rFonts w:ascii="Times New Roman" w:eastAsia="Times New Roman" w:hAnsi="Times New Roman" w:cs="Times New Roman"/>
          <w:color w:val="auto"/>
          <w:szCs w:val="24"/>
          <w:lang w:eastAsia="bg-BG"/>
        </w:rPr>
        <w:t>3. СД на НЕК ЕАД дава съгласие да бъде сключен договор за наем на апартамент № 3, бл. 3/15, вх. Д, с площ 59,30 кв.м. с Любомир Любенов – електромонтьор в отдел „Технологично обслужване и поддръжка на площадка „Белене“ за срок от 3 години, при стойност на месечен наем в размер на 62,00 /шестдесет и две/ евро без ДДС</w:t>
      </w:r>
    </w:p>
    <w:p w14:paraId="52ED967F"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r w:rsidRPr="00562153">
        <w:rPr>
          <w:rFonts w:ascii="Times New Roman" w:eastAsia="Times New Roman" w:hAnsi="Times New Roman" w:cs="Times New Roman"/>
          <w:color w:val="auto"/>
          <w:szCs w:val="24"/>
          <w:lang w:eastAsia="bg-BG"/>
        </w:rPr>
        <w:t>4. СД на НЕК ЕАД възлага на изпълнителния директор да извърши необходимите действия за провеждането на процедура на публичен търг с тайно наддаване за отдаване под наем на имотите по т.2.</w:t>
      </w:r>
    </w:p>
    <w:p w14:paraId="7FB35B07" w14:textId="77777777" w:rsidR="00562153" w:rsidRPr="00562153" w:rsidRDefault="00562153" w:rsidP="00562153">
      <w:pPr>
        <w:spacing w:after="0" w:line="240" w:lineRule="auto"/>
        <w:ind w:left="0" w:right="145" w:firstLine="0"/>
        <w:jc w:val="left"/>
        <w:rPr>
          <w:rFonts w:ascii="Times New Roman" w:eastAsia="Times New Roman" w:hAnsi="Times New Roman" w:cs="Times New Roman"/>
          <w:color w:val="auto"/>
          <w:szCs w:val="24"/>
          <w:lang w:eastAsia="bg-BG"/>
        </w:rPr>
      </w:pPr>
      <w:r w:rsidRPr="00562153">
        <w:rPr>
          <w:rFonts w:ascii="Times New Roman" w:eastAsia="Times New Roman" w:hAnsi="Times New Roman" w:cs="Times New Roman"/>
          <w:color w:val="auto"/>
          <w:szCs w:val="24"/>
          <w:lang w:eastAsia="bg-BG"/>
        </w:rPr>
        <w:t>5. СД на НЕК ЕАД упълномощава директор дирекция „Административна“ да подпише от името на НЕК ЕАД договорите за наем на имотите по т. 2 и т. 3 и настанителната заповед за имота по т. 3.</w:t>
      </w:r>
    </w:p>
    <w:p w14:paraId="1EB81408" w14:textId="77777777" w:rsidR="00562153" w:rsidRPr="00562153" w:rsidRDefault="00562153" w:rsidP="00562153">
      <w:pPr>
        <w:widowControl w:val="0"/>
        <w:spacing w:after="0" w:line="240" w:lineRule="auto"/>
        <w:ind w:left="0" w:firstLine="0"/>
        <w:rPr>
          <w:rFonts w:ascii="Times New Roman" w:eastAsia="Times New Roman" w:hAnsi="Times New Roman" w:cs="Times New Roman"/>
          <w:b/>
          <w:szCs w:val="24"/>
          <w:lang w:eastAsia="bg-BG"/>
        </w:rPr>
      </w:pPr>
    </w:p>
    <w:p w14:paraId="16E52D62"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r w:rsidRPr="00562153">
        <w:rPr>
          <w:rFonts w:ascii="Times New Roman" w:eastAsia="Times New Roman" w:hAnsi="Times New Roman" w:cs="Times New Roman"/>
          <w:b/>
          <w:szCs w:val="24"/>
          <w:lang w:eastAsia="bg-BG"/>
        </w:rPr>
        <w:t>ГЛАСУВАЛИ ЗА: Албена Иванова Туджарова, Георги Георгиев Добрев, Деян Красимиров Иванов, Виктория Витанова Петрова, Надя Георгиева Стефанова.</w:t>
      </w:r>
    </w:p>
    <w:p w14:paraId="710ABE19" w14:textId="77777777" w:rsidR="00562153" w:rsidRPr="00562153" w:rsidRDefault="00562153" w:rsidP="00562153">
      <w:pPr>
        <w:spacing w:after="0" w:line="240" w:lineRule="auto"/>
        <w:ind w:left="0" w:firstLine="0"/>
        <w:rPr>
          <w:rFonts w:ascii="Times New Roman" w:eastAsia="Times New Roman" w:hAnsi="Times New Roman" w:cs="Times New Roman"/>
          <w:b/>
          <w:color w:val="auto"/>
          <w:szCs w:val="24"/>
        </w:rPr>
      </w:pPr>
    </w:p>
    <w:p w14:paraId="442BB972" w14:textId="77777777" w:rsidR="00562153" w:rsidRPr="00562153" w:rsidRDefault="00562153" w:rsidP="00562153">
      <w:pPr>
        <w:spacing w:after="0" w:line="240" w:lineRule="auto"/>
        <w:ind w:left="0" w:firstLine="0"/>
        <w:rPr>
          <w:rFonts w:ascii="Times New Roman" w:eastAsia="Times New Roman" w:hAnsi="Times New Roman" w:cs="Times New Roman"/>
          <w:b/>
          <w:szCs w:val="24"/>
          <w:lang w:eastAsia="bg-BG"/>
        </w:rPr>
      </w:pPr>
    </w:p>
    <w:p w14:paraId="5C7627B3"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562153">
        <w:rPr>
          <w:rFonts w:ascii="Times New Roman" w:eastAsia="Times New Roman" w:hAnsi="Times New Roman" w:cs="Times New Roman"/>
          <w:b/>
          <w:bCs/>
          <w:color w:val="auto"/>
          <w:szCs w:val="24"/>
        </w:rPr>
        <w:t>ІI.1.</w:t>
      </w:r>
      <w:r w:rsidRPr="00562153">
        <w:rPr>
          <w:rFonts w:ascii="Times New Roman" w:eastAsia="Times New Roman" w:hAnsi="Times New Roman" w:cs="Times New Roman"/>
          <w:color w:val="auto"/>
          <w:szCs w:val="24"/>
        </w:rPr>
        <w:t xml:space="preserve"> от Протокол № 35 на Съвета на директорите на „Национална електрическа компания” ЕАД, взето на неприсъствено заседание проведено на 25.08.2026 г.</w:t>
      </w:r>
    </w:p>
    <w:p w14:paraId="3BDDDD56"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p>
    <w:p w14:paraId="498107E1" w14:textId="77777777" w:rsidR="00562153" w:rsidRPr="00562153" w:rsidRDefault="00562153" w:rsidP="00562153">
      <w:pPr>
        <w:spacing w:after="0" w:line="240" w:lineRule="auto"/>
        <w:ind w:left="0" w:firstLine="0"/>
        <w:rPr>
          <w:rFonts w:ascii="Times New Roman" w:eastAsia="Times New Roman" w:hAnsi="Times New Roman" w:cs="Times New Roman"/>
          <w:color w:val="auto"/>
          <w:szCs w:val="24"/>
        </w:rPr>
      </w:pPr>
      <w:r w:rsidRPr="00562153">
        <w:rPr>
          <w:rFonts w:ascii="Times New Roman" w:eastAsia="Times New Roman" w:hAnsi="Times New Roman" w:cs="Times New Roman"/>
          <w:color w:val="auto"/>
          <w:szCs w:val="24"/>
        </w:rPr>
        <w:t>Решението е подписано от всички членове на Съвета на директорите.</w:t>
      </w:r>
    </w:p>
    <w:p w14:paraId="76182232" w14:textId="77777777" w:rsidR="00562153" w:rsidRPr="00562153" w:rsidRDefault="00562153" w:rsidP="00562153">
      <w:pPr>
        <w:tabs>
          <w:tab w:val="left" w:pos="3660"/>
        </w:tabs>
        <w:spacing w:after="0" w:line="240" w:lineRule="auto"/>
        <w:ind w:left="0" w:firstLine="0"/>
        <w:rPr>
          <w:rFonts w:ascii="Times New Roman" w:eastAsia="Times New Roman" w:hAnsi="Times New Roman" w:cs="Times New Roman"/>
          <w:b/>
          <w:color w:val="auto"/>
          <w:szCs w:val="24"/>
        </w:rPr>
      </w:pPr>
    </w:p>
    <w:p w14:paraId="16E4C1BE" w14:textId="77777777" w:rsidR="00562153" w:rsidRPr="00562153" w:rsidRDefault="00562153" w:rsidP="00562153">
      <w:pPr>
        <w:tabs>
          <w:tab w:val="left" w:pos="3660"/>
        </w:tabs>
        <w:spacing w:after="0" w:line="240" w:lineRule="auto"/>
        <w:ind w:left="0" w:firstLine="0"/>
        <w:rPr>
          <w:rFonts w:ascii="Times New Roman" w:eastAsia="Times New Roman" w:hAnsi="Times New Roman" w:cs="Times New Roman"/>
          <w:b/>
          <w:color w:val="auto"/>
          <w:szCs w:val="24"/>
        </w:rPr>
      </w:pPr>
      <w:r w:rsidRPr="00562153">
        <w:rPr>
          <w:rFonts w:ascii="Times New Roman" w:eastAsia="Times New Roman" w:hAnsi="Times New Roman" w:cs="Times New Roman"/>
          <w:b/>
          <w:color w:val="auto"/>
          <w:szCs w:val="24"/>
        </w:rPr>
        <w:t>Вярно с оригинала!</w:t>
      </w:r>
    </w:p>
    <w:p w14:paraId="60E946F3" w14:textId="0AC1352F" w:rsidR="00562153" w:rsidRPr="00562153" w:rsidRDefault="00562153" w:rsidP="00562153">
      <w:pPr>
        <w:tabs>
          <w:tab w:val="left" w:pos="3660"/>
        </w:tabs>
        <w:spacing w:after="0" w:line="240" w:lineRule="auto"/>
        <w:ind w:left="0" w:firstLine="0"/>
        <w:rPr>
          <w:rFonts w:ascii="Times New Roman" w:eastAsia="Times New Roman" w:hAnsi="Times New Roman" w:cs="Times New Roman"/>
          <w:color w:val="auto"/>
          <w:szCs w:val="24"/>
        </w:rPr>
      </w:pPr>
    </w:p>
    <w:p w14:paraId="7EA94929" w14:textId="77777777" w:rsidR="00562153" w:rsidRPr="00562153" w:rsidRDefault="00562153" w:rsidP="00562153">
      <w:pPr>
        <w:tabs>
          <w:tab w:val="left" w:pos="3660"/>
        </w:tabs>
        <w:spacing w:after="0" w:line="240" w:lineRule="auto"/>
        <w:ind w:left="0" w:firstLine="0"/>
        <w:rPr>
          <w:rFonts w:ascii="Times New Roman" w:eastAsia="Times New Roman" w:hAnsi="Times New Roman" w:cs="Times New Roman"/>
          <w:color w:val="auto"/>
          <w:szCs w:val="24"/>
        </w:rPr>
      </w:pPr>
    </w:p>
    <w:p w14:paraId="7F6A51D4" w14:textId="77777777" w:rsidR="00562153" w:rsidRPr="00562153" w:rsidRDefault="00562153" w:rsidP="00562153">
      <w:pPr>
        <w:tabs>
          <w:tab w:val="left" w:pos="2100"/>
        </w:tabs>
        <w:spacing w:after="0" w:line="360" w:lineRule="auto"/>
        <w:ind w:left="0" w:firstLine="0"/>
        <w:rPr>
          <w:rFonts w:ascii="Times New Roman" w:eastAsia="Times New Roman" w:hAnsi="Times New Roman" w:cs="Times New Roman"/>
          <w:b/>
          <w:bCs/>
          <w:i/>
          <w:iCs/>
          <w:color w:val="auto"/>
          <w:szCs w:val="24"/>
        </w:rPr>
      </w:pPr>
      <w:r w:rsidRPr="00562153">
        <w:rPr>
          <w:rFonts w:ascii="Times New Roman" w:eastAsia="Times New Roman" w:hAnsi="Times New Roman" w:cs="Times New Roman"/>
          <w:b/>
          <w:bCs/>
          <w:i/>
          <w:iCs/>
          <w:color w:val="auto"/>
          <w:szCs w:val="24"/>
        </w:rPr>
        <w:t>Анита Димитрова</w:t>
      </w:r>
    </w:p>
    <w:p w14:paraId="2CD2257B" w14:textId="77777777" w:rsidR="00562153" w:rsidRPr="00562153" w:rsidRDefault="00562153" w:rsidP="00562153">
      <w:pPr>
        <w:tabs>
          <w:tab w:val="left" w:pos="2100"/>
        </w:tabs>
        <w:spacing w:after="0" w:line="360" w:lineRule="auto"/>
        <w:ind w:left="0" w:firstLine="0"/>
        <w:rPr>
          <w:rFonts w:ascii="Times New Roman" w:eastAsia="Times New Roman" w:hAnsi="Times New Roman" w:cs="Times New Roman"/>
          <w:b/>
          <w:bCs/>
          <w:i/>
          <w:iCs/>
          <w:color w:val="auto"/>
          <w:szCs w:val="24"/>
        </w:rPr>
      </w:pPr>
      <w:r w:rsidRPr="00562153">
        <w:rPr>
          <w:rFonts w:ascii="Times New Roman" w:eastAsia="Times New Roman" w:hAnsi="Times New Roman" w:cs="Times New Roman"/>
          <w:b/>
          <w:bCs/>
          <w:i/>
          <w:iCs/>
          <w:color w:val="auto"/>
          <w:szCs w:val="24"/>
        </w:rPr>
        <w:t>Технически секретар</w:t>
      </w:r>
    </w:p>
    <w:p w14:paraId="2D49B325" w14:textId="77777777" w:rsidR="00562153" w:rsidRPr="00562153" w:rsidRDefault="00562153" w:rsidP="00562153">
      <w:pPr>
        <w:tabs>
          <w:tab w:val="left" w:pos="3660"/>
        </w:tabs>
        <w:spacing w:after="0" w:line="240" w:lineRule="auto"/>
        <w:ind w:left="0" w:firstLine="0"/>
        <w:rPr>
          <w:rFonts w:ascii="Times New Roman" w:eastAsia="Times New Roman" w:hAnsi="Times New Roman" w:cs="Times New Roman"/>
          <w:color w:val="auto"/>
          <w:szCs w:val="24"/>
        </w:rPr>
      </w:pPr>
    </w:p>
    <w:p w14:paraId="7053C991" w14:textId="77777777" w:rsidR="00562153" w:rsidRPr="00562153" w:rsidRDefault="00562153" w:rsidP="00562153">
      <w:pPr>
        <w:spacing w:after="0" w:line="360" w:lineRule="auto"/>
        <w:ind w:left="0" w:firstLine="720"/>
        <w:rPr>
          <w:rFonts w:ascii="Times New Roman" w:eastAsia="Times New Roman" w:hAnsi="Times New Roman" w:cs="Times New Roman"/>
          <w:color w:val="auto"/>
          <w:szCs w:val="24"/>
        </w:rPr>
      </w:pPr>
    </w:p>
    <w:p w14:paraId="1C624311" w14:textId="77777777" w:rsidR="00562153" w:rsidRPr="00562153" w:rsidRDefault="00562153" w:rsidP="0085520B">
      <w:pPr>
        <w:tabs>
          <w:tab w:val="left" w:pos="8010"/>
        </w:tabs>
        <w:ind w:hanging="1234"/>
        <w:rPr>
          <w:rFonts w:ascii="Sofia Sans" w:eastAsia="Times New Roman" w:hAnsi="Sofia Sans" w:cs="Times New Roman"/>
          <w:b/>
          <w:color w:val="auto"/>
          <w:szCs w:val="24"/>
          <w:lang w:eastAsia="bg-BG"/>
        </w:rPr>
      </w:pPr>
    </w:p>
    <w:sectPr w:rsidR="00562153" w:rsidRPr="00562153" w:rsidSect="00CA60B2">
      <w:footerReference w:type="default" r:id="rId14"/>
      <w:headerReference w:type="first" r:id="rId15"/>
      <w:footerReference w:type="first" r:id="rId16"/>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CAE6" w14:textId="77777777" w:rsidR="002D616B" w:rsidRDefault="002D616B" w:rsidP="00953535">
      <w:pPr>
        <w:spacing w:after="0" w:line="240" w:lineRule="auto"/>
      </w:pPr>
      <w:r>
        <w:separator/>
      </w:r>
    </w:p>
  </w:endnote>
  <w:endnote w:type="continuationSeparator" w:id="0">
    <w:p w14:paraId="6D9E3232" w14:textId="77777777" w:rsidR="002D616B" w:rsidRDefault="002D616B"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7A2AB406-930A-42BF-AD13-390869C95D47}"/>
    <w:embedBold r:id="rId2" w:fontKey="{C2A17A3C-50AF-4253-9B49-98DAD88425B9}"/>
    <w:embedBoldItalic r:id="rId3" w:fontKey="{6F08DB12-42EC-406D-8EF4-AE82A7A1D761}"/>
  </w:font>
  <w:font w:name="Cambria">
    <w:panose1 w:val="02040503050406030204"/>
    <w:charset w:val="CC"/>
    <w:family w:val="roman"/>
    <w:pitch w:val="variable"/>
    <w:sig w:usb0="E00006FF" w:usb1="420024FF" w:usb2="02000000" w:usb3="00000000" w:csb0="0000019F" w:csb1="00000000"/>
    <w:embedBold r:id="rId4" w:fontKey="{1B19507C-ACAD-4DDF-BED6-FE722BF51169}"/>
  </w:font>
  <w:font w:name="Hebar">
    <w:altName w:val="Courier New"/>
    <w:charset w:val="00"/>
    <w:family w:val="swiss"/>
    <w:pitch w:val="variable"/>
    <w:sig w:usb0="00000001" w:usb1="00000000" w:usb2="00000000" w:usb3="00000000" w:csb0="00000005"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CE7A1E90-38A4-4DCF-9612-DCA40447B570}"/>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A50CE6B5-87A9-4D28-A160-1C643115FFB2}"/>
    <w:embedBold r:id="rId7" w:fontKey="{AC17A2AE-A155-4B86-B044-47197BFB36CA}"/>
    <w:embedItalic r:id="rId8" w:fontKey="{2915434C-B53A-4EEF-9D22-7211F7B79663}"/>
    <w:embedBoldItalic r:id="rId9" w:fontKey="{D3B886E1-45D5-499F-AE2C-D57AC859FD46}"/>
  </w:font>
  <w:font w:name="Calibri Light">
    <w:panose1 w:val="020F0302020204030204"/>
    <w:charset w:val="CC"/>
    <w:family w:val="swiss"/>
    <w:pitch w:val="variable"/>
    <w:sig w:usb0="E4002EFF" w:usb1="C200247B" w:usb2="00000009" w:usb3="00000000" w:csb0="000001FF" w:csb1="00000000"/>
    <w:embedRegular r:id="rId10" w:fontKey="{24B67FAA-4FD9-4DEF-A091-472CB83B83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10" w:name="_Hlk155278242"/>
    <w:r w:rsidRPr="00786144">
      <w:rPr>
        <w:rFonts w:ascii="Sofia Sans" w:hAnsi="Sofia Sans"/>
        <w:sz w:val="20"/>
        <w:szCs w:val="20"/>
      </w:rPr>
      <w:t>1</w:t>
    </w:r>
    <w:bookmarkEnd w:id="10"/>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CD90C" w14:textId="77777777" w:rsidR="002D616B" w:rsidRDefault="002D616B" w:rsidP="00953535">
      <w:pPr>
        <w:spacing w:after="0" w:line="240" w:lineRule="auto"/>
      </w:pPr>
      <w:r>
        <w:separator/>
      </w:r>
    </w:p>
  </w:footnote>
  <w:footnote w:type="continuationSeparator" w:id="0">
    <w:p w14:paraId="2F3E18AC" w14:textId="77777777" w:rsidR="002D616B" w:rsidRDefault="002D616B"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219166864" name="Picture 21916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1AF6"/>
    <w:rsid w:val="0001224A"/>
    <w:rsid w:val="000268C0"/>
    <w:rsid w:val="000350B7"/>
    <w:rsid w:val="00036399"/>
    <w:rsid w:val="000364FD"/>
    <w:rsid w:val="0004259A"/>
    <w:rsid w:val="00043EC0"/>
    <w:rsid w:val="000500D3"/>
    <w:rsid w:val="000678D8"/>
    <w:rsid w:val="000709C5"/>
    <w:rsid w:val="00071AC6"/>
    <w:rsid w:val="00084380"/>
    <w:rsid w:val="000940D4"/>
    <w:rsid w:val="000A4B75"/>
    <w:rsid w:val="000A625C"/>
    <w:rsid w:val="000A7E65"/>
    <w:rsid w:val="000B3788"/>
    <w:rsid w:val="000B54F4"/>
    <w:rsid w:val="000C2B60"/>
    <w:rsid w:val="000C4EE9"/>
    <w:rsid w:val="000C6246"/>
    <w:rsid w:val="000D3160"/>
    <w:rsid w:val="000E65D3"/>
    <w:rsid w:val="000E7784"/>
    <w:rsid w:val="000F2BE6"/>
    <w:rsid w:val="000F3A10"/>
    <w:rsid w:val="000F5FC4"/>
    <w:rsid w:val="001141BC"/>
    <w:rsid w:val="00114972"/>
    <w:rsid w:val="00125D76"/>
    <w:rsid w:val="00141BDD"/>
    <w:rsid w:val="00147D9D"/>
    <w:rsid w:val="00160A61"/>
    <w:rsid w:val="00174F38"/>
    <w:rsid w:val="00180397"/>
    <w:rsid w:val="00183DEA"/>
    <w:rsid w:val="00185FE6"/>
    <w:rsid w:val="00195B19"/>
    <w:rsid w:val="001A12F2"/>
    <w:rsid w:val="001A756E"/>
    <w:rsid w:val="001B0461"/>
    <w:rsid w:val="001B25D5"/>
    <w:rsid w:val="001C1131"/>
    <w:rsid w:val="001D78BC"/>
    <w:rsid w:val="00206A2D"/>
    <w:rsid w:val="00242BF5"/>
    <w:rsid w:val="00246ADD"/>
    <w:rsid w:val="00257A12"/>
    <w:rsid w:val="00261FCD"/>
    <w:rsid w:val="002645A7"/>
    <w:rsid w:val="0027118E"/>
    <w:rsid w:val="0028284E"/>
    <w:rsid w:val="0029078D"/>
    <w:rsid w:val="002920E4"/>
    <w:rsid w:val="00294FEF"/>
    <w:rsid w:val="002B5888"/>
    <w:rsid w:val="002C55EF"/>
    <w:rsid w:val="002D5DB9"/>
    <w:rsid w:val="002D616B"/>
    <w:rsid w:val="002D6BF7"/>
    <w:rsid w:val="002E18E4"/>
    <w:rsid w:val="002F6FEE"/>
    <w:rsid w:val="00300AE0"/>
    <w:rsid w:val="0031222C"/>
    <w:rsid w:val="00317E46"/>
    <w:rsid w:val="00321FAA"/>
    <w:rsid w:val="00334466"/>
    <w:rsid w:val="003425D4"/>
    <w:rsid w:val="003430D9"/>
    <w:rsid w:val="00350DD2"/>
    <w:rsid w:val="003535C7"/>
    <w:rsid w:val="00374DBE"/>
    <w:rsid w:val="00375196"/>
    <w:rsid w:val="00384B65"/>
    <w:rsid w:val="00394B6C"/>
    <w:rsid w:val="003A1FA7"/>
    <w:rsid w:val="003A55B2"/>
    <w:rsid w:val="003B3DEB"/>
    <w:rsid w:val="003B4B9D"/>
    <w:rsid w:val="003B53A9"/>
    <w:rsid w:val="003B6E67"/>
    <w:rsid w:val="003B78B3"/>
    <w:rsid w:val="003C1755"/>
    <w:rsid w:val="003C4BC6"/>
    <w:rsid w:val="003D0A26"/>
    <w:rsid w:val="003D36B9"/>
    <w:rsid w:val="003E13EF"/>
    <w:rsid w:val="003F5398"/>
    <w:rsid w:val="003F613F"/>
    <w:rsid w:val="00425D1C"/>
    <w:rsid w:val="004377A9"/>
    <w:rsid w:val="00472DDA"/>
    <w:rsid w:val="00481233"/>
    <w:rsid w:val="004822EF"/>
    <w:rsid w:val="004873C2"/>
    <w:rsid w:val="00491AAF"/>
    <w:rsid w:val="004A1FF2"/>
    <w:rsid w:val="004A33E2"/>
    <w:rsid w:val="004C0442"/>
    <w:rsid w:val="004C2428"/>
    <w:rsid w:val="004C5174"/>
    <w:rsid w:val="004D3DB4"/>
    <w:rsid w:val="004E1717"/>
    <w:rsid w:val="004E6CD8"/>
    <w:rsid w:val="004F1514"/>
    <w:rsid w:val="004F2702"/>
    <w:rsid w:val="004F5445"/>
    <w:rsid w:val="00525600"/>
    <w:rsid w:val="00533DAF"/>
    <w:rsid w:val="00547ED1"/>
    <w:rsid w:val="00556556"/>
    <w:rsid w:val="00562153"/>
    <w:rsid w:val="005750E8"/>
    <w:rsid w:val="00575C63"/>
    <w:rsid w:val="0058104A"/>
    <w:rsid w:val="00595EBB"/>
    <w:rsid w:val="005A31A4"/>
    <w:rsid w:val="005A5B3E"/>
    <w:rsid w:val="005B454A"/>
    <w:rsid w:val="005C08D1"/>
    <w:rsid w:val="005C6F03"/>
    <w:rsid w:val="005E309E"/>
    <w:rsid w:val="005E4D3A"/>
    <w:rsid w:val="005E582E"/>
    <w:rsid w:val="005F06EB"/>
    <w:rsid w:val="00604D00"/>
    <w:rsid w:val="00607F1F"/>
    <w:rsid w:val="00623FF6"/>
    <w:rsid w:val="0062776F"/>
    <w:rsid w:val="006302A4"/>
    <w:rsid w:val="00631797"/>
    <w:rsid w:val="00632BFA"/>
    <w:rsid w:val="00633E5A"/>
    <w:rsid w:val="00636358"/>
    <w:rsid w:val="006450CA"/>
    <w:rsid w:val="00665B46"/>
    <w:rsid w:val="00696A52"/>
    <w:rsid w:val="00697B29"/>
    <w:rsid w:val="00697DF4"/>
    <w:rsid w:val="006A3C5A"/>
    <w:rsid w:val="006A5C00"/>
    <w:rsid w:val="006B12D9"/>
    <w:rsid w:val="006B3B3D"/>
    <w:rsid w:val="006C5141"/>
    <w:rsid w:val="006C62E1"/>
    <w:rsid w:val="006E0F3F"/>
    <w:rsid w:val="00714DFF"/>
    <w:rsid w:val="00742F2A"/>
    <w:rsid w:val="0075010E"/>
    <w:rsid w:val="007666DD"/>
    <w:rsid w:val="00775758"/>
    <w:rsid w:val="00784436"/>
    <w:rsid w:val="007A620E"/>
    <w:rsid w:val="007E4C20"/>
    <w:rsid w:val="007F7A2E"/>
    <w:rsid w:val="0080376E"/>
    <w:rsid w:val="00821D93"/>
    <w:rsid w:val="008235D3"/>
    <w:rsid w:val="008352A3"/>
    <w:rsid w:val="008366CD"/>
    <w:rsid w:val="00837805"/>
    <w:rsid w:val="00844113"/>
    <w:rsid w:val="00852674"/>
    <w:rsid w:val="00853EBB"/>
    <w:rsid w:val="0085520B"/>
    <w:rsid w:val="00860103"/>
    <w:rsid w:val="0086033E"/>
    <w:rsid w:val="00867A51"/>
    <w:rsid w:val="008738FD"/>
    <w:rsid w:val="008910C7"/>
    <w:rsid w:val="008A1B50"/>
    <w:rsid w:val="008D2555"/>
    <w:rsid w:val="008E0C3D"/>
    <w:rsid w:val="008E1704"/>
    <w:rsid w:val="008E753D"/>
    <w:rsid w:val="008F2339"/>
    <w:rsid w:val="009074ED"/>
    <w:rsid w:val="00916235"/>
    <w:rsid w:val="009258B6"/>
    <w:rsid w:val="009266A4"/>
    <w:rsid w:val="009304FC"/>
    <w:rsid w:val="009309CD"/>
    <w:rsid w:val="00930AD8"/>
    <w:rsid w:val="00943F7C"/>
    <w:rsid w:val="00944BAC"/>
    <w:rsid w:val="00953535"/>
    <w:rsid w:val="00960C35"/>
    <w:rsid w:val="00960F37"/>
    <w:rsid w:val="00965C1A"/>
    <w:rsid w:val="00970D5B"/>
    <w:rsid w:val="00976D8A"/>
    <w:rsid w:val="00980B25"/>
    <w:rsid w:val="0098284A"/>
    <w:rsid w:val="00983B72"/>
    <w:rsid w:val="00992D93"/>
    <w:rsid w:val="009B0DA1"/>
    <w:rsid w:val="009C2E0F"/>
    <w:rsid w:val="009F6982"/>
    <w:rsid w:val="00A04C60"/>
    <w:rsid w:val="00A14B0C"/>
    <w:rsid w:val="00A2713F"/>
    <w:rsid w:val="00A35B49"/>
    <w:rsid w:val="00A66F6B"/>
    <w:rsid w:val="00A8262C"/>
    <w:rsid w:val="00A834FF"/>
    <w:rsid w:val="00A860C6"/>
    <w:rsid w:val="00A86C9F"/>
    <w:rsid w:val="00A9000F"/>
    <w:rsid w:val="00A91616"/>
    <w:rsid w:val="00A95527"/>
    <w:rsid w:val="00AA4E3F"/>
    <w:rsid w:val="00AA744A"/>
    <w:rsid w:val="00AB7FDB"/>
    <w:rsid w:val="00AD2160"/>
    <w:rsid w:val="00AE68D7"/>
    <w:rsid w:val="00AF1E64"/>
    <w:rsid w:val="00AF2625"/>
    <w:rsid w:val="00B01F81"/>
    <w:rsid w:val="00B1445A"/>
    <w:rsid w:val="00B24EAB"/>
    <w:rsid w:val="00B309ED"/>
    <w:rsid w:val="00B34491"/>
    <w:rsid w:val="00B43000"/>
    <w:rsid w:val="00B557AF"/>
    <w:rsid w:val="00B56C24"/>
    <w:rsid w:val="00B703E2"/>
    <w:rsid w:val="00B712A5"/>
    <w:rsid w:val="00B851A3"/>
    <w:rsid w:val="00B8735C"/>
    <w:rsid w:val="00B9033C"/>
    <w:rsid w:val="00B96545"/>
    <w:rsid w:val="00BA41C1"/>
    <w:rsid w:val="00BA5A3D"/>
    <w:rsid w:val="00BB74BC"/>
    <w:rsid w:val="00BF210D"/>
    <w:rsid w:val="00BF4515"/>
    <w:rsid w:val="00C022D6"/>
    <w:rsid w:val="00C02D0E"/>
    <w:rsid w:val="00C05566"/>
    <w:rsid w:val="00C14A90"/>
    <w:rsid w:val="00C20978"/>
    <w:rsid w:val="00C20C00"/>
    <w:rsid w:val="00C4122F"/>
    <w:rsid w:val="00C618F7"/>
    <w:rsid w:val="00C6549D"/>
    <w:rsid w:val="00C811A0"/>
    <w:rsid w:val="00C82541"/>
    <w:rsid w:val="00C97194"/>
    <w:rsid w:val="00C97757"/>
    <w:rsid w:val="00CA60B2"/>
    <w:rsid w:val="00CB233E"/>
    <w:rsid w:val="00CB5252"/>
    <w:rsid w:val="00CB58A1"/>
    <w:rsid w:val="00CD2DD6"/>
    <w:rsid w:val="00CD2E8C"/>
    <w:rsid w:val="00CD402F"/>
    <w:rsid w:val="00CD5B92"/>
    <w:rsid w:val="00CE0ACD"/>
    <w:rsid w:val="00D02E14"/>
    <w:rsid w:val="00D06F6D"/>
    <w:rsid w:val="00D106A2"/>
    <w:rsid w:val="00D13C6E"/>
    <w:rsid w:val="00D211B1"/>
    <w:rsid w:val="00D355C9"/>
    <w:rsid w:val="00D405BF"/>
    <w:rsid w:val="00D413F2"/>
    <w:rsid w:val="00D51B84"/>
    <w:rsid w:val="00D538EC"/>
    <w:rsid w:val="00D74D2F"/>
    <w:rsid w:val="00D97319"/>
    <w:rsid w:val="00DB581E"/>
    <w:rsid w:val="00DC0D7E"/>
    <w:rsid w:val="00DC3762"/>
    <w:rsid w:val="00DC4714"/>
    <w:rsid w:val="00DE445E"/>
    <w:rsid w:val="00DF62F5"/>
    <w:rsid w:val="00DF77E8"/>
    <w:rsid w:val="00E05989"/>
    <w:rsid w:val="00E13577"/>
    <w:rsid w:val="00E167F5"/>
    <w:rsid w:val="00E36A2F"/>
    <w:rsid w:val="00E40EA0"/>
    <w:rsid w:val="00E41EFC"/>
    <w:rsid w:val="00E42E30"/>
    <w:rsid w:val="00E4591D"/>
    <w:rsid w:val="00E51CD0"/>
    <w:rsid w:val="00E53523"/>
    <w:rsid w:val="00E648DE"/>
    <w:rsid w:val="00E704F4"/>
    <w:rsid w:val="00E750E4"/>
    <w:rsid w:val="00E811ED"/>
    <w:rsid w:val="00E81A43"/>
    <w:rsid w:val="00E834C0"/>
    <w:rsid w:val="00E93DC1"/>
    <w:rsid w:val="00EA6FF4"/>
    <w:rsid w:val="00EB3B52"/>
    <w:rsid w:val="00EB4D81"/>
    <w:rsid w:val="00EC2159"/>
    <w:rsid w:val="00ED3D0D"/>
    <w:rsid w:val="00EE5E0A"/>
    <w:rsid w:val="00F037FA"/>
    <w:rsid w:val="00F05599"/>
    <w:rsid w:val="00F06E47"/>
    <w:rsid w:val="00F11F60"/>
    <w:rsid w:val="00F210E4"/>
    <w:rsid w:val="00F23A4B"/>
    <w:rsid w:val="00F35EF3"/>
    <w:rsid w:val="00F702FA"/>
    <w:rsid w:val="00F70395"/>
    <w:rsid w:val="00F833AF"/>
    <w:rsid w:val="00F96E9C"/>
    <w:rsid w:val="00FC2193"/>
    <w:rsid w:val="00FE0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0C00"/>
    <w:pPr>
      <w:spacing w:after="0" w:line="240" w:lineRule="auto"/>
    </w:pPr>
    <w:rPr>
      <w:rFonts w:ascii="Calibri" w:hAnsi="Calibri" w:cs="Calibri"/>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680">
      <w:bodyDiv w:val="1"/>
      <w:marLeft w:val="0"/>
      <w:marRight w:val="0"/>
      <w:marTop w:val="0"/>
      <w:marBottom w:val="0"/>
      <w:divBdr>
        <w:top w:val="none" w:sz="0" w:space="0" w:color="auto"/>
        <w:left w:val="none" w:sz="0" w:space="0" w:color="auto"/>
        <w:bottom w:val="none" w:sz="0" w:space="0" w:color="auto"/>
        <w:right w:val="none" w:sz="0" w:space="0" w:color="auto"/>
      </w:divBdr>
    </w:div>
    <w:div w:id="1217818002">
      <w:bodyDiv w:val="1"/>
      <w:marLeft w:val="0"/>
      <w:marRight w:val="0"/>
      <w:marTop w:val="0"/>
      <w:marBottom w:val="0"/>
      <w:divBdr>
        <w:top w:val="none" w:sz="0" w:space="0" w:color="auto"/>
        <w:left w:val="none" w:sz="0" w:space="0" w:color="auto"/>
        <w:bottom w:val="none" w:sz="0" w:space="0" w:color="auto"/>
        <w:right w:val="none" w:sz="0" w:space="0" w:color="auto"/>
      </w:divBdr>
    </w:div>
    <w:div w:id="1914972544">
      <w:bodyDiv w:val="1"/>
      <w:marLeft w:val="0"/>
      <w:marRight w:val="0"/>
      <w:marTop w:val="0"/>
      <w:marBottom w:val="0"/>
      <w:divBdr>
        <w:top w:val="none" w:sz="0" w:space="0" w:color="auto"/>
        <w:left w:val="none" w:sz="0" w:space="0" w:color="auto"/>
        <w:bottom w:val="none" w:sz="0" w:space="0" w:color="auto"/>
        <w:right w:val="none" w:sz="0" w:space="0" w:color="auto"/>
      </w:divBdr>
    </w:div>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hyperlink" Target="http://www.nek.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zld@cpd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p.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po@nek.bg" TargetMode="Externa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DCC9-62B5-4E5A-A3AD-9F3B2E2E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6768</Words>
  <Characters>38579</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11</cp:revision>
  <cp:lastPrinted>2024-04-01T14:41:00Z</cp:lastPrinted>
  <dcterms:created xsi:type="dcterms:W3CDTF">2026-09-02T08:01:00Z</dcterms:created>
  <dcterms:modified xsi:type="dcterms:W3CDTF">2026-09-14T06:46:00Z</dcterms:modified>
</cp:coreProperties>
</file>