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F32D5" w14:textId="77777777" w:rsidR="00DD77D3" w:rsidRDefault="00DD77D3" w:rsidP="00457604">
      <w:pPr>
        <w:pStyle w:val="BodyTextIndent3"/>
        <w:spacing w:after="0" w:line="240" w:lineRule="auto"/>
        <w:ind w:left="0"/>
        <w:rPr>
          <w:rFonts w:ascii="Sofia Sans" w:hAnsi="Sofia Sans" w:cs="Arial"/>
          <w:b/>
          <w:bCs/>
          <w:sz w:val="24"/>
          <w:szCs w:val="24"/>
        </w:rPr>
      </w:pPr>
    </w:p>
    <w:p w14:paraId="4B811A8C" w14:textId="74DDF4CF" w:rsidR="003A2D3F" w:rsidRPr="00B723B5" w:rsidRDefault="003A2D3F" w:rsidP="00960D13">
      <w:pPr>
        <w:pStyle w:val="BodyTextIndent3"/>
        <w:spacing w:after="0" w:line="240" w:lineRule="auto"/>
        <w:ind w:left="4536" w:hanging="4536"/>
        <w:rPr>
          <w:rFonts w:ascii="Sofia Sans" w:hAnsi="Sofia Sans" w:cs="Arial"/>
          <w:bCs/>
          <w:sz w:val="24"/>
          <w:szCs w:val="24"/>
        </w:rPr>
      </w:pPr>
    </w:p>
    <w:p w14:paraId="36F960EE" w14:textId="77777777" w:rsidR="00E60286" w:rsidRPr="00B723B5" w:rsidRDefault="00E60286" w:rsidP="00E60286">
      <w:pPr>
        <w:tabs>
          <w:tab w:val="left" w:pos="2655"/>
        </w:tabs>
        <w:spacing w:after="0" w:line="240" w:lineRule="auto"/>
        <w:jc w:val="center"/>
        <w:rPr>
          <w:rFonts w:ascii="Sofia Sans" w:eastAsia="Times New Roman" w:hAnsi="Sofia Sans" w:cs="Arial"/>
          <w:b/>
        </w:rPr>
      </w:pPr>
      <w:bookmarkStart w:id="0" w:name="_Hlk51154301"/>
      <w:r w:rsidRPr="00B723B5">
        <w:rPr>
          <w:rFonts w:ascii="Sofia Sans" w:eastAsia="Times New Roman" w:hAnsi="Sofia Sans" w:cs="Arial"/>
          <w:b/>
        </w:rPr>
        <w:t>ТЕХНИЧЕСКА СПЕЦИФИКАЦИЯ</w:t>
      </w:r>
    </w:p>
    <w:p w14:paraId="18086520" w14:textId="77777777" w:rsidR="00E60286" w:rsidRPr="00B723B5" w:rsidRDefault="00E60286" w:rsidP="00E60286">
      <w:pPr>
        <w:tabs>
          <w:tab w:val="left" w:pos="2655"/>
        </w:tabs>
        <w:spacing w:after="0" w:line="240" w:lineRule="auto"/>
        <w:jc w:val="center"/>
        <w:rPr>
          <w:rFonts w:ascii="Sofia Sans" w:eastAsia="Times New Roman" w:hAnsi="Sofia Sans" w:cs="Arial"/>
        </w:rPr>
      </w:pPr>
      <w:r w:rsidRPr="00B723B5">
        <w:rPr>
          <w:rFonts w:ascii="Sofia Sans" w:eastAsia="Times New Roman" w:hAnsi="Sofia Sans" w:cs="Arial"/>
        </w:rPr>
        <w:t>за доставка</w:t>
      </w:r>
    </w:p>
    <w:p w14:paraId="151C4E3A" w14:textId="77777777" w:rsidR="00E60286" w:rsidRPr="00B723B5" w:rsidRDefault="00E60286" w:rsidP="00E60286">
      <w:pPr>
        <w:spacing w:after="0"/>
        <w:jc w:val="center"/>
        <w:rPr>
          <w:rFonts w:ascii="Sofia Sans" w:hAnsi="Sofia Sans" w:cs="Arial"/>
          <w:b/>
          <w:bCs/>
          <w:lang w:val="ru-RU"/>
        </w:rPr>
      </w:pPr>
    </w:p>
    <w:p w14:paraId="79F1B320" w14:textId="77777777" w:rsidR="00E60286" w:rsidRPr="00B723B5" w:rsidRDefault="00E60286" w:rsidP="00E60286">
      <w:pPr>
        <w:tabs>
          <w:tab w:val="left" w:pos="2655"/>
        </w:tabs>
        <w:spacing w:after="0" w:line="240" w:lineRule="auto"/>
        <w:rPr>
          <w:rFonts w:ascii="Sofia Sans" w:eastAsia="Times New Roman" w:hAnsi="Sofia Sans" w:cs="Arial"/>
        </w:rPr>
      </w:pPr>
    </w:p>
    <w:p w14:paraId="4871CB56" w14:textId="02C87180" w:rsidR="00E60286" w:rsidRPr="00B723B5" w:rsidRDefault="00E60286" w:rsidP="00E60286">
      <w:pPr>
        <w:spacing w:after="0" w:line="240" w:lineRule="auto"/>
        <w:jc w:val="both"/>
        <w:rPr>
          <w:rFonts w:ascii="Sofia Sans" w:hAnsi="Sofia Sans" w:cs="Arial"/>
          <w:bCs/>
          <w:lang w:eastAsia="bg-BG"/>
        </w:rPr>
      </w:pPr>
      <w:r w:rsidRPr="00B723B5">
        <w:rPr>
          <w:rFonts w:ascii="Sofia Sans" w:eastAsia="Times New Roman" w:hAnsi="Sofia Sans" w:cs="Arial"/>
          <w:b/>
          <w:bCs/>
          <w:lang w:eastAsia="bg-BG"/>
        </w:rPr>
        <w:t xml:space="preserve">ОТНОСНО: </w:t>
      </w:r>
      <w:bookmarkStart w:id="1" w:name="_Hlk138150362"/>
      <w:r w:rsidRPr="00B723B5">
        <w:rPr>
          <w:rFonts w:ascii="Sofia Sans" w:eastAsia="Times New Roman" w:hAnsi="Sofia Sans" w:cs="Arial"/>
          <w:b/>
          <w:bCs/>
          <w:lang w:eastAsia="bg-BG"/>
        </w:rPr>
        <w:t>„</w:t>
      </w:r>
      <w:bookmarkEnd w:id="1"/>
      <w:r w:rsidRPr="00B723B5">
        <w:rPr>
          <w:rFonts w:ascii="Sofia Sans" w:eastAsia="Times New Roman" w:hAnsi="Sofia Sans" w:cs="Arial"/>
          <w:b/>
          <w:bCs/>
          <w:lang w:eastAsia="bg-BG"/>
        </w:rPr>
        <w:t>Доставка на греси</w:t>
      </w:r>
      <w:r w:rsidRPr="00B723B5">
        <w:rPr>
          <w:rFonts w:ascii="Sofia Sans" w:hAnsi="Sofia Sans" w:cs="Arial"/>
          <w:b/>
          <w:lang w:eastAsia="bg-BG"/>
        </w:rPr>
        <w:t>“</w:t>
      </w:r>
      <w:r w:rsidRPr="00B723B5">
        <w:rPr>
          <w:rFonts w:ascii="Sofia Sans" w:hAnsi="Sofia Sans" w:cs="Arial"/>
          <w:b/>
          <w:lang w:val="en-US" w:eastAsia="bg-BG"/>
        </w:rPr>
        <w:t>,</w:t>
      </w:r>
      <w:r w:rsidRPr="00B723B5">
        <w:rPr>
          <w:rFonts w:ascii="Sofia Sans" w:hAnsi="Sofia Sans" w:cs="Arial"/>
          <w:b/>
          <w:lang w:eastAsia="bg-BG"/>
        </w:rPr>
        <w:t xml:space="preserve"> </w:t>
      </w:r>
      <w:r w:rsidRPr="00B723B5">
        <w:rPr>
          <w:rFonts w:ascii="Sofia Sans" w:hAnsi="Sofia Sans" w:cs="Arial"/>
          <w:bCs/>
          <w:lang w:eastAsia="bg-BG"/>
        </w:rPr>
        <w:t>в обособени позиции:</w:t>
      </w:r>
    </w:p>
    <w:p w14:paraId="220CE915" w14:textId="77777777" w:rsidR="00E60286" w:rsidRPr="00B723B5" w:rsidRDefault="00E60286" w:rsidP="00E60286">
      <w:pPr>
        <w:tabs>
          <w:tab w:val="left" w:pos="2655"/>
        </w:tabs>
        <w:spacing w:after="0" w:line="240" w:lineRule="auto"/>
        <w:rPr>
          <w:rFonts w:ascii="Sofia Sans" w:eastAsia="Times New Roman" w:hAnsi="Sofia Sans" w:cs="Arial"/>
          <w:lang w:val="en-US"/>
        </w:rPr>
      </w:pPr>
    </w:p>
    <w:p w14:paraId="763988CF" w14:textId="77777777" w:rsidR="00F55845" w:rsidRPr="00B723B5" w:rsidRDefault="00F55845" w:rsidP="00E60286">
      <w:pPr>
        <w:tabs>
          <w:tab w:val="left" w:pos="2655"/>
        </w:tabs>
        <w:spacing w:after="0" w:line="240" w:lineRule="auto"/>
        <w:jc w:val="both"/>
        <w:rPr>
          <w:rFonts w:ascii="Sofia Sans" w:hAnsi="Sofia Sans" w:cs="Arial"/>
          <w:b/>
          <w:bCs/>
          <w:lang w:val="en-US"/>
        </w:rPr>
      </w:pPr>
    </w:p>
    <w:p w14:paraId="6DCE5643" w14:textId="27C0EF8F" w:rsidR="00E60286" w:rsidRPr="00B723B5" w:rsidRDefault="00E60286" w:rsidP="00E60286">
      <w:pPr>
        <w:tabs>
          <w:tab w:val="left" w:pos="2655"/>
        </w:tabs>
        <w:spacing w:after="0" w:line="240" w:lineRule="auto"/>
        <w:jc w:val="both"/>
        <w:rPr>
          <w:rFonts w:ascii="Sofia Sans" w:hAnsi="Sofia Sans" w:cs="Arial"/>
          <w:b/>
          <w:bCs/>
          <w:lang w:val="en-US"/>
        </w:rPr>
      </w:pPr>
      <w:r w:rsidRPr="00B723B5">
        <w:rPr>
          <w:rFonts w:ascii="Sofia Sans" w:hAnsi="Sofia Sans" w:cs="Arial"/>
          <w:b/>
          <w:bCs/>
        </w:rPr>
        <w:t xml:space="preserve">Обособена позиция </w:t>
      </w:r>
      <w:r w:rsidR="00CF7132" w:rsidRPr="00B723B5">
        <w:rPr>
          <w:rFonts w:ascii="Sofia Sans" w:hAnsi="Sofia Sans" w:cs="Arial"/>
          <w:b/>
          <w:bCs/>
        </w:rPr>
        <w:t>1</w:t>
      </w:r>
      <w:r w:rsidRPr="00B723B5">
        <w:rPr>
          <w:rFonts w:ascii="Sofia Sans" w:hAnsi="Sofia Sans" w:cs="Arial"/>
          <w:b/>
          <w:bCs/>
        </w:rPr>
        <w:t>:  „Доставка на греси“</w:t>
      </w:r>
    </w:p>
    <w:p w14:paraId="1FD02DA5" w14:textId="77777777" w:rsidR="00E60286" w:rsidRPr="00B723B5" w:rsidRDefault="00E60286" w:rsidP="00E60286">
      <w:pPr>
        <w:tabs>
          <w:tab w:val="left" w:pos="2655"/>
        </w:tabs>
        <w:spacing w:after="0" w:line="240" w:lineRule="auto"/>
        <w:rPr>
          <w:rFonts w:ascii="Sofia Sans" w:eastAsia="Times New Roman" w:hAnsi="Sofia Sans" w:cs="Arial"/>
        </w:rPr>
      </w:pPr>
    </w:p>
    <w:p w14:paraId="1073DC99" w14:textId="77777777" w:rsidR="00E60286" w:rsidRPr="00B723B5" w:rsidRDefault="00E60286" w:rsidP="00E60286">
      <w:pPr>
        <w:numPr>
          <w:ilvl w:val="0"/>
          <w:numId w:val="10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bookmarkStart w:id="2" w:name="_Hlk33687728"/>
      <w:r w:rsidRPr="00B723B5">
        <w:rPr>
          <w:rFonts w:ascii="Sofia Sans" w:eastAsia="Calibri" w:hAnsi="Sofia Sans" w:cs="Arial"/>
          <w:b/>
        </w:rPr>
        <w:t>ВЪВЕДЕНИЕ</w:t>
      </w:r>
    </w:p>
    <w:p w14:paraId="47E2A243" w14:textId="2769A1E3" w:rsidR="00E60286" w:rsidRPr="00B723B5" w:rsidRDefault="00E60286" w:rsidP="00E60286">
      <w:pPr>
        <w:spacing w:after="120" w:line="240" w:lineRule="auto"/>
        <w:jc w:val="both"/>
        <w:rPr>
          <w:rFonts w:ascii="Sofia Sans" w:eastAsia="Times New Roman" w:hAnsi="Sofia Sans" w:cs="Arial"/>
          <w:lang w:val="en-US" w:eastAsia="bg-BG"/>
        </w:rPr>
      </w:pPr>
      <w:r w:rsidRPr="00B723B5">
        <w:rPr>
          <w:rFonts w:ascii="Sofia Sans" w:eastAsia="Times New Roman" w:hAnsi="Sofia Sans" w:cs="Arial"/>
          <w:lang w:eastAsia="bg-BG"/>
        </w:rPr>
        <w:t>В хода на поддръжката и извършваните текущи, средни и основни ремонти на основните и спомагателните съоръжения във ВЕЦ, се налага използването на гресиращи материали.</w:t>
      </w:r>
    </w:p>
    <w:p w14:paraId="5C77C585" w14:textId="77777777" w:rsidR="00E60286" w:rsidRPr="00B723B5" w:rsidRDefault="00E60286" w:rsidP="00E60286">
      <w:pPr>
        <w:numPr>
          <w:ilvl w:val="0"/>
          <w:numId w:val="10"/>
        </w:numPr>
        <w:spacing w:after="120" w:line="240" w:lineRule="auto"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ОБХВАТ НА ОБЩЕСТВЕНАТА ПОРЪЧКА</w:t>
      </w:r>
    </w:p>
    <w:p w14:paraId="58875E46" w14:textId="34A72CA6" w:rsidR="00E60286" w:rsidRPr="00B723B5" w:rsidRDefault="00E60286" w:rsidP="00E60286">
      <w:pPr>
        <w:jc w:val="both"/>
        <w:rPr>
          <w:rFonts w:ascii="Sofia Sans" w:hAnsi="Sofia Sans" w:cs="Arial"/>
          <w:lang w:val="en-US"/>
        </w:rPr>
      </w:pPr>
      <w:r w:rsidRPr="00B723B5">
        <w:rPr>
          <w:rFonts w:ascii="Sofia Sans" w:hAnsi="Sofia Sans" w:cs="Arial"/>
        </w:rPr>
        <w:t>Доставка на следните греси за нуждите на Предприятие „Водноелектрически централи“.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6062"/>
        <w:gridCol w:w="850"/>
        <w:gridCol w:w="1559"/>
      </w:tblGrid>
      <w:tr w:rsidR="00E60286" w:rsidRPr="00B723B5" w14:paraId="1B141A18" w14:textId="77777777" w:rsidTr="00D0464C">
        <w:trPr>
          <w:trHeight w:val="418"/>
        </w:trPr>
        <w:tc>
          <w:tcPr>
            <w:tcW w:w="596" w:type="dxa"/>
            <w:vAlign w:val="center"/>
          </w:tcPr>
          <w:p w14:paraId="5C389671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bookmarkStart w:id="3" w:name="_Hlk63165094"/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6062" w:type="dxa"/>
            <w:vAlign w:val="center"/>
          </w:tcPr>
          <w:p w14:paraId="01F0664A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 xml:space="preserve">Вид </w:t>
            </w:r>
          </w:p>
        </w:tc>
        <w:tc>
          <w:tcPr>
            <w:tcW w:w="850" w:type="dxa"/>
            <w:vAlign w:val="center"/>
          </w:tcPr>
          <w:p w14:paraId="7E90D44F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Мярка</w:t>
            </w:r>
          </w:p>
        </w:tc>
        <w:tc>
          <w:tcPr>
            <w:tcW w:w="1559" w:type="dxa"/>
            <w:vAlign w:val="center"/>
          </w:tcPr>
          <w:p w14:paraId="152DDA15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Количества</w:t>
            </w:r>
          </w:p>
        </w:tc>
      </w:tr>
      <w:tr w:rsidR="00E60286" w:rsidRPr="00B723B5" w14:paraId="553C876E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0E577D0E" w14:textId="6ED32285" w:rsidR="00E60286" w:rsidRPr="00B723B5" w:rsidRDefault="00181616" w:rsidP="00E60286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1</w:t>
            </w:r>
          </w:p>
        </w:tc>
        <w:tc>
          <w:tcPr>
            <w:tcW w:w="6062" w:type="dxa"/>
            <w:vAlign w:val="center"/>
          </w:tcPr>
          <w:p w14:paraId="4D653B7B" w14:textId="77777777" w:rsidR="00E60286" w:rsidRPr="00B723B5" w:rsidRDefault="00E60286" w:rsidP="00E60286">
            <w:pPr>
              <w:spacing w:after="0"/>
              <w:rPr>
                <w:rFonts w:ascii="Sofia Sans" w:hAnsi="Sofia Sans" w:cs="Arial"/>
                <w:b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Литиева грес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EP 2</w:t>
            </w:r>
          </w:p>
        </w:tc>
        <w:tc>
          <w:tcPr>
            <w:tcW w:w="850" w:type="dxa"/>
            <w:vAlign w:val="center"/>
          </w:tcPr>
          <w:p w14:paraId="3FA7BCC5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2101984D" w14:textId="50E968EC" w:rsidR="00E60286" w:rsidRPr="00B723B5" w:rsidRDefault="00181616" w:rsidP="00811851">
            <w:pPr>
              <w:spacing w:after="0"/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36</w:t>
            </w:r>
          </w:p>
        </w:tc>
      </w:tr>
      <w:tr w:rsidR="00E60286" w:rsidRPr="00B723B5" w14:paraId="139DDE05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0E246F6A" w14:textId="72FBD6EB" w:rsidR="00E60286" w:rsidRPr="00B723B5" w:rsidRDefault="003A0C3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2</w:t>
            </w:r>
          </w:p>
        </w:tc>
        <w:tc>
          <w:tcPr>
            <w:tcW w:w="6062" w:type="dxa"/>
            <w:vAlign w:val="center"/>
          </w:tcPr>
          <w:p w14:paraId="26D2F0EE" w14:textId="77777777" w:rsidR="00E60286" w:rsidRPr="00B723B5" w:rsidRDefault="00E60286" w:rsidP="00E60286">
            <w:pPr>
              <w:spacing w:after="0"/>
              <w:rPr>
                <w:rFonts w:ascii="Sofia Sans" w:hAnsi="Sofia Sans" w:cs="Arial"/>
                <w:color w:val="000000"/>
                <w:u w:val="single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Литиева грес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EP 3</w:t>
            </w:r>
          </w:p>
        </w:tc>
        <w:tc>
          <w:tcPr>
            <w:tcW w:w="850" w:type="dxa"/>
            <w:vAlign w:val="center"/>
          </w:tcPr>
          <w:p w14:paraId="05718F84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709B5F24" w14:textId="4BB9BD41" w:rsidR="00E60286" w:rsidRPr="00B723B5" w:rsidRDefault="00181616" w:rsidP="00811851">
            <w:pPr>
              <w:spacing w:after="0"/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24</w:t>
            </w:r>
          </w:p>
        </w:tc>
      </w:tr>
      <w:tr w:rsidR="00E95EAC" w:rsidRPr="00B723B5" w14:paraId="212F534D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514271D1" w14:textId="4270E9F6" w:rsidR="00E95EAC" w:rsidRPr="00B723B5" w:rsidRDefault="003A0C3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3</w:t>
            </w:r>
          </w:p>
        </w:tc>
        <w:tc>
          <w:tcPr>
            <w:tcW w:w="6062" w:type="dxa"/>
            <w:vAlign w:val="center"/>
          </w:tcPr>
          <w:p w14:paraId="7D154905" w14:textId="07AC0B9A" w:rsidR="00E95EAC" w:rsidRPr="00B723B5" w:rsidRDefault="00E95EAC" w:rsidP="00E60286">
            <w:pPr>
              <w:spacing w:after="0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Литиево калциева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>EP2</w:t>
            </w:r>
          </w:p>
        </w:tc>
        <w:tc>
          <w:tcPr>
            <w:tcW w:w="850" w:type="dxa"/>
            <w:vAlign w:val="center"/>
          </w:tcPr>
          <w:p w14:paraId="349F4CD0" w14:textId="5686E0F3" w:rsidR="00E95EAC" w:rsidRPr="00B723B5" w:rsidRDefault="00811851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5E52951D" w14:textId="22899EB4" w:rsidR="00E95EAC" w:rsidRPr="00B723B5" w:rsidRDefault="003A0C32" w:rsidP="00811851">
            <w:pPr>
              <w:spacing w:after="0"/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15</w:t>
            </w:r>
          </w:p>
        </w:tc>
      </w:tr>
      <w:tr w:rsidR="00E60286" w:rsidRPr="00B723B5" w14:paraId="7498C037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2A5B15B2" w14:textId="00CC4E20" w:rsidR="00E60286" w:rsidRPr="00B723B5" w:rsidRDefault="003A0C3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4</w:t>
            </w:r>
          </w:p>
        </w:tc>
        <w:tc>
          <w:tcPr>
            <w:tcW w:w="6062" w:type="dxa"/>
            <w:vAlign w:val="center"/>
          </w:tcPr>
          <w:p w14:paraId="035C2A21" w14:textId="77777777" w:rsidR="00E60286" w:rsidRPr="00B723B5" w:rsidRDefault="00E60286" w:rsidP="00E60286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Калциева грес К2</w:t>
            </w:r>
          </w:p>
        </w:tc>
        <w:tc>
          <w:tcPr>
            <w:tcW w:w="850" w:type="dxa"/>
            <w:vAlign w:val="center"/>
          </w:tcPr>
          <w:p w14:paraId="01C8ED03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14394856" w14:textId="5D86D23C" w:rsidR="003A0C32" w:rsidRPr="00B723B5" w:rsidRDefault="003A0C32" w:rsidP="003A0C32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120</w:t>
            </w:r>
          </w:p>
        </w:tc>
      </w:tr>
      <w:tr w:rsidR="00E60286" w:rsidRPr="00B723B5" w14:paraId="720F75F5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2312FEEF" w14:textId="38DDC73D" w:rsidR="00E60286" w:rsidRPr="00B723B5" w:rsidRDefault="003A0C3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5</w:t>
            </w:r>
          </w:p>
        </w:tc>
        <w:tc>
          <w:tcPr>
            <w:tcW w:w="6062" w:type="dxa"/>
            <w:vAlign w:val="center"/>
          </w:tcPr>
          <w:p w14:paraId="2ACAE188" w14:textId="77777777" w:rsidR="00E60286" w:rsidRPr="00B723B5" w:rsidRDefault="00E60286" w:rsidP="00E60286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Калциева грес К3</w:t>
            </w:r>
          </w:p>
        </w:tc>
        <w:tc>
          <w:tcPr>
            <w:tcW w:w="850" w:type="dxa"/>
            <w:vAlign w:val="center"/>
          </w:tcPr>
          <w:p w14:paraId="443AD58E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201F7670" w14:textId="0B25F6B5" w:rsidR="00E60286" w:rsidRPr="00B723B5" w:rsidRDefault="003A0C32" w:rsidP="00811851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75</w:t>
            </w:r>
          </w:p>
        </w:tc>
      </w:tr>
      <w:tr w:rsidR="003A0C32" w:rsidRPr="00B723B5" w14:paraId="2FD93D78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7DEA5E02" w14:textId="2F31500C" w:rsidR="003A0C32" w:rsidRPr="00B723B5" w:rsidRDefault="003A0C3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6</w:t>
            </w:r>
          </w:p>
        </w:tc>
        <w:tc>
          <w:tcPr>
            <w:tcW w:w="6062" w:type="dxa"/>
            <w:vAlign w:val="center"/>
          </w:tcPr>
          <w:p w14:paraId="23257661" w14:textId="46DDB696" w:rsidR="003A0C32" w:rsidRPr="00B723B5" w:rsidRDefault="003A0C32" w:rsidP="00E60286">
            <w:pPr>
              <w:spacing w:after="0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Универсална грес за ролкови сачмени лагери</w:t>
            </w:r>
          </w:p>
        </w:tc>
        <w:tc>
          <w:tcPr>
            <w:tcW w:w="850" w:type="dxa"/>
            <w:vAlign w:val="center"/>
          </w:tcPr>
          <w:p w14:paraId="6F3B2042" w14:textId="54B7C9E8" w:rsidR="003A0C32" w:rsidRPr="00B723B5" w:rsidRDefault="003A0C32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4A516695" w14:textId="3A18D030" w:rsidR="003A0C32" w:rsidRPr="00B723B5" w:rsidRDefault="003A0C32" w:rsidP="00811851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</w:tr>
      <w:tr w:rsidR="00726927" w:rsidRPr="00B723B5" w14:paraId="6F2A797A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6FD78F33" w14:textId="2FFD0142" w:rsidR="00726927" w:rsidRPr="00B723B5" w:rsidRDefault="00726927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7</w:t>
            </w:r>
          </w:p>
        </w:tc>
        <w:tc>
          <w:tcPr>
            <w:tcW w:w="6062" w:type="dxa"/>
            <w:vAlign w:val="center"/>
          </w:tcPr>
          <w:p w14:paraId="3B9D787C" w14:textId="40C0F87F" w:rsidR="00726927" w:rsidRPr="00B723B5" w:rsidRDefault="00726927" w:rsidP="00E60286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Високотемпературна литиева грес</w:t>
            </w:r>
          </w:p>
        </w:tc>
        <w:tc>
          <w:tcPr>
            <w:tcW w:w="850" w:type="dxa"/>
            <w:vAlign w:val="center"/>
          </w:tcPr>
          <w:p w14:paraId="232408B0" w14:textId="07AAFECA" w:rsidR="00726927" w:rsidRPr="00B723B5" w:rsidRDefault="00726927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386E0109" w14:textId="1FBD4B75" w:rsidR="00726927" w:rsidRPr="00B723B5" w:rsidRDefault="00726927" w:rsidP="00811851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</w:tr>
      <w:tr w:rsidR="007A5502" w:rsidRPr="00B723B5" w14:paraId="35CC31F4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59A11DB5" w14:textId="732A3E5A" w:rsidR="007A5502" w:rsidRPr="00B723B5" w:rsidRDefault="0046488C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8</w:t>
            </w:r>
          </w:p>
        </w:tc>
        <w:tc>
          <w:tcPr>
            <w:tcW w:w="6062" w:type="dxa"/>
            <w:vAlign w:val="center"/>
          </w:tcPr>
          <w:p w14:paraId="14FD97CD" w14:textId="57B340BD" w:rsidR="007A5502" w:rsidRPr="00B723B5" w:rsidRDefault="007A0140" w:rsidP="00E60286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</w:rPr>
              <w:t xml:space="preserve">Медна високотемпературна </w:t>
            </w:r>
            <w:proofErr w:type="spellStart"/>
            <w:r w:rsidRPr="00B723B5">
              <w:rPr>
                <w:rFonts w:ascii="Sofia Sans" w:hAnsi="Sofia Sans" w:cs="Arial"/>
              </w:rPr>
              <w:t>противозаклинваща</w:t>
            </w:r>
            <w:proofErr w:type="spellEnd"/>
            <w:r w:rsidRPr="00B723B5">
              <w:rPr>
                <w:rFonts w:ascii="Sofia Sans" w:hAnsi="Sofia Sans" w:cs="Arial"/>
              </w:rPr>
              <w:t xml:space="preserve"> паста</w:t>
            </w:r>
          </w:p>
        </w:tc>
        <w:tc>
          <w:tcPr>
            <w:tcW w:w="850" w:type="dxa"/>
            <w:vAlign w:val="center"/>
          </w:tcPr>
          <w:p w14:paraId="5FB54E4A" w14:textId="171DF97E" w:rsidR="007A5502" w:rsidRPr="00B723B5" w:rsidRDefault="00811851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49895D46" w14:textId="0BAAB1D8" w:rsidR="007A5502" w:rsidRPr="00B723B5" w:rsidRDefault="003A0C32" w:rsidP="00811851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3</w:t>
            </w:r>
          </w:p>
        </w:tc>
      </w:tr>
      <w:tr w:rsidR="007A0140" w:rsidRPr="00B723B5" w14:paraId="10EA2F4E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54EF9954" w14:textId="36A6F2CA" w:rsidR="007A0140" w:rsidRPr="00B723B5" w:rsidRDefault="0046488C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9</w:t>
            </w:r>
          </w:p>
        </w:tc>
        <w:tc>
          <w:tcPr>
            <w:tcW w:w="6062" w:type="dxa"/>
            <w:vAlign w:val="center"/>
          </w:tcPr>
          <w:p w14:paraId="06DA117F" w14:textId="49F2111B" w:rsidR="007A0140" w:rsidRPr="00B723B5" w:rsidRDefault="007A0140" w:rsidP="00E60286">
            <w:pPr>
              <w:spacing w:after="0"/>
              <w:rPr>
                <w:rFonts w:ascii="Sofia Sans" w:hAnsi="Sofia Sans" w:cs="Arial"/>
              </w:rPr>
            </w:pPr>
            <w:r w:rsidRPr="00B723B5">
              <w:rPr>
                <w:rFonts w:ascii="Sofia Sans" w:eastAsia="Times New Roman" w:hAnsi="Sofia Sans" w:cs="Arial"/>
                <w:color w:val="000000"/>
              </w:rPr>
              <w:t>Грес за смазване на електрически контакти</w:t>
            </w:r>
          </w:p>
        </w:tc>
        <w:tc>
          <w:tcPr>
            <w:tcW w:w="850" w:type="dxa"/>
            <w:vAlign w:val="center"/>
          </w:tcPr>
          <w:p w14:paraId="76DDF0C7" w14:textId="73F91A95" w:rsidR="007A0140" w:rsidRPr="00B723B5" w:rsidRDefault="00811851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3B6AF29C" w14:textId="6AC4D92F" w:rsidR="007A0140" w:rsidRPr="00B723B5" w:rsidRDefault="003A0C32" w:rsidP="00811851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5</w:t>
            </w:r>
          </w:p>
        </w:tc>
      </w:tr>
      <w:tr w:rsidR="003A0C32" w:rsidRPr="00B723B5" w14:paraId="48CDA077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2509A6E9" w14:textId="1690B2F8" w:rsidR="003A0C32" w:rsidRPr="00B723B5" w:rsidRDefault="0046488C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10</w:t>
            </w:r>
          </w:p>
        </w:tc>
        <w:tc>
          <w:tcPr>
            <w:tcW w:w="6062" w:type="dxa"/>
            <w:vAlign w:val="center"/>
          </w:tcPr>
          <w:p w14:paraId="7E54FDF3" w14:textId="7CD0BB60" w:rsidR="003A0C32" w:rsidRPr="00B723B5" w:rsidRDefault="003A0C32" w:rsidP="00E60286">
            <w:pPr>
              <w:spacing w:after="0"/>
              <w:rPr>
                <w:rFonts w:ascii="Sofia Sans" w:eastAsia="Times New Roman" w:hAnsi="Sofia Sans" w:cs="Arial"/>
                <w:color w:val="000000"/>
              </w:rPr>
            </w:pPr>
            <w:r w:rsidRPr="00B723B5">
              <w:rPr>
                <w:rFonts w:ascii="Sofia Sans" w:eastAsia="Times New Roman" w:hAnsi="Sofia Sans" w:cs="Arial"/>
                <w:color w:val="000000"/>
              </w:rPr>
              <w:t>Грес за автоматична грес система</w:t>
            </w:r>
            <w:r w:rsidR="00F13373" w:rsidRPr="00B723B5">
              <w:rPr>
                <w:rFonts w:ascii="Sofia Sans" w:eastAsia="Times New Roman" w:hAnsi="Sofia Sans" w:cs="Arial"/>
                <w:color w:val="000000"/>
                <w:lang w:val="en-US"/>
              </w:rPr>
              <w:t>,</w:t>
            </w:r>
            <w:r w:rsidRPr="00B723B5">
              <w:rPr>
                <w:rFonts w:ascii="Sofia Sans" w:eastAsia="Times New Roman" w:hAnsi="Sofia Sans" w:cs="Arial"/>
                <w:color w:val="000000"/>
              </w:rPr>
              <w:t xml:space="preserve"> смазван на лагерни възли</w:t>
            </w:r>
          </w:p>
        </w:tc>
        <w:tc>
          <w:tcPr>
            <w:tcW w:w="850" w:type="dxa"/>
            <w:vAlign w:val="center"/>
          </w:tcPr>
          <w:p w14:paraId="1D9F5428" w14:textId="3985868B" w:rsidR="003A0C32" w:rsidRPr="00B723B5" w:rsidRDefault="003A0C32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046C4632" w14:textId="52875777" w:rsidR="003A0C32" w:rsidRPr="00B723B5" w:rsidRDefault="003A0C32" w:rsidP="00811851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</w:t>
            </w:r>
          </w:p>
        </w:tc>
      </w:tr>
      <w:tr w:rsidR="007A0140" w:rsidRPr="00B723B5" w14:paraId="0BC5EDAD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0E4C4D4E" w14:textId="3F835623" w:rsidR="007A0140" w:rsidRPr="00B723B5" w:rsidRDefault="0046488C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11</w:t>
            </w:r>
          </w:p>
        </w:tc>
        <w:tc>
          <w:tcPr>
            <w:tcW w:w="6062" w:type="dxa"/>
            <w:vAlign w:val="center"/>
          </w:tcPr>
          <w:p w14:paraId="203E57A5" w14:textId="795A1B7F" w:rsidR="007A0140" w:rsidRPr="00B723B5" w:rsidRDefault="003A0C32" w:rsidP="00E60286">
            <w:pPr>
              <w:spacing w:after="0"/>
              <w:rPr>
                <w:rFonts w:ascii="Sofia Sans" w:eastAsia="Times New Roman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 xml:space="preserve">Контактна грес </w:t>
            </w:r>
          </w:p>
        </w:tc>
        <w:tc>
          <w:tcPr>
            <w:tcW w:w="850" w:type="dxa"/>
            <w:vAlign w:val="center"/>
          </w:tcPr>
          <w:p w14:paraId="12B51229" w14:textId="27DD6A53" w:rsidR="007A0140" w:rsidRPr="00B723B5" w:rsidRDefault="003A0C32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кг.</w:t>
            </w:r>
          </w:p>
        </w:tc>
        <w:tc>
          <w:tcPr>
            <w:tcW w:w="1559" w:type="dxa"/>
            <w:vAlign w:val="center"/>
          </w:tcPr>
          <w:p w14:paraId="478671BB" w14:textId="0C3ED8E0" w:rsidR="007A0140" w:rsidRPr="00B723B5" w:rsidRDefault="003A0C32" w:rsidP="00811851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2</w:t>
            </w:r>
          </w:p>
        </w:tc>
      </w:tr>
      <w:bookmarkEnd w:id="3"/>
    </w:tbl>
    <w:p w14:paraId="4FEABE9A" w14:textId="77777777" w:rsidR="00E60286" w:rsidRPr="00B723B5" w:rsidRDefault="00E60286" w:rsidP="00E60286">
      <w:pPr>
        <w:spacing w:after="0"/>
        <w:jc w:val="both"/>
        <w:rPr>
          <w:rFonts w:ascii="Sofia Sans" w:hAnsi="Sofia Sans" w:cs="Arial"/>
          <w:b/>
          <w:lang w:val="en-US"/>
        </w:rPr>
      </w:pPr>
    </w:p>
    <w:p w14:paraId="7B9F0191" w14:textId="77777777" w:rsidR="00E60286" w:rsidRPr="00B723B5" w:rsidRDefault="00E60286" w:rsidP="00E60286">
      <w:pPr>
        <w:numPr>
          <w:ilvl w:val="0"/>
          <w:numId w:val="10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СЪЩЕСТВУВАЩО ПОЛОЖЕНИЕ</w:t>
      </w:r>
    </w:p>
    <w:p w14:paraId="00672B75" w14:textId="1B821769" w:rsidR="00D0464C" w:rsidRPr="00A25F4E" w:rsidRDefault="00E60286" w:rsidP="00E60286">
      <w:pPr>
        <w:jc w:val="both"/>
        <w:rPr>
          <w:rFonts w:ascii="Sofia Sans" w:hAnsi="Sofia Sans" w:cs="Arial"/>
          <w:lang w:val="en-US"/>
        </w:rPr>
      </w:pPr>
      <w:bookmarkStart w:id="4" w:name="_Hlk140495177"/>
      <w:r w:rsidRPr="00B723B5">
        <w:rPr>
          <w:rFonts w:ascii="Sofia Sans" w:hAnsi="Sofia Sans" w:cs="Arial"/>
        </w:rPr>
        <w:t xml:space="preserve">За функционирането и нормалната експлоатация на основни и спомагателни съоръжения в обектите са необходими греси, с определени технически спецификации, заложени от производителите на съоръженията. Към момента по </w:t>
      </w:r>
      <w:r w:rsidRPr="00B723B5">
        <w:rPr>
          <w:rFonts w:ascii="Sofia Sans" w:eastAsia="Times New Roman" w:hAnsi="Sofia Sans" w:cs="Arial"/>
          <w:noProof/>
          <w:lang w:val="en-GB" w:eastAsia="bg-BG"/>
        </w:rPr>
        <w:t>обекти</w:t>
      </w:r>
      <w:r w:rsidRPr="00B723B5">
        <w:rPr>
          <w:rFonts w:ascii="Sofia Sans" w:eastAsia="Times New Roman" w:hAnsi="Sofia Sans" w:cs="Arial"/>
          <w:noProof/>
          <w:lang w:eastAsia="bg-BG"/>
        </w:rPr>
        <w:t>те</w:t>
      </w:r>
      <w:r w:rsidRPr="00B723B5">
        <w:rPr>
          <w:rFonts w:ascii="Sofia Sans" w:eastAsia="Times New Roman" w:hAnsi="Sofia Sans" w:cs="Arial"/>
          <w:noProof/>
          <w:lang w:val="en-GB" w:eastAsia="bg-BG"/>
        </w:rPr>
        <w:t xml:space="preserve"> на </w:t>
      </w:r>
      <w:r w:rsidR="00E33110" w:rsidRPr="00B723B5">
        <w:rPr>
          <w:rFonts w:ascii="Sofia Sans" w:eastAsia="Times New Roman" w:hAnsi="Sofia Sans" w:cs="Arial"/>
          <w:noProof/>
          <w:lang w:eastAsia="bg-BG"/>
        </w:rPr>
        <w:t>Предприятие ВЕЦ</w:t>
      </w:r>
      <w:r w:rsidRPr="00B723B5">
        <w:rPr>
          <w:rFonts w:ascii="Sofia Sans" w:eastAsia="Times New Roman" w:hAnsi="Sofia Sans" w:cs="Arial"/>
          <w:noProof/>
          <w:lang w:eastAsia="bg-BG"/>
        </w:rPr>
        <w:t xml:space="preserve"> се</w:t>
      </w:r>
      <w:r w:rsidRPr="00B723B5">
        <w:rPr>
          <w:rFonts w:ascii="Sofia Sans" w:hAnsi="Sofia Sans" w:cs="Arial"/>
        </w:rPr>
        <w:t xml:space="preserve"> използват някои от следните греси: </w:t>
      </w: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8069"/>
      </w:tblGrid>
      <w:tr w:rsidR="00E60286" w:rsidRPr="00B723B5" w14:paraId="56F6D479" w14:textId="77777777" w:rsidTr="00EB41BE">
        <w:trPr>
          <w:trHeight w:val="408"/>
        </w:trPr>
        <w:tc>
          <w:tcPr>
            <w:tcW w:w="1102" w:type="dxa"/>
            <w:vAlign w:val="center"/>
          </w:tcPr>
          <w:bookmarkEnd w:id="4"/>
          <w:p w14:paraId="523076B9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8069" w:type="dxa"/>
            <w:vAlign w:val="center"/>
          </w:tcPr>
          <w:p w14:paraId="28476B94" w14:textId="77777777" w:rsidR="00E60286" w:rsidRPr="00B723B5" w:rsidRDefault="00E60286" w:rsidP="00E60286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Използвани греси, предписани от производители на съоръженията</w:t>
            </w:r>
          </w:p>
        </w:tc>
      </w:tr>
      <w:tr w:rsidR="00E60286" w:rsidRPr="00B723B5" w14:paraId="3E36D801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5B8358F1" w14:textId="4B4ECF43" w:rsidR="00E60286" w:rsidRPr="00B723B5" w:rsidRDefault="00350D59" w:rsidP="00E60286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1</w:t>
            </w:r>
          </w:p>
        </w:tc>
        <w:tc>
          <w:tcPr>
            <w:tcW w:w="8069" w:type="dxa"/>
            <w:vAlign w:val="center"/>
          </w:tcPr>
          <w:p w14:paraId="58F80724" w14:textId="77777777" w:rsidR="00E60286" w:rsidRPr="00B723B5" w:rsidRDefault="00E60286" w:rsidP="00E60286">
            <w:pPr>
              <w:spacing w:after="0"/>
              <w:rPr>
                <w:rFonts w:ascii="Sofia Sans" w:hAnsi="Sofia Sans" w:cs="Arial"/>
                <w:b/>
                <w:color w:val="000000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</w:rPr>
              <w:t>Texaco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Multifak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EP2 и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Mobil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Mobilux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EP2</w:t>
            </w:r>
          </w:p>
        </w:tc>
      </w:tr>
      <w:tr w:rsidR="00E60286" w:rsidRPr="00B723B5" w14:paraId="37BAAB50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590975BA" w14:textId="29722677" w:rsidR="00E60286" w:rsidRPr="00B723B5" w:rsidRDefault="00350D59" w:rsidP="00E60286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2</w:t>
            </w:r>
          </w:p>
        </w:tc>
        <w:tc>
          <w:tcPr>
            <w:tcW w:w="8069" w:type="dxa"/>
            <w:vAlign w:val="center"/>
          </w:tcPr>
          <w:p w14:paraId="5AF658D4" w14:textId="77777777" w:rsidR="00E60286" w:rsidRPr="00B723B5" w:rsidRDefault="00E60286" w:rsidP="00E60286">
            <w:pPr>
              <w:spacing w:after="0"/>
              <w:rPr>
                <w:rFonts w:ascii="Sofia Sans" w:hAnsi="Sofia Sans" w:cs="Arial"/>
                <w:color w:val="000000"/>
                <w:u w:val="single"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>LITOL 24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Prista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Lithium 3</w:t>
            </w:r>
          </w:p>
        </w:tc>
      </w:tr>
      <w:tr w:rsidR="00E95EAC" w:rsidRPr="00B723B5" w14:paraId="250F7CCA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2FA0B9A6" w14:textId="1B3A7701" w:rsidR="00E95EAC" w:rsidRPr="00B723B5" w:rsidRDefault="00350D59" w:rsidP="00E60286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3</w:t>
            </w:r>
          </w:p>
        </w:tc>
        <w:tc>
          <w:tcPr>
            <w:tcW w:w="8069" w:type="dxa"/>
            <w:vAlign w:val="center"/>
          </w:tcPr>
          <w:p w14:paraId="43FEE7CD" w14:textId="68FCA1D1" w:rsidR="00E95EAC" w:rsidRPr="00B723B5" w:rsidRDefault="00E95EAC" w:rsidP="00E60286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Prista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LiCa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EP2</w:t>
            </w:r>
          </w:p>
        </w:tc>
      </w:tr>
      <w:tr w:rsidR="00E60286" w:rsidRPr="00B723B5" w14:paraId="518FCD3B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0F4ADDEE" w14:textId="2CF417B0" w:rsidR="00E60286" w:rsidRPr="00B723B5" w:rsidRDefault="00350D59" w:rsidP="00E60286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4</w:t>
            </w:r>
          </w:p>
        </w:tc>
        <w:tc>
          <w:tcPr>
            <w:tcW w:w="8069" w:type="dxa"/>
            <w:vAlign w:val="center"/>
          </w:tcPr>
          <w:p w14:paraId="463099F9" w14:textId="77777777" w:rsidR="00E60286" w:rsidRPr="00B723B5" w:rsidRDefault="00E60286" w:rsidP="00E60286">
            <w:pPr>
              <w:spacing w:after="120"/>
              <w:rPr>
                <w:rFonts w:ascii="Sofia Sans" w:hAnsi="Sofia Sans" w:cs="Arial"/>
                <w:bCs/>
                <w:lang w:eastAsia="bg-BG"/>
              </w:rPr>
            </w:pPr>
            <w:proofErr w:type="spellStart"/>
            <w:r w:rsidRPr="00B723B5">
              <w:rPr>
                <w:rFonts w:ascii="Sofia Sans" w:hAnsi="Sofia Sans" w:cs="Arial"/>
                <w:bCs/>
              </w:rPr>
              <w:t>Prista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K2, Верила - К2,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Стеалит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– К2 и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Солидол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Ж2</w:t>
            </w:r>
          </w:p>
        </w:tc>
      </w:tr>
      <w:tr w:rsidR="00E60286" w:rsidRPr="00B723B5" w14:paraId="5C859DCC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14C1403B" w14:textId="2B3D88DD" w:rsidR="00E60286" w:rsidRPr="00B723B5" w:rsidRDefault="00350D59" w:rsidP="00E60286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5</w:t>
            </w:r>
          </w:p>
        </w:tc>
        <w:tc>
          <w:tcPr>
            <w:tcW w:w="8069" w:type="dxa"/>
            <w:vAlign w:val="center"/>
          </w:tcPr>
          <w:p w14:paraId="54C9CB35" w14:textId="77777777" w:rsidR="00E60286" w:rsidRPr="00B723B5" w:rsidRDefault="00E60286" w:rsidP="00E60286">
            <w:pPr>
              <w:spacing w:after="120"/>
              <w:rPr>
                <w:rFonts w:ascii="Sofia Sans" w:hAnsi="Sofia Sans" w:cs="Arial"/>
                <w:bCs/>
              </w:rPr>
            </w:pPr>
            <w:proofErr w:type="spellStart"/>
            <w:r w:rsidRPr="00B723B5">
              <w:rPr>
                <w:rFonts w:ascii="Sofia Sans" w:hAnsi="Sofia Sans" w:cs="Arial"/>
                <w:bCs/>
              </w:rPr>
              <w:t>Prista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K3, Верила – К3 и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Стеалит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– К3</w:t>
            </w:r>
          </w:p>
        </w:tc>
      </w:tr>
      <w:tr w:rsidR="00E60286" w:rsidRPr="00B723B5" w14:paraId="05DA6D37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4226F656" w14:textId="72B85C86" w:rsidR="00E60286" w:rsidRPr="00B723B5" w:rsidRDefault="00350D59" w:rsidP="00E60286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lastRenderedPageBreak/>
              <w:t>6</w:t>
            </w:r>
          </w:p>
        </w:tc>
        <w:tc>
          <w:tcPr>
            <w:tcW w:w="8069" w:type="dxa"/>
            <w:vAlign w:val="center"/>
          </w:tcPr>
          <w:p w14:paraId="6BC5299D" w14:textId="4CA2FF8F" w:rsidR="00E60286" w:rsidRPr="00B723B5" w:rsidRDefault="00350D59" w:rsidP="00350D59">
            <w:pPr>
              <w:spacing w:after="12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>Schaeffler Arcanol MULTITOP</w:t>
            </w:r>
          </w:p>
        </w:tc>
      </w:tr>
      <w:tr w:rsidR="00726927" w:rsidRPr="00B723B5" w14:paraId="1F84F0AD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65FA101D" w14:textId="312534FB" w:rsidR="00726927" w:rsidRPr="00B723B5" w:rsidRDefault="00726927" w:rsidP="00E60286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7</w:t>
            </w:r>
          </w:p>
        </w:tc>
        <w:tc>
          <w:tcPr>
            <w:tcW w:w="8069" w:type="dxa"/>
            <w:vAlign w:val="center"/>
          </w:tcPr>
          <w:p w14:paraId="454913AF" w14:textId="08063551" w:rsidR="00726927" w:rsidRPr="00B723B5" w:rsidRDefault="00726927" w:rsidP="00350D59">
            <w:pPr>
              <w:spacing w:after="12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/>
              </w:rPr>
              <w:t xml:space="preserve">DIVINOL </w:t>
            </w:r>
            <w:proofErr w:type="spellStart"/>
            <w:r w:rsidRPr="00B723B5">
              <w:rPr>
                <w:rFonts w:ascii="Sofia Sans" w:hAnsi="Sofia Sans"/>
              </w:rPr>
              <w:t>lithogrease</w:t>
            </w:r>
            <w:proofErr w:type="spellEnd"/>
            <w:r w:rsidRPr="00B723B5">
              <w:rPr>
                <w:rFonts w:ascii="Sofia Sans" w:hAnsi="Sofia Sans"/>
              </w:rPr>
              <w:t xml:space="preserve"> 2B</w:t>
            </w:r>
          </w:p>
        </w:tc>
      </w:tr>
      <w:tr w:rsidR="00E95EAC" w:rsidRPr="00B723B5" w14:paraId="6D152A66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12F8747A" w14:textId="2C8C5B0D" w:rsidR="00E95EAC" w:rsidRPr="00B723B5" w:rsidRDefault="0046488C" w:rsidP="00E95EAC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8</w:t>
            </w:r>
          </w:p>
        </w:tc>
        <w:tc>
          <w:tcPr>
            <w:tcW w:w="8069" w:type="dxa"/>
            <w:vAlign w:val="center"/>
          </w:tcPr>
          <w:p w14:paraId="60991DB2" w14:textId="332781AD" w:rsidR="00E95EAC" w:rsidRPr="00B723B5" w:rsidRDefault="00E95EAC" w:rsidP="00E60286">
            <w:pPr>
              <w:spacing w:after="120"/>
              <w:rPr>
                <w:rFonts w:ascii="Sofia Sans" w:hAnsi="Sofia Sans" w:cs="Arial"/>
                <w:bCs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Neolube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metal 1100</w:t>
            </w:r>
          </w:p>
        </w:tc>
      </w:tr>
      <w:tr w:rsidR="00E95EAC" w:rsidRPr="00B723B5" w14:paraId="0AC47ADC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430EF684" w14:textId="1F8DCF80" w:rsidR="00E95EAC" w:rsidRPr="00B723B5" w:rsidRDefault="0046488C" w:rsidP="00E95EAC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9</w:t>
            </w:r>
          </w:p>
        </w:tc>
        <w:tc>
          <w:tcPr>
            <w:tcW w:w="8069" w:type="dxa"/>
            <w:vAlign w:val="center"/>
          </w:tcPr>
          <w:p w14:paraId="30140304" w14:textId="768CDC53" w:rsidR="00E95EAC" w:rsidRPr="00B723B5" w:rsidRDefault="00E95EAC" w:rsidP="00E60286">
            <w:pPr>
              <w:spacing w:after="120"/>
              <w:rPr>
                <w:rFonts w:ascii="Sofia Sans" w:hAnsi="Sofia Sans" w:cs="Arial"/>
                <w:bCs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Beslux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contact L-3/S</w:t>
            </w:r>
          </w:p>
        </w:tc>
      </w:tr>
      <w:tr w:rsidR="00E95EAC" w:rsidRPr="00B723B5" w14:paraId="62C1AA3B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24DFC6D0" w14:textId="1D76A88B" w:rsidR="00E95EAC" w:rsidRPr="00B723B5" w:rsidRDefault="0046488C" w:rsidP="00E95EAC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10</w:t>
            </w:r>
          </w:p>
        </w:tc>
        <w:tc>
          <w:tcPr>
            <w:tcW w:w="8069" w:type="dxa"/>
            <w:vAlign w:val="center"/>
          </w:tcPr>
          <w:p w14:paraId="37DADF9F" w14:textId="7D6C3264" w:rsidR="00E95EAC" w:rsidRPr="00B723B5" w:rsidRDefault="009C67B9" w:rsidP="00E60286">
            <w:pPr>
              <w:spacing w:after="12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SKF </w:t>
            </w:r>
            <w:r w:rsidR="00350D59" w:rsidRPr="00B723B5">
              <w:rPr>
                <w:rFonts w:ascii="Sofia Sans" w:hAnsi="Sofia Sans" w:cs="Arial"/>
                <w:bCs/>
                <w:lang w:val="en-US"/>
              </w:rPr>
              <w:t>LGHP 2</w:t>
            </w:r>
          </w:p>
        </w:tc>
      </w:tr>
      <w:tr w:rsidR="00350D59" w:rsidRPr="00B723B5" w14:paraId="4F4B92EC" w14:textId="77777777" w:rsidTr="00EB41BE">
        <w:trPr>
          <w:trHeight w:val="388"/>
        </w:trPr>
        <w:tc>
          <w:tcPr>
            <w:tcW w:w="1102" w:type="dxa"/>
            <w:vAlign w:val="center"/>
          </w:tcPr>
          <w:p w14:paraId="048BE0CA" w14:textId="05540CDB" w:rsidR="00350D59" w:rsidRPr="00B723B5" w:rsidRDefault="0046488C" w:rsidP="00E95EAC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11</w:t>
            </w:r>
          </w:p>
        </w:tc>
        <w:tc>
          <w:tcPr>
            <w:tcW w:w="8069" w:type="dxa"/>
            <w:vAlign w:val="center"/>
          </w:tcPr>
          <w:p w14:paraId="053B4ED2" w14:textId="627F08FD" w:rsidR="00350D59" w:rsidRPr="00B723B5" w:rsidRDefault="00350D59" w:rsidP="00E60286">
            <w:pPr>
              <w:spacing w:after="12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CX80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Electricx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Grease</w:t>
            </w:r>
          </w:p>
        </w:tc>
      </w:tr>
    </w:tbl>
    <w:p w14:paraId="279C9027" w14:textId="77777777" w:rsidR="00E60286" w:rsidRPr="00B723B5" w:rsidRDefault="00E60286" w:rsidP="00E60286">
      <w:pPr>
        <w:numPr>
          <w:ilvl w:val="0"/>
          <w:numId w:val="10"/>
        </w:numPr>
        <w:spacing w:before="120" w:after="120" w:line="240" w:lineRule="auto"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ДОСТАВКАТА</w:t>
      </w:r>
    </w:p>
    <w:p w14:paraId="3C52F259" w14:textId="77777777" w:rsidR="00E60286" w:rsidRPr="00B723B5" w:rsidRDefault="00E60286" w:rsidP="00E60286">
      <w:pPr>
        <w:keepNext/>
        <w:numPr>
          <w:ilvl w:val="1"/>
          <w:numId w:val="10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  <w:i/>
        </w:rPr>
      </w:pPr>
      <w:r w:rsidRPr="00B723B5">
        <w:rPr>
          <w:rFonts w:ascii="Sofia Sans" w:eastAsia="Calibri" w:hAnsi="Sofia Sans" w:cs="Arial"/>
          <w:b/>
        </w:rPr>
        <w:t>Технически изисквания към доставените стоки, включително и качеството</w:t>
      </w:r>
    </w:p>
    <w:p w14:paraId="7D7E274B" w14:textId="24595048" w:rsidR="00E60286" w:rsidRPr="00A25F4E" w:rsidRDefault="00E60286" w:rsidP="00A25F4E">
      <w:pPr>
        <w:numPr>
          <w:ilvl w:val="2"/>
          <w:numId w:val="10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стоките</w:t>
      </w:r>
    </w:p>
    <w:tbl>
      <w:tblPr>
        <w:tblW w:w="91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5812"/>
        <w:gridCol w:w="1525"/>
      </w:tblGrid>
      <w:tr w:rsidR="004C28DF" w:rsidRPr="00B723B5" w14:paraId="16F243EC" w14:textId="0299560D" w:rsidTr="00D0464C">
        <w:trPr>
          <w:trHeight w:val="986"/>
        </w:trPr>
        <w:tc>
          <w:tcPr>
            <w:tcW w:w="540" w:type="dxa"/>
            <w:vAlign w:val="center"/>
          </w:tcPr>
          <w:p w14:paraId="6BB65B42" w14:textId="77777777" w:rsidR="004C28DF" w:rsidRPr="00B723B5" w:rsidRDefault="004C28DF" w:rsidP="00E60286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1303" w:type="dxa"/>
            <w:vAlign w:val="center"/>
          </w:tcPr>
          <w:p w14:paraId="4DD7EC49" w14:textId="77777777" w:rsidR="004C28DF" w:rsidRPr="00B723B5" w:rsidRDefault="004C28DF" w:rsidP="00E60286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 xml:space="preserve">Вид </w:t>
            </w:r>
          </w:p>
        </w:tc>
        <w:tc>
          <w:tcPr>
            <w:tcW w:w="5812" w:type="dxa"/>
            <w:vAlign w:val="center"/>
          </w:tcPr>
          <w:p w14:paraId="6F90895A" w14:textId="77777777" w:rsidR="004C28DF" w:rsidRPr="00B723B5" w:rsidRDefault="004C28DF" w:rsidP="00E60286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Характеристики/Стандарт (минимални изисквания)</w:t>
            </w:r>
          </w:p>
        </w:tc>
        <w:tc>
          <w:tcPr>
            <w:tcW w:w="1525" w:type="dxa"/>
          </w:tcPr>
          <w:p w14:paraId="4F86EBD7" w14:textId="5FD6206F" w:rsidR="004C28DF" w:rsidRPr="00B723B5" w:rsidRDefault="00811851" w:rsidP="001F2444">
            <w:pPr>
              <w:pStyle w:val="Heading4"/>
              <w:shd w:val="clear" w:color="auto" w:fill="FFFFFF"/>
              <w:spacing w:before="0" w:line="240" w:lineRule="auto"/>
              <w:jc w:val="center"/>
              <w:rPr>
                <w:rFonts w:ascii="Sofia Sans" w:eastAsiaTheme="minorHAnsi" w:hAnsi="Sofia Sans" w:cs="Arial"/>
                <w:b/>
                <w:bCs/>
                <w:i w:val="0"/>
                <w:iCs w:val="0"/>
                <w:color w:val="000000"/>
              </w:rPr>
            </w:pPr>
            <w:r w:rsidRPr="00B723B5">
              <w:rPr>
                <w:rFonts w:ascii="Sofia Sans" w:eastAsiaTheme="minorHAnsi" w:hAnsi="Sofia Sans" w:cs="Arial"/>
                <w:b/>
                <w:bCs/>
                <w:i w:val="0"/>
                <w:iCs w:val="0"/>
                <w:color w:val="000000"/>
              </w:rPr>
              <w:t>Опаковка/ Разфасовка – максимално допустима</w:t>
            </w:r>
          </w:p>
        </w:tc>
      </w:tr>
      <w:tr w:rsidR="004C28DF" w:rsidRPr="00B723B5" w14:paraId="1C81CAE3" w14:textId="67BF82EC" w:rsidTr="00D0464C">
        <w:trPr>
          <w:trHeight w:val="121"/>
        </w:trPr>
        <w:tc>
          <w:tcPr>
            <w:tcW w:w="540" w:type="dxa"/>
            <w:vAlign w:val="center"/>
          </w:tcPr>
          <w:p w14:paraId="0204BE2C" w14:textId="7C6BDAEC" w:rsidR="004C28DF" w:rsidRPr="00B723B5" w:rsidRDefault="00D75D7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1</w:t>
            </w:r>
          </w:p>
        </w:tc>
        <w:tc>
          <w:tcPr>
            <w:tcW w:w="1303" w:type="dxa"/>
            <w:vAlign w:val="center"/>
          </w:tcPr>
          <w:p w14:paraId="0B005FC6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Литиева грес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 xml:space="preserve">  EP 2</w:t>
            </w:r>
          </w:p>
        </w:tc>
        <w:tc>
          <w:tcPr>
            <w:tcW w:w="5812" w:type="dxa"/>
            <w:vAlign w:val="center"/>
          </w:tcPr>
          <w:p w14:paraId="2866F4D8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1. Минерално базово масло;</w:t>
            </w:r>
          </w:p>
          <w:p w14:paraId="10CBB8A3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2. Литиев сгъстител;</w:t>
            </w:r>
          </w:p>
          <w:p w14:paraId="7276F5F4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3.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EP </w:t>
            </w:r>
            <w:r w:rsidRPr="00B723B5">
              <w:rPr>
                <w:rFonts w:ascii="Sofia Sans" w:hAnsi="Sofia Sans" w:cs="Arial"/>
                <w:bCs/>
              </w:rPr>
              <w:t xml:space="preserve">добавки; </w:t>
            </w:r>
          </w:p>
          <w:p w14:paraId="58C684B1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4.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DIN 51 502/51825 – </w:t>
            </w:r>
            <w:r w:rsidRPr="00B723B5">
              <w:rPr>
                <w:rFonts w:ascii="Sofia Sans" w:hAnsi="Sofia Sans" w:cs="Arial"/>
                <w:b/>
                <w:lang w:val="en-US"/>
              </w:rPr>
              <w:t>KP 2 K-20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52DD63E0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5. ISO 6743-09 – </w:t>
            </w:r>
            <w:r w:rsidRPr="00B723B5">
              <w:rPr>
                <w:rFonts w:ascii="Sofia Sans" w:hAnsi="Sofia Sans" w:cs="Arial"/>
                <w:b/>
                <w:lang w:val="en-US"/>
              </w:rPr>
              <w:t>ISO-L-XBCEB 2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124D5F98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6.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Температурен диапазон: - </w:t>
            </w:r>
            <w:r w:rsidRPr="00B723B5">
              <w:rPr>
                <w:rFonts w:ascii="Sofia Sans" w:hAnsi="Sofia Sans" w:cs="Arial"/>
                <w:bCs/>
                <w:lang w:val="en-US"/>
              </w:rPr>
              <w:t>2</w:t>
            </w:r>
            <w:r w:rsidRPr="00B723B5">
              <w:rPr>
                <w:rFonts w:ascii="Sofia Sans" w:hAnsi="Sofia Sans" w:cs="Arial"/>
                <w:bCs/>
              </w:rPr>
              <w:t>0˚</w:t>
            </w:r>
            <w:r w:rsidRPr="00B723B5">
              <w:rPr>
                <w:rFonts w:ascii="Sofia Sans" w:hAnsi="Sofia Sans" w:cs="Arial"/>
                <w:bCs/>
                <w:lang w:val="en-US"/>
              </w:rPr>
              <w:t>C ÷ +120˚C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3D590E2E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val="ru-RU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7.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Температура на прокапване ≥ </w:t>
            </w:r>
            <w:r w:rsidRPr="00B723B5">
              <w:rPr>
                <w:rFonts w:ascii="Sofia Sans" w:hAnsi="Sofia Sans" w:cs="Arial"/>
                <w:bCs/>
                <w:lang w:val="en-US"/>
              </w:rPr>
              <w:t>+190˚C.</w:t>
            </w:r>
          </w:p>
        </w:tc>
        <w:tc>
          <w:tcPr>
            <w:tcW w:w="1525" w:type="dxa"/>
            <w:vAlign w:val="center"/>
          </w:tcPr>
          <w:p w14:paraId="390E9743" w14:textId="041DBCA2" w:rsidR="004C28DF" w:rsidRPr="00B723B5" w:rsidRDefault="00495E9D" w:rsidP="00495E9D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Максимална опаковка - 18 кг.</w:t>
            </w:r>
          </w:p>
        </w:tc>
      </w:tr>
      <w:tr w:rsidR="004C28DF" w:rsidRPr="00B723B5" w14:paraId="1949FBB1" w14:textId="7FCDC505" w:rsidTr="00D0464C">
        <w:trPr>
          <w:trHeight w:val="121"/>
        </w:trPr>
        <w:tc>
          <w:tcPr>
            <w:tcW w:w="540" w:type="dxa"/>
            <w:vAlign w:val="center"/>
          </w:tcPr>
          <w:p w14:paraId="3A512794" w14:textId="50BA7C01" w:rsidR="004C28DF" w:rsidRPr="00B723B5" w:rsidRDefault="00D75D7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2</w:t>
            </w:r>
          </w:p>
        </w:tc>
        <w:tc>
          <w:tcPr>
            <w:tcW w:w="1303" w:type="dxa"/>
            <w:vAlign w:val="center"/>
          </w:tcPr>
          <w:p w14:paraId="56682CAF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color w:val="000000"/>
                <w:u w:val="single"/>
              </w:rPr>
            </w:pPr>
            <w:r w:rsidRPr="00B723B5">
              <w:rPr>
                <w:rFonts w:ascii="Sofia Sans" w:hAnsi="Sofia Sans" w:cs="Arial"/>
                <w:color w:val="000000"/>
              </w:rPr>
              <w:t xml:space="preserve">Литиева грес </w:t>
            </w:r>
            <w:r w:rsidRPr="00B723B5">
              <w:rPr>
                <w:rFonts w:ascii="Sofia Sans" w:hAnsi="Sofia Sans" w:cs="Arial"/>
                <w:color w:val="000000"/>
                <w:lang w:val="en-US"/>
              </w:rPr>
              <w:t xml:space="preserve">  EP 3</w:t>
            </w:r>
          </w:p>
        </w:tc>
        <w:tc>
          <w:tcPr>
            <w:tcW w:w="5812" w:type="dxa"/>
            <w:vAlign w:val="center"/>
          </w:tcPr>
          <w:p w14:paraId="75872032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1. Минерално базово масло;</w:t>
            </w:r>
          </w:p>
          <w:p w14:paraId="5BEB0A36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2. Литиев сгъстител</w:t>
            </w:r>
            <w:r w:rsidRPr="00B723B5">
              <w:rPr>
                <w:rFonts w:ascii="Sofia Sans" w:hAnsi="Sofia Sans" w:cs="Arial"/>
                <w:bCs/>
                <w:lang w:val="en-US"/>
              </w:rPr>
              <w:t>,</w:t>
            </w:r>
            <w:r w:rsidRPr="00B723B5">
              <w:rPr>
                <w:rFonts w:ascii="Sofia Sans" w:hAnsi="Sofia Sans" w:cs="Arial"/>
                <w:bCs/>
              </w:rPr>
              <w:t>12-хидрооксистеариновата киселина</w:t>
            </w:r>
          </w:p>
          <w:p w14:paraId="62F390C2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3.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EP </w:t>
            </w:r>
            <w:r w:rsidRPr="00B723B5">
              <w:rPr>
                <w:rFonts w:ascii="Sofia Sans" w:hAnsi="Sofia Sans" w:cs="Arial"/>
                <w:bCs/>
              </w:rPr>
              <w:t xml:space="preserve">добавки; </w:t>
            </w:r>
          </w:p>
          <w:p w14:paraId="350545D5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4. </w:t>
            </w:r>
            <w:r w:rsidRPr="00B723B5">
              <w:rPr>
                <w:rFonts w:ascii="Sofia Sans" w:hAnsi="Sofia Sans" w:cs="Arial"/>
                <w:bCs/>
                <w:lang w:val="en-US"/>
              </w:rPr>
              <w:t>DIN 51 502/51825 –</w:t>
            </w:r>
            <w:r w:rsidRPr="00B723B5">
              <w:rPr>
                <w:rFonts w:ascii="Sofia Sans" w:hAnsi="Sofia Sans" w:cs="Arial"/>
                <w:bCs/>
                <w:color w:val="FF0000"/>
                <w:lang w:val="en-US"/>
              </w:rPr>
              <w:t xml:space="preserve"> </w:t>
            </w:r>
            <w:r w:rsidRPr="00B723B5">
              <w:rPr>
                <w:rFonts w:ascii="Sofia Sans" w:hAnsi="Sofia Sans" w:cs="Arial"/>
                <w:b/>
                <w:lang w:val="en-US"/>
              </w:rPr>
              <w:t>KP 3 K-20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2654D0AD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5. ISO 6743-09 – </w:t>
            </w:r>
            <w:r w:rsidRPr="00B723B5">
              <w:rPr>
                <w:rFonts w:ascii="Sofia Sans" w:hAnsi="Sofia Sans" w:cs="Arial"/>
                <w:b/>
                <w:lang w:val="en-US"/>
              </w:rPr>
              <w:t>ISO- L-XBCHB 3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1ED63D97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6.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Температурен диапазон: - </w:t>
            </w:r>
            <w:r w:rsidRPr="00B723B5">
              <w:rPr>
                <w:rFonts w:ascii="Sofia Sans" w:hAnsi="Sofia Sans" w:cs="Arial"/>
                <w:bCs/>
                <w:lang w:val="en-US"/>
              </w:rPr>
              <w:t>2</w:t>
            </w:r>
            <w:r w:rsidRPr="00B723B5">
              <w:rPr>
                <w:rFonts w:ascii="Sofia Sans" w:hAnsi="Sofia Sans" w:cs="Arial"/>
                <w:bCs/>
              </w:rPr>
              <w:t>0˚</w:t>
            </w:r>
            <w:r w:rsidRPr="00B723B5">
              <w:rPr>
                <w:rFonts w:ascii="Sofia Sans" w:hAnsi="Sofia Sans" w:cs="Arial"/>
                <w:bCs/>
                <w:lang w:val="en-US"/>
              </w:rPr>
              <w:t>C ÷ +120˚C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1C057AF0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val="ru-RU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7.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Температура на прокапване ≥ </w:t>
            </w:r>
            <w:r w:rsidRPr="00B723B5">
              <w:rPr>
                <w:rFonts w:ascii="Sofia Sans" w:hAnsi="Sofia Sans" w:cs="Arial"/>
                <w:bCs/>
                <w:lang w:val="en-US"/>
              </w:rPr>
              <w:t>+180˚C.</w:t>
            </w:r>
          </w:p>
        </w:tc>
        <w:tc>
          <w:tcPr>
            <w:tcW w:w="1525" w:type="dxa"/>
            <w:vAlign w:val="center"/>
          </w:tcPr>
          <w:p w14:paraId="140C4F4C" w14:textId="127B6CB8" w:rsidR="004C28DF" w:rsidRPr="00B723B5" w:rsidRDefault="00495E9D" w:rsidP="00495E9D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Максимална опаковка </w:t>
            </w:r>
            <w:r w:rsidR="00AC3F27" w:rsidRPr="00B723B5">
              <w:rPr>
                <w:rFonts w:ascii="Sofia Sans" w:hAnsi="Sofia Sans" w:cs="Arial"/>
                <w:bCs/>
              </w:rPr>
              <w:t>–</w:t>
            </w:r>
            <w:r w:rsidRPr="00B723B5">
              <w:rPr>
                <w:rFonts w:ascii="Sofia Sans" w:hAnsi="Sofia Sans" w:cs="Arial"/>
                <w:bCs/>
              </w:rPr>
              <w:t xml:space="preserve"> </w:t>
            </w:r>
            <w:r w:rsidR="00AC3F27" w:rsidRPr="00B723B5">
              <w:rPr>
                <w:rFonts w:ascii="Sofia Sans" w:hAnsi="Sofia Sans" w:cs="Arial"/>
                <w:bCs/>
                <w:lang w:val="en-US"/>
              </w:rPr>
              <w:t xml:space="preserve">4 </w:t>
            </w:r>
            <w:r w:rsidR="00E33110" w:rsidRPr="00B723B5">
              <w:rPr>
                <w:rFonts w:ascii="Sofia Sans" w:hAnsi="Sofia Sans" w:cs="Arial"/>
                <w:bCs/>
              </w:rPr>
              <w:t>кг.</w:t>
            </w:r>
          </w:p>
        </w:tc>
      </w:tr>
      <w:tr w:rsidR="004C28DF" w:rsidRPr="00B723B5" w14:paraId="76DA6F0B" w14:textId="374AE177" w:rsidTr="00D0464C">
        <w:trPr>
          <w:trHeight w:val="121"/>
        </w:trPr>
        <w:tc>
          <w:tcPr>
            <w:tcW w:w="540" w:type="dxa"/>
            <w:vAlign w:val="center"/>
          </w:tcPr>
          <w:p w14:paraId="3742E404" w14:textId="1D341E56" w:rsidR="004C28DF" w:rsidRPr="00B723B5" w:rsidRDefault="00D75D7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3</w:t>
            </w:r>
          </w:p>
        </w:tc>
        <w:tc>
          <w:tcPr>
            <w:tcW w:w="1303" w:type="dxa"/>
            <w:vAlign w:val="center"/>
          </w:tcPr>
          <w:p w14:paraId="1C324EA3" w14:textId="667ADBC5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</w:rPr>
              <w:t xml:space="preserve">Литиево - калциева </w:t>
            </w:r>
            <w:r w:rsidRPr="00B723B5">
              <w:rPr>
                <w:rFonts w:ascii="Sofia Sans" w:hAnsi="Sofia Sans" w:cs="Arial"/>
                <w:lang w:val="en-US"/>
              </w:rPr>
              <w:t>EP2</w:t>
            </w:r>
          </w:p>
        </w:tc>
        <w:tc>
          <w:tcPr>
            <w:tcW w:w="5812" w:type="dxa"/>
            <w:vAlign w:val="center"/>
          </w:tcPr>
          <w:p w14:paraId="3B893D53" w14:textId="77777777" w:rsidR="004C28DF" w:rsidRPr="00B723B5" w:rsidRDefault="004C28DF" w:rsidP="00A14A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1. Минерално базово масло;</w:t>
            </w:r>
          </w:p>
          <w:p w14:paraId="1B025E04" w14:textId="6BCC4D3C" w:rsidR="004C28DF" w:rsidRPr="00B723B5" w:rsidRDefault="004C28DF" w:rsidP="00A14A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2. Сгъстител  литиево-калциев сапун;</w:t>
            </w:r>
          </w:p>
          <w:p w14:paraId="44DD7028" w14:textId="77777777" w:rsidR="004C28DF" w:rsidRPr="00B723B5" w:rsidRDefault="004C28DF" w:rsidP="00A14A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3.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EP </w:t>
            </w:r>
            <w:r w:rsidRPr="00B723B5">
              <w:rPr>
                <w:rFonts w:ascii="Sofia Sans" w:hAnsi="Sofia Sans" w:cs="Arial"/>
                <w:bCs/>
              </w:rPr>
              <w:t xml:space="preserve">добавки; </w:t>
            </w:r>
          </w:p>
          <w:p w14:paraId="7E248AEA" w14:textId="41245325" w:rsidR="004C28DF" w:rsidRPr="00B723B5" w:rsidRDefault="004C28DF" w:rsidP="00A14A89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4. </w:t>
            </w:r>
            <w:r w:rsidRPr="00B723B5">
              <w:rPr>
                <w:rFonts w:ascii="Sofia Sans" w:hAnsi="Sofia Sans" w:cs="Arial"/>
                <w:bCs/>
                <w:lang w:val="en-US"/>
              </w:rPr>
              <w:t>DIN 51 502/51825 –</w:t>
            </w:r>
            <w:r w:rsidRPr="00B723B5">
              <w:rPr>
                <w:rFonts w:ascii="Sofia Sans" w:hAnsi="Sofia Sans" w:cs="Arial"/>
                <w:bCs/>
                <w:color w:val="FF0000"/>
                <w:lang w:val="en-US"/>
              </w:rPr>
              <w:t xml:space="preserve"> </w:t>
            </w:r>
            <w:r w:rsidRPr="00B723B5">
              <w:rPr>
                <w:rFonts w:ascii="Sofia Sans" w:hAnsi="Sofia Sans" w:cs="Arial"/>
                <w:b/>
                <w:lang w:val="en-US"/>
              </w:rPr>
              <w:t>KP2G-25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5AF231C9" w14:textId="01B82CDD" w:rsidR="004C28DF" w:rsidRPr="00B723B5" w:rsidRDefault="004C28DF" w:rsidP="00A14A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5. ISO 6743-09 – </w:t>
            </w:r>
            <w:r w:rsidRPr="00B723B5">
              <w:rPr>
                <w:rFonts w:ascii="Sofia Sans" w:hAnsi="Sofia Sans" w:cs="Arial"/>
                <w:b/>
                <w:lang w:val="en-US"/>
              </w:rPr>
              <w:t>ISO-L-XBBHB 2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186CD2C0" w14:textId="7A303538" w:rsidR="004C28DF" w:rsidRPr="00B723B5" w:rsidRDefault="004C28DF" w:rsidP="00A14A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6.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Температурен диапазон: - </w:t>
            </w:r>
            <w:r w:rsidRPr="00B723B5">
              <w:rPr>
                <w:rFonts w:ascii="Sofia Sans" w:hAnsi="Sofia Sans" w:cs="Arial"/>
                <w:bCs/>
                <w:lang w:val="en-US"/>
              </w:rPr>
              <w:t>2</w:t>
            </w:r>
            <w:r w:rsidRPr="00B723B5">
              <w:rPr>
                <w:rFonts w:ascii="Sofia Sans" w:hAnsi="Sofia Sans" w:cs="Arial"/>
                <w:bCs/>
              </w:rPr>
              <w:t>5˚</w:t>
            </w:r>
            <w:r w:rsidRPr="00B723B5">
              <w:rPr>
                <w:rFonts w:ascii="Sofia Sans" w:hAnsi="Sofia Sans" w:cs="Arial"/>
                <w:bCs/>
                <w:lang w:val="en-US"/>
              </w:rPr>
              <w:t>C ÷ +1</w:t>
            </w:r>
            <w:r w:rsidRPr="00B723B5">
              <w:rPr>
                <w:rFonts w:ascii="Sofia Sans" w:hAnsi="Sofia Sans" w:cs="Arial"/>
                <w:bCs/>
              </w:rPr>
              <w:t>1</w:t>
            </w:r>
            <w:r w:rsidRPr="00B723B5">
              <w:rPr>
                <w:rFonts w:ascii="Sofia Sans" w:hAnsi="Sofia Sans" w:cs="Arial"/>
                <w:bCs/>
                <w:lang w:val="en-US"/>
              </w:rPr>
              <w:t>0˚C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50FF8D3E" w14:textId="312138F4" w:rsidR="004C28DF" w:rsidRPr="00B723B5" w:rsidRDefault="004C28DF" w:rsidP="00A14A89">
            <w:pPr>
              <w:spacing w:after="0"/>
              <w:jc w:val="both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7.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Температура на прокапване ≥ </w:t>
            </w:r>
            <w:r w:rsidRPr="00B723B5">
              <w:rPr>
                <w:rFonts w:ascii="Sofia Sans" w:hAnsi="Sofia Sans" w:cs="Arial"/>
                <w:bCs/>
                <w:lang w:val="en-US"/>
              </w:rPr>
              <w:t>+1</w:t>
            </w:r>
            <w:r w:rsidRPr="00B723B5">
              <w:rPr>
                <w:rFonts w:ascii="Sofia Sans" w:hAnsi="Sofia Sans" w:cs="Arial"/>
                <w:bCs/>
              </w:rPr>
              <w:t>7</w:t>
            </w:r>
            <w:r w:rsidRPr="00B723B5">
              <w:rPr>
                <w:rFonts w:ascii="Sofia Sans" w:hAnsi="Sofia Sans" w:cs="Arial"/>
                <w:bCs/>
                <w:lang w:val="en-US"/>
              </w:rPr>
              <w:t>0˚C.</w:t>
            </w:r>
          </w:p>
        </w:tc>
        <w:tc>
          <w:tcPr>
            <w:tcW w:w="1525" w:type="dxa"/>
            <w:vAlign w:val="center"/>
          </w:tcPr>
          <w:p w14:paraId="4EB85750" w14:textId="324E6F4D" w:rsidR="004C28DF" w:rsidRPr="00B723B5" w:rsidRDefault="00495E9D" w:rsidP="00495E9D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Максимална опаковка - 15кг.</w:t>
            </w:r>
          </w:p>
        </w:tc>
      </w:tr>
      <w:tr w:rsidR="004C28DF" w:rsidRPr="00B723B5" w14:paraId="0425D11A" w14:textId="10FA840A" w:rsidTr="00D0464C">
        <w:trPr>
          <w:trHeight w:val="121"/>
        </w:trPr>
        <w:tc>
          <w:tcPr>
            <w:tcW w:w="540" w:type="dxa"/>
            <w:vAlign w:val="center"/>
          </w:tcPr>
          <w:p w14:paraId="4649791C" w14:textId="737C9943" w:rsidR="004C28DF" w:rsidRPr="00B723B5" w:rsidRDefault="00D75D7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4</w:t>
            </w:r>
          </w:p>
        </w:tc>
        <w:tc>
          <w:tcPr>
            <w:tcW w:w="1303" w:type="dxa"/>
            <w:vAlign w:val="center"/>
          </w:tcPr>
          <w:p w14:paraId="0BB80FC6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Калциева грес К2</w:t>
            </w:r>
          </w:p>
        </w:tc>
        <w:tc>
          <w:tcPr>
            <w:tcW w:w="5812" w:type="dxa"/>
            <w:vAlign w:val="center"/>
          </w:tcPr>
          <w:p w14:paraId="2F41E849" w14:textId="77777777" w:rsidR="004C28DF" w:rsidRPr="00B723B5" w:rsidRDefault="004C28DF" w:rsidP="00E60286">
            <w:pPr>
              <w:spacing w:after="0"/>
              <w:jc w:val="both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Предназначен</w:t>
            </w:r>
            <w:r w:rsidRPr="00B723B5">
              <w:rPr>
                <w:rFonts w:ascii="Sofia Sans" w:hAnsi="Sofia Sans" w:cs="Arial"/>
                <w:bCs/>
                <w:lang w:val="en-US"/>
              </w:rPr>
              <w:t>a</w:t>
            </w:r>
            <w:r w:rsidRPr="00B723B5">
              <w:rPr>
                <w:rFonts w:ascii="Sofia Sans" w:hAnsi="Sofia Sans" w:cs="Arial"/>
                <w:bCs/>
              </w:rPr>
              <w:t xml:space="preserve"> за общо смазване на детайли и механизми в промишлеността</w:t>
            </w:r>
            <w:r w:rsidRPr="00B723B5">
              <w:rPr>
                <w:rFonts w:ascii="Sofia Sans" w:hAnsi="Sofia Sans" w:cs="Arial"/>
                <w:bCs/>
                <w:lang w:val="en-US"/>
              </w:rPr>
              <w:t>:</w:t>
            </w:r>
            <w:r w:rsidRPr="00B723B5">
              <w:rPr>
                <w:rFonts w:ascii="Sofia Sans" w:hAnsi="Sofia Sans" w:cs="Arial"/>
                <w:bCs/>
              </w:rPr>
              <w:br/>
            </w:r>
            <w:r w:rsidRPr="00B723B5">
              <w:rPr>
                <w:rFonts w:ascii="Sofia Sans" w:hAnsi="Sofia Sans" w:cs="Arial"/>
                <w:bCs/>
                <w:lang w:val="en-US"/>
              </w:rPr>
              <w:t>-</w:t>
            </w:r>
            <w:r w:rsidRPr="00B723B5">
              <w:rPr>
                <w:rFonts w:ascii="Sofia Sans" w:hAnsi="Sofia Sans" w:cs="Arial"/>
                <w:bCs/>
              </w:rPr>
              <w:t>плъзгащи лагери, работещи при ниски обороти, умерени температури и натоварвания</w:t>
            </w:r>
            <w:r w:rsidRPr="00B723B5">
              <w:rPr>
                <w:rFonts w:ascii="Sofia Sans" w:hAnsi="Sofia Sans" w:cs="Arial"/>
                <w:bCs/>
                <w:lang w:val="en-US"/>
              </w:rPr>
              <w:t>,</w:t>
            </w:r>
            <w:r w:rsidRPr="00B723B5">
              <w:rPr>
                <w:rFonts w:ascii="Sofia Sans" w:hAnsi="Sofia Sans" w:cs="Arial"/>
                <w:bCs/>
              </w:rPr>
              <w:t xml:space="preserve"> сачмени и ролкови лагери, работещи в слабо отговорни, бавно-оборотни и с леки натоварвания приложения.</w:t>
            </w:r>
          </w:p>
          <w:p w14:paraId="0E790BB1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1. Базово масло – минерално;</w:t>
            </w:r>
          </w:p>
          <w:p w14:paraId="54C2509A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2. Сгъстител – калциев сапун;</w:t>
            </w:r>
          </w:p>
          <w:p w14:paraId="3D9B12D7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4.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DIN </w:t>
            </w:r>
            <w:r w:rsidRPr="00B723B5">
              <w:rPr>
                <w:rFonts w:ascii="Sofia Sans" w:hAnsi="Sofia Sans" w:cs="Arial"/>
                <w:bCs/>
              </w:rPr>
              <w:t>51 502/</w:t>
            </w:r>
            <w:r w:rsidRPr="00B723B5">
              <w:rPr>
                <w:rFonts w:ascii="Sofia Sans" w:hAnsi="Sofia Sans" w:cs="Arial"/>
                <w:bCs/>
                <w:lang w:val="en-US"/>
              </w:rPr>
              <w:t>51</w:t>
            </w:r>
            <w:r w:rsidRPr="00B723B5">
              <w:rPr>
                <w:rFonts w:ascii="Sofia Sans" w:hAnsi="Sofia Sans" w:cs="Arial"/>
                <w:bCs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825 – </w:t>
            </w:r>
            <w:r w:rsidRPr="00B723B5">
              <w:rPr>
                <w:rFonts w:ascii="Sofia Sans" w:hAnsi="Sofia Sans" w:cs="Arial"/>
                <w:b/>
                <w:lang w:val="en-US"/>
              </w:rPr>
              <w:t xml:space="preserve">K </w:t>
            </w:r>
            <w:r w:rsidRPr="00B723B5">
              <w:rPr>
                <w:rFonts w:ascii="Sofia Sans" w:hAnsi="Sofia Sans" w:cs="Arial"/>
                <w:b/>
              </w:rPr>
              <w:t>2</w:t>
            </w:r>
            <w:r w:rsidRPr="00B723B5">
              <w:rPr>
                <w:rFonts w:ascii="Sofia Sans" w:hAnsi="Sofia Sans" w:cs="Arial"/>
                <w:b/>
                <w:lang w:val="en-US"/>
              </w:rPr>
              <w:t xml:space="preserve"> C-20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012E955B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5. ISO 6743-09 – </w:t>
            </w:r>
            <w:r w:rsidRPr="00B723B5">
              <w:rPr>
                <w:rFonts w:ascii="Sofia Sans" w:hAnsi="Sofia Sans" w:cs="Arial"/>
                <w:b/>
                <w:lang w:val="en-US"/>
              </w:rPr>
              <w:t>ISO-L-</w:t>
            </w:r>
            <w:r w:rsidRPr="00B723B5">
              <w:rPr>
                <w:rFonts w:ascii="Sofia Sans" w:hAnsi="Sofia Sans" w:cs="Arial"/>
                <w:bCs/>
              </w:rPr>
              <w:t xml:space="preserve"> </w:t>
            </w:r>
            <w:r w:rsidRPr="00B723B5">
              <w:rPr>
                <w:rFonts w:ascii="Sofia Sans" w:hAnsi="Sofia Sans" w:cs="Arial"/>
                <w:b/>
              </w:rPr>
              <w:t>XBA</w:t>
            </w:r>
            <w:r w:rsidRPr="00B723B5">
              <w:rPr>
                <w:rFonts w:ascii="Sofia Sans" w:hAnsi="Sofia Sans" w:cs="Arial"/>
                <w:b/>
                <w:lang w:val="en-US"/>
              </w:rPr>
              <w:t>E</w:t>
            </w:r>
            <w:r w:rsidRPr="00B723B5">
              <w:rPr>
                <w:rFonts w:ascii="Sofia Sans" w:hAnsi="Sofia Sans" w:cs="Arial"/>
                <w:b/>
              </w:rPr>
              <w:t>A</w:t>
            </w:r>
            <w:r w:rsidRPr="00B723B5">
              <w:rPr>
                <w:rFonts w:ascii="Sofia Sans" w:hAnsi="Sofia Sans" w:cs="Arial"/>
                <w:b/>
                <w:lang w:val="en-US"/>
              </w:rPr>
              <w:t xml:space="preserve"> </w:t>
            </w:r>
            <w:r w:rsidRPr="00B723B5">
              <w:rPr>
                <w:rFonts w:ascii="Sofia Sans" w:hAnsi="Sofia Sans" w:cs="Arial"/>
                <w:b/>
              </w:rPr>
              <w:t>2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73246FF7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6.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Температурен диапазон: - </w:t>
            </w:r>
            <w:r w:rsidRPr="00B723B5">
              <w:rPr>
                <w:rFonts w:ascii="Sofia Sans" w:hAnsi="Sofia Sans" w:cs="Arial"/>
                <w:bCs/>
                <w:lang w:val="en-US"/>
              </w:rPr>
              <w:t>2</w:t>
            </w:r>
            <w:r w:rsidRPr="00B723B5">
              <w:rPr>
                <w:rFonts w:ascii="Sofia Sans" w:hAnsi="Sofia Sans" w:cs="Arial"/>
                <w:bCs/>
              </w:rPr>
              <w:t>0˚</w:t>
            </w:r>
            <w:r w:rsidRPr="00B723B5">
              <w:rPr>
                <w:rFonts w:ascii="Sofia Sans" w:hAnsi="Sofia Sans" w:cs="Arial"/>
                <w:bCs/>
                <w:lang w:val="en-US"/>
              </w:rPr>
              <w:t>C ÷ +60˚C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57E84181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7.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Температура на прокапване ≥ </w:t>
            </w:r>
            <w:r w:rsidRPr="00B723B5">
              <w:rPr>
                <w:rFonts w:ascii="Sofia Sans" w:hAnsi="Sofia Sans" w:cs="Arial"/>
                <w:bCs/>
                <w:lang w:val="en-US"/>
              </w:rPr>
              <w:t>+</w:t>
            </w:r>
            <w:r w:rsidRPr="00B723B5">
              <w:rPr>
                <w:rFonts w:ascii="Sofia Sans" w:hAnsi="Sofia Sans" w:cs="Arial"/>
                <w:bCs/>
              </w:rPr>
              <w:t>90</w:t>
            </w:r>
            <w:r w:rsidRPr="00B723B5">
              <w:rPr>
                <w:rFonts w:ascii="Sofia Sans" w:hAnsi="Sofia Sans" w:cs="Arial"/>
                <w:bCs/>
                <w:lang w:val="en-US"/>
              </w:rPr>
              <w:t>˚C;</w:t>
            </w:r>
          </w:p>
        </w:tc>
        <w:tc>
          <w:tcPr>
            <w:tcW w:w="1525" w:type="dxa"/>
            <w:vAlign w:val="center"/>
          </w:tcPr>
          <w:p w14:paraId="75A81D4A" w14:textId="45F24CE5" w:rsidR="004C28DF" w:rsidRPr="00B723B5" w:rsidRDefault="00495E9D" w:rsidP="00495E9D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Максимална опаковка - 15кг.</w:t>
            </w:r>
          </w:p>
        </w:tc>
      </w:tr>
      <w:tr w:rsidR="004C28DF" w:rsidRPr="00B723B5" w14:paraId="6872F862" w14:textId="4D789FC9" w:rsidTr="00D0464C">
        <w:trPr>
          <w:trHeight w:val="121"/>
        </w:trPr>
        <w:tc>
          <w:tcPr>
            <w:tcW w:w="540" w:type="dxa"/>
            <w:vAlign w:val="center"/>
          </w:tcPr>
          <w:p w14:paraId="39D380C0" w14:textId="0E109F3F" w:rsidR="004C28DF" w:rsidRPr="00B723B5" w:rsidRDefault="00D75D7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lastRenderedPageBreak/>
              <w:t>5</w:t>
            </w:r>
          </w:p>
        </w:tc>
        <w:tc>
          <w:tcPr>
            <w:tcW w:w="1303" w:type="dxa"/>
            <w:vAlign w:val="center"/>
          </w:tcPr>
          <w:p w14:paraId="01FF2955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Калциева грес К3</w:t>
            </w:r>
          </w:p>
        </w:tc>
        <w:tc>
          <w:tcPr>
            <w:tcW w:w="5812" w:type="dxa"/>
            <w:vAlign w:val="center"/>
          </w:tcPr>
          <w:p w14:paraId="34E164B7" w14:textId="77777777" w:rsidR="004C28DF" w:rsidRPr="00B723B5" w:rsidRDefault="004C28DF" w:rsidP="00E60286">
            <w:pPr>
              <w:spacing w:after="0"/>
              <w:jc w:val="both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Предназначен</w:t>
            </w:r>
            <w:r w:rsidRPr="00B723B5">
              <w:rPr>
                <w:rFonts w:ascii="Sofia Sans" w:hAnsi="Sofia Sans" w:cs="Arial"/>
                <w:bCs/>
                <w:lang w:val="en-US"/>
              </w:rPr>
              <w:t>a</w:t>
            </w:r>
            <w:r w:rsidRPr="00B723B5">
              <w:rPr>
                <w:rFonts w:ascii="Sofia Sans" w:hAnsi="Sofia Sans" w:cs="Arial"/>
                <w:bCs/>
              </w:rPr>
              <w:t xml:space="preserve"> за общо смазване на детайли и механизми в промишлеността</w:t>
            </w:r>
            <w:r w:rsidRPr="00B723B5">
              <w:rPr>
                <w:rFonts w:ascii="Sofia Sans" w:hAnsi="Sofia Sans" w:cs="Arial"/>
                <w:bCs/>
                <w:lang w:val="en-US"/>
              </w:rPr>
              <w:t>:</w:t>
            </w:r>
            <w:r w:rsidRPr="00B723B5">
              <w:rPr>
                <w:rFonts w:ascii="Sofia Sans" w:hAnsi="Sofia Sans" w:cs="Arial"/>
                <w:bCs/>
              </w:rPr>
              <w:br/>
            </w:r>
            <w:r w:rsidRPr="00B723B5">
              <w:rPr>
                <w:rFonts w:ascii="Sofia Sans" w:hAnsi="Sofia Sans" w:cs="Arial"/>
                <w:bCs/>
                <w:lang w:val="en-US"/>
              </w:rPr>
              <w:t>-</w:t>
            </w:r>
            <w:r w:rsidRPr="00B723B5">
              <w:rPr>
                <w:rFonts w:ascii="Sofia Sans" w:hAnsi="Sofia Sans" w:cs="Arial"/>
                <w:bCs/>
              </w:rPr>
              <w:t>плъзгащи лагери, работещи при ниски обороти, умерени температури и натоварвания</w:t>
            </w:r>
            <w:r w:rsidRPr="00B723B5">
              <w:rPr>
                <w:rFonts w:ascii="Sofia Sans" w:hAnsi="Sofia Sans" w:cs="Arial"/>
                <w:bCs/>
                <w:lang w:val="en-US"/>
              </w:rPr>
              <w:t>,</w:t>
            </w:r>
            <w:r w:rsidRPr="00B723B5">
              <w:rPr>
                <w:rFonts w:ascii="Sofia Sans" w:hAnsi="Sofia Sans" w:cs="Arial"/>
                <w:bCs/>
              </w:rPr>
              <w:t xml:space="preserve"> сачмени и ролкови лагери, работещи в слабо отговорни, бавно-оборотни и с леки натоварвания приложения.</w:t>
            </w:r>
          </w:p>
          <w:p w14:paraId="45E19B39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1. Базово масло – минерално;</w:t>
            </w:r>
          </w:p>
          <w:p w14:paraId="7B0CA2E9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2. Сгъстител – калциев сапун;</w:t>
            </w:r>
          </w:p>
          <w:p w14:paraId="2ED2B03E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4.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DIN </w:t>
            </w:r>
            <w:r w:rsidRPr="00B723B5">
              <w:rPr>
                <w:rFonts w:ascii="Sofia Sans" w:hAnsi="Sofia Sans" w:cs="Arial"/>
                <w:bCs/>
              </w:rPr>
              <w:t>51 502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– </w:t>
            </w:r>
            <w:r w:rsidRPr="00B723B5">
              <w:rPr>
                <w:rFonts w:ascii="Sofia Sans" w:hAnsi="Sofia Sans" w:cs="Arial"/>
                <w:b/>
                <w:lang w:val="en-US"/>
              </w:rPr>
              <w:t xml:space="preserve">K </w:t>
            </w:r>
            <w:r w:rsidRPr="00B723B5">
              <w:rPr>
                <w:rFonts w:ascii="Sofia Sans" w:hAnsi="Sofia Sans" w:cs="Arial"/>
                <w:b/>
              </w:rPr>
              <w:t>3</w:t>
            </w:r>
            <w:r w:rsidRPr="00B723B5">
              <w:rPr>
                <w:rFonts w:ascii="Sofia Sans" w:hAnsi="Sofia Sans" w:cs="Arial"/>
                <w:b/>
                <w:lang w:val="en-US"/>
              </w:rPr>
              <w:t xml:space="preserve"> C-20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63C00E11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  <w:color w:val="FF0000"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5. ISO 6743-09 – </w:t>
            </w:r>
            <w:r w:rsidRPr="00B723B5">
              <w:rPr>
                <w:rFonts w:ascii="Sofia Sans" w:hAnsi="Sofia Sans" w:cs="Arial"/>
                <w:b/>
              </w:rPr>
              <w:t>ISO-L-XBAEA 3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59E89052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6.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Температурен диапазон: - </w:t>
            </w:r>
            <w:r w:rsidRPr="00B723B5">
              <w:rPr>
                <w:rFonts w:ascii="Sofia Sans" w:hAnsi="Sofia Sans" w:cs="Arial"/>
                <w:bCs/>
                <w:lang w:val="en-US"/>
              </w:rPr>
              <w:t>2</w:t>
            </w:r>
            <w:r w:rsidRPr="00B723B5">
              <w:rPr>
                <w:rFonts w:ascii="Sofia Sans" w:hAnsi="Sofia Sans" w:cs="Arial"/>
                <w:bCs/>
              </w:rPr>
              <w:t>0˚</w:t>
            </w:r>
            <w:r w:rsidRPr="00B723B5">
              <w:rPr>
                <w:rFonts w:ascii="Sofia Sans" w:hAnsi="Sofia Sans" w:cs="Arial"/>
                <w:bCs/>
                <w:lang w:val="en-US"/>
              </w:rPr>
              <w:t>C ÷ +60˚C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49F57414" w14:textId="77777777" w:rsidR="004C28DF" w:rsidRPr="00B723B5" w:rsidRDefault="004C28DF" w:rsidP="00E6028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7.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Температура на прокапване ≥ </w:t>
            </w:r>
            <w:r w:rsidRPr="00B723B5">
              <w:rPr>
                <w:rFonts w:ascii="Sofia Sans" w:hAnsi="Sofia Sans" w:cs="Arial"/>
                <w:bCs/>
                <w:lang w:val="en-US"/>
              </w:rPr>
              <w:t>+</w:t>
            </w:r>
            <w:r w:rsidRPr="00B723B5">
              <w:rPr>
                <w:rFonts w:ascii="Sofia Sans" w:hAnsi="Sofia Sans" w:cs="Arial"/>
                <w:bCs/>
              </w:rPr>
              <w:t>90</w:t>
            </w:r>
            <w:r w:rsidRPr="00B723B5">
              <w:rPr>
                <w:rFonts w:ascii="Sofia Sans" w:hAnsi="Sofia Sans" w:cs="Arial"/>
                <w:bCs/>
                <w:lang w:val="en-US"/>
              </w:rPr>
              <w:t>˚C</w:t>
            </w:r>
            <w:r w:rsidRPr="00B723B5">
              <w:rPr>
                <w:rFonts w:ascii="Sofia Sans" w:hAnsi="Sofia Sans" w:cs="Arial"/>
                <w:bCs/>
              </w:rPr>
              <w:t>.</w:t>
            </w:r>
          </w:p>
        </w:tc>
        <w:tc>
          <w:tcPr>
            <w:tcW w:w="1525" w:type="dxa"/>
            <w:vAlign w:val="center"/>
          </w:tcPr>
          <w:p w14:paraId="2796BE42" w14:textId="055B1187" w:rsidR="00E33110" w:rsidRPr="00B723B5" w:rsidRDefault="00AC3F27" w:rsidP="00495E9D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Максимална опаковка - 15кг.</w:t>
            </w:r>
          </w:p>
        </w:tc>
      </w:tr>
      <w:tr w:rsidR="004C28DF" w:rsidRPr="00B723B5" w14:paraId="26FE0356" w14:textId="5D0DB474" w:rsidTr="00D0464C">
        <w:trPr>
          <w:trHeight w:val="121"/>
        </w:trPr>
        <w:tc>
          <w:tcPr>
            <w:tcW w:w="540" w:type="dxa"/>
            <w:vAlign w:val="center"/>
          </w:tcPr>
          <w:p w14:paraId="1DAFAEA1" w14:textId="2EB9E9C3" w:rsidR="004C28DF" w:rsidRPr="00B723B5" w:rsidRDefault="00D75D72" w:rsidP="00E60286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6</w:t>
            </w:r>
          </w:p>
        </w:tc>
        <w:tc>
          <w:tcPr>
            <w:tcW w:w="1303" w:type="dxa"/>
            <w:vAlign w:val="center"/>
          </w:tcPr>
          <w:p w14:paraId="77CB26F5" w14:textId="1FF3871B" w:rsidR="004C28DF" w:rsidRPr="00B723B5" w:rsidRDefault="00DE3D89" w:rsidP="00E60286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Универсална грес за ролкови сачмени лагери</w:t>
            </w:r>
          </w:p>
        </w:tc>
        <w:tc>
          <w:tcPr>
            <w:tcW w:w="5812" w:type="dxa"/>
            <w:vAlign w:val="center"/>
          </w:tcPr>
          <w:p w14:paraId="227AB8EA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Употреба в ролкови и сачмени лагери, работещи при високи температури</w:t>
            </w:r>
          </w:p>
          <w:p w14:paraId="5914A40D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1. Базово масло – полусинтетично (</w:t>
            </w:r>
            <w:r w:rsidRPr="00B723B5">
              <w:rPr>
                <w:rFonts w:ascii="Sofia Sans" w:hAnsi="Sofia Sans" w:cs="Arial"/>
                <w:bCs/>
                <w:lang w:val="en-US"/>
              </w:rPr>
              <w:t>mineral oil + ester)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07E665A9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2. Сгъстител – литиев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r w:rsidRPr="00B723B5">
              <w:rPr>
                <w:rFonts w:ascii="Sofia Sans" w:hAnsi="Sofia Sans" w:cs="Arial"/>
                <w:bCs/>
              </w:rPr>
              <w:t>сапун;</w:t>
            </w:r>
          </w:p>
          <w:p w14:paraId="2CD6BD31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3. </w:t>
            </w:r>
            <w:proofErr w:type="gramStart"/>
            <w:r w:rsidRPr="00B723B5">
              <w:rPr>
                <w:rFonts w:ascii="Sofia Sans" w:hAnsi="Sofia Sans" w:cs="Arial"/>
                <w:bCs/>
                <w:lang w:val="en-US"/>
              </w:rPr>
              <w:t>A,K</w:t>
            </w:r>
            <w:proofErr w:type="gram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,EP </w:t>
            </w:r>
            <w:r w:rsidRPr="00B723B5">
              <w:rPr>
                <w:rFonts w:ascii="Sofia Sans" w:hAnsi="Sofia Sans" w:cs="Arial"/>
                <w:bCs/>
              </w:rPr>
              <w:t xml:space="preserve">добавки; </w:t>
            </w:r>
          </w:p>
          <w:p w14:paraId="4524CE80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4. </w:t>
            </w:r>
            <w:r w:rsidRPr="00B723B5">
              <w:rPr>
                <w:rFonts w:ascii="Sofia Sans" w:hAnsi="Sofia Sans" w:cs="Arial"/>
                <w:bCs/>
              </w:rPr>
              <w:t xml:space="preserve">Работна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пенетрация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265÷295 </w:t>
            </w:r>
            <w:r w:rsidRPr="00B723B5">
              <w:rPr>
                <w:rFonts w:ascii="Sofia Sans" w:hAnsi="Sofia Sans" w:cs="Arial"/>
                <w:bCs/>
                <w:lang w:val="en-US"/>
              </w:rPr>
              <w:t>DIN ISO 2137;</w:t>
            </w:r>
          </w:p>
          <w:p w14:paraId="3012EC34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5. </w:t>
            </w:r>
            <w:r w:rsidRPr="00B723B5">
              <w:rPr>
                <w:rFonts w:ascii="Sofia Sans" w:hAnsi="Sofia Sans" w:cs="Arial"/>
                <w:bCs/>
              </w:rPr>
              <w:t xml:space="preserve">Клас консистенция – </w:t>
            </w:r>
            <w:r w:rsidRPr="00B723B5">
              <w:rPr>
                <w:rFonts w:ascii="Sofia Sans" w:hAnsi="Sofia Sans" w:cs="Arial"/>
                <w:bCs/>
                <w:lang w:val="en-US"/>
              </w:rPr>
              <w:t>NLGI 2;</w:t>
            </w:r>
          </w:p>
          <w:p w14:paraId="60FC495A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6. </w:t>
            </w:r>
            <w:r w:rsidRPr="00B723B5">
              <w:rPr>
                <w:rFonts w:ascii="Sofia Sans" w:hAnsi="Sofia Sans" w:cs="Arial"/>
                <w:bCs/>
              </w:rPr>
              <w:t>Дългосрочен температурен лимит 80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˚C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4996DFF4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7. </w:t>
            </w:r>
            <w:r w:rsidRPr="00B723B5">
              <w:rPr>
                <w:rFonts w:ascii="Sofia Sans" w:hAnsi="Sofia Sans" w:cs="Arial"/>
                <w:bCs/>
                <w:lang w:val="en-US"/>
              </w:rPr>
              <w:t>DIN 51</w:t>
            </w:r>
            <w:r w:rsidRPr="00B723B5">
              <w:rPr>
                <w:rFonts w:ascii="Sofia Sans" w:hAnsi="Sofia Sans" w:cs="Arial"/>
                <w:bCs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825 – </w:t>
            </w:r>
            <w:r w:rsidRPr="00B723B5">
              <w:rPr>
                <w:rFonts w:ascii="Sofia Sans" w:hAnsi="Sofia Sans" w:cs="Arial"/>
                <w:b/>
                <w:lang w:val="en-US"/>
              </w:rPr>
              <w:t xml:space="preserve">KP </w:t>
            </w:r>
            <w:r w:rsidRPr="00B723B5">
              <w:rPr>
                <w:rFonts w:ascii="Sofia Sans" w:hAnsi="Sofia Sans" w:cs="Arial"/>
                <w:b/>
              </w:rPr>
              <w:t>2</w:t>
            </w:r>
            <w:r w:rsidRPr="00B723B5">
              <w:rPr>
                <w:rFonts w:ascii="Sofia Sans" w:hAnsi="Sofia Sans" w:cs="Arial"/>
                <w:b/>
                <w:lang w:val="en-US"/>
              </w:rPr>
              <w:t xml:space="preserve"> N-</w:t>
            </w:r>
            <w:r w:rsidRPr="00B723B5">
              <w:rPr>
                <w:rFonts w:ascii="Sofia Sans" w:hAnsi="Sofia Sans" w:cs="Arial"/>
                <w:b/>
              </w:rPr>
              <w:t>4</w:t>
            </w:r>
            <w:r w:rsidRPr="00B723B5">
              <w:rPr>
                <w:rFonts w:ascii="Sofia Sans" w:hAnsi="Sofia Sans" w:cs="Arial"/>
                <w:b/>
                <w:lang w:val="en-US"/>
              </w:rPr>
              <w:t>0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  <w:p w14:paraId="3C1A80D0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8.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Температурен диапазон </w:t>
            </w:r>
            <w:r w:rsidRPr="00B723B5">
              <w:rPr>
                <w:rFonts w:ascii="Sofia Sans" w:hAnsi="Sofia Sans" w:cs="Arial"/>
                <w:bCs/>
                <w:lang w:val="en-US"/>
              </w:rPr>
              <w:t>DIN 51</w:t>
            </w:r>
            <w:r w:rsidRPr="00B723B5">
              <w:rPr>
                <w:rFonts w:ascii="Sofia Sans" w:hAnsi="Sofia Sans" w:cs="Arial"/>
                <w:bCs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>825</w:t>
            </w:r>
            <w:r w:rsidRPr="00B723B5">
              <w:rPr>
                <w:rFonts w:ascii="Sofia Sans" w:hAnsi="Sofia Sans" w:cs="Arial"/>
                <w:bCs/>
              </w:rPr>
              <w:t>: - 40˚</w:t>
            </w:r>
            <w:r w:rsidRPr="00B723B5">
              <w:rPr>
                <w:rFonts w:ascii="Sofia Sans" w:hAnsi="Sofia Sans" w:cs="Arial"/>
                <w:bCs/>
                <w:lang w:val="en-US"/>
              </w:rPr>
              <w:t>C ÷ +1</w:t>
            </w:r>
            <w:r w:rsidRPr="00B723B5">
              <w:rPr>
                <w:rFonts w:ascii="Sofia Sans" w:hAnsi="Sofia Sans" w:cs="Arial"/>
                <w:bCs/>
              </w:rPr>
              <w:t>5</w:t>
            </w:r>
            <w:r w:rsidRPr="00B723B5">
              <w:rPr>
                <w:rFonts w:ascii="Sofia Sans" w:hAnsi="Sofia Sans" w:cs="Arial"/>
                <w:bCs/>
                <w:lang w:val="en-US"/>
              </w:rPr>
              <w:t>0˚C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5FCC77FD" w14:textId="77777777" w:rsidR="00DE3D89" w:rsidRPr="00B723B5" w:rsidRDefault="00DE3D89" w:rsidP="00DE3D89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9. </w:t>
            </w:r>
            <w:r w:rsidRPr="00B723B5">
              <w:rPr>
                <w:rFonts w:ascii="Sofia Sans" w:hAnsi="Sofia Sans" w:cs="Arial"/>
                <w:bCs/>
              </w:rPr>
              <w:t xml:space="preserve">Температура на прокапване </w:t>
            </w:r>
            <w:r w:rsidRPr="00B723B5">
              <w:rPr>
                <w:rFonts w:ascii="Sofia Sans" w:hAnsi="Sofia Sans" w:cs="Arial"/>
                <w:bCs/>
                <w:lang w:val="en-US"/>
              </w:rPr>
              <w:t>DIN ISO 2176</w:t>
            </w:r>
            <w:r w:rsidRPr="00B723B5">
              <w:rPr>
                <w:rFonts w:ascii="Sofia Sans" w:hAnsi="Sofia Sans" w:cs="Arial"/>
                <w:bCs/>
              </w:rPr>
              <w:t xml:space="preserve"> ≥ </w:t>
            </w:r>
            <w:r w:rsidRPr="00B723B5">
              <w:rPr>
                <w:rFonts w:ascii="Sofia Sans" w:hAnsi="Sofia Sans" w:cs="Arial"/>
                <w:bCs/>
                <w:lang w:val="en-US"/>
              </w:rPr>
              <w:t>+190˚C;</w:t>
            </w:r>
          </w:p>
          <w:p w14:paraId="2114689D" w14:textId="4224093D" w:rsidR="004C28DF" w:rsidRPr="00B723B5" w:rsidRDefault="00DE3D89" w:rsidP="00DE3D89">
            <w:pPr>
              <w:spacing w:after="0"/>
              <w:jc w:val="both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 xml:space="preserve">10. </w:t>
            </w:r>
            <w:r w:rsidRPr="00B723B5">
              <w:rPr>
                <w:rFonts w:ascii="Sofia Sans" w:hAnsi="Sofia Sans" w:cs="Arial"/>
                <w:bCs/>
              </w:rPr>
              <w:t>Вискозитет на базовото масло при 40</w:t>
            </w:r>
            <w:r w:rsidRPr="00B723B5">
              <w:rPr>
                <w:rFonts w:ascii="Sofia Sans" w:hAnsi="Sofia Sans" w:cs="Arial"/>
                <w:bCs/>
                <w:lang w:val="en-US"/>
              </w:rPr>
              <w:t>˚C</w:t>
            </w:r>
            <w:r w:rsidRPr="00B723B5">
              <w:rPr>
                <w:rFonts w:ascii="Sofia Sans" w:hAnsi="Sofia Sans" w:cs="Arial"/>
                <w:bCs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>mm</w:t>
            </w:r>
            <w:r w:rsidRPr="00B723B5">
              <w:rPr>
                <w:rFonts w:ascii="Sofia Sans" w:hAnsi="Sofia Sans" w:cs="Arial"/>
                <w:bCs/>
                <w:vertAlign w:val="superscript"/>
                <w:lang w:val="en-US"/>
              </w:rPr>
              <w:t>2</w:t>
            </w:r>
            <w:r w:rsidRPr="00B723B5">
              <w:rPr>
                <w:rFonts w:ascii="Sofia Sans" w:hAnsi="Sofia Sans" w:cs="Arial"/>
                <w:bCs/>
                <w:lang w:val="en-US"/>
              </w:rPr>
              <w:t>/s DIN 51562-1 - 85</w:t>
            </w:r>
          </w:p>
        </w:tc>
        <w:tc>
          <w:tcPr>
            <w:tcW w:w="1525" w:type="dxa"/>
            <w:vAlign w:val="center"/>
          </w:tcPr>
          <w:p w14:paraId="71D0B51B" w14:textId="79A38189" w:rsidR="00A27E9E" w:rsidRPr="00B723B5" w:rsidRDefault="00AC3F27" w:rsidP="00495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Максимална опаковка - 5кг.</w:t>
            </w:r>
          </w:p>
        </w:tc>
      </w:tr>
      <w:tr w:rsidR="00726927" w:rsidRPr="00B723B5" w14:paraId="2FD9C056" w14:textId="77777777" w:rsidTr="00D0464C">
        <w:trPr>
          <w:trHeight w:val="121"/>
        </w:trPr>
        <w:tc>
          <w:tcPr>
            <w:tcW w:w="540" w:type="dxa"/>
            <w:vAlign w:val="center"/>
          </w:tcPr>
          <w:p w14:paraId="0D9FE606" w14:textId="4FB46481" w:rsidR="00726927" w:rsidRPr="00B723B5" w:rsidRDefault="00726927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7</w:t>
            </w:r>
          </w:p>
        </w:tc>
        <w:tc>
          <w:tcPr>
            <w:tcW w:w="1303" w:type="dxa"/>
            <w:vAlign w:val="center"/>
          </w:tcPr>
          <w:p w14:paraId="4A483EBC" w14:textId="51C81C17" w:rsidR="00726927" w:rsidRPr="00B723B5" w:rsidRDefault="00726927" w:rsidP="00E60286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Високотемпературна литиева грес</w:t>
            </w:r>
          </w:p>
        </w:tc>
        <w:tc>
          <w:tcPr>
            <w:tcW w:w="5812" w:type="dxa"/>
            <w:vAlign w:val="center"/>
          </w:tcPr>
          <w:p w14:paraId="0E74ACFE" w14:textId="70C3DD7C" w:rsidR="008205F3" w:rsidRPr="00B723B5" w:rsidRDefault="008205F3" w:rsidP="008205F3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Г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рес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основа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литиев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комплекс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,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устойчива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вода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,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устойчива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корозия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и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окисляване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,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много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добра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защита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от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износване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,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работа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под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високо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налягане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>.</w:t>
            </w:r>
          </w:p>
          <w:p w14:paraId="78B591FE" w14:textId="2DED94DD" w:rsidR="008205F3" w:rsidRPr="00B723B5" w:rsidRDefault="008205F3" w:rsidP="008205F3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>1. DIN 51 825</w:t>
            </w:r>
            <w:r w:rsidRPr="00B723B5">
              <w:rPr>
                <w:rFonts w:ascii="Sofia Sans" w:hAnsi="Sofia Sans" w:cs="Arial"/>
                <w:bCs/>
              </w:rPr>
              <w:t xml:space="preserve"> - </w:t>
            </w:r>
            <w:r w:rsidRPr="00B723B5">
              <w:rPr>
                <w:rFonts w:ascii="Sofia Sans" w:hAnsi="Sofia Sans" w:cs="Arial"/>
                <w:b/>
                <w:lang w:val="en-US"/>
              </w:rPr>
              <w:t>KP 2 N-30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1F397C6A" w14:textId="77777777" w:rsidR="00726927" w:rsidRPr="00B723B5" w:rsidRDefault="008205F3" w:rsidP="008205F3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2. </w:t>
            </w:r>
            <w:r w:rsidRPr="00B723B5">
              <w:rPr>
                <w:rFonts w:ascii="Sofia Sans" w:hAnsi="Sofia Sans" w:cs="Arial"/>
                <w:bCs/>
                <w:lang w:val="en-US"/>
              </w:rPr>
              <w:t>ISO/DIS 6743-9</w:t>
            </w:r>
            <w:r w:rsidRPr="00B723B5">
              <w:rPr>
                <w:rFonts w:ascii="Sofia Sans" w:hAnsi="Sofia Sans" w:cs="Arial"/>
                <w:bCs/>
              </w:rPr>
              <w:t xml:space="preserve"> - </w:t>
            </w:r>
            <w:r w:rsidRPr="00B723B5">
              <w:rPr>
                <w:rFonts w:ascii="Sofia Sans" w:hAnsi="Sofia Sans" w:cs="Arial"/>
                <w:b/>
                <w:lang w:val="en-US"/>
              </w:rPr>
              <w:t>ISO-L-XCDHB 2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70CE1B7B" w14:textId="744A57D7" w:rsidR="00BC0755" w:rsidRPr="00B723B5" w:rsidRDefault="00BC0755" w:rsidP="00BC0755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3.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Сгъстител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:</w:t>
            </w:r>
            <w:r w:rsidRPr="00B723B5">
              <w:rPr>
                <w:rFonts w:ascii="Sofia Sans" w:hAnsi="Sofia Sans" w:cs="Arial"/>
                <w:bCs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>Lithium complex soap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1198EE2A" w14:textId="39CFCF24" w:rsidR="00BC0755" w:rsidRPr="00B723B5" w:rsidRDefault="00BC0755" w:rsidP="00BC0755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4. Р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аботната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температура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:</w:t>
            </w:r>
            <w:r w:rsidRPr="00B723B5">
              <w:rPr>
                <w:rFonts w:ascii="Sofia Sans" w:hAnsi="Sofia Sans" w:cs="Arial"/>
                <w:bCs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>-30°C - +150°C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32F57EC6" w14:textId="5A540903" w:rsidR="00BC0755" w:rsidRPr="00B723B5" w:rsidRDefault="00BC0755" w:rsidP="00BC0755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5.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NLGI - </w:t>
            </w:r>
            <w:r w:rsidRPr="00B723B5">
              <w:rPr>
                <w:rFonts w:ascii="Sofia Sans" w:hAnsi="Sofia Sans" w:cs="Arial"/>
                <w:bCs/>
              </w:rPr>
              <w:t>2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r w:rsidRPr="00B723B5">
              <w:rPr>
                <w:rFonts w:ascii="Sofia Sans" w:hAnsi="Sofia Sans" w:cs="Arial"/>
                <w:bCs/>
              </w:rPr>
              <w:t>(</w:t>
            </w:r>
            <w:r w:rsidRPr="00B723B5">
              <w:rPr>
                <w:rFonts w:ascii="Sofia Sans" w:hAnsi="Sofia Sans" w:cs="Arial"/>
                <w:bCs/>
                <w:lang w:val="en-US"/>
              </w:rPr>
              <w:t>DIN 51 818</w:t>
            </w:r>
            <w:r w:rsidRPr="00B723B5">
              <w:rPr>
                <w:rFonts w:ascii="Sofia Sans" w:hAnsi="Sofia Sans" w:cs="Arial"/>
                <w:bCs/>
              </w:rPr>
              <w:t>);</w:t>
            </w:r>
          </w:p>
          <w:p w14:paraId="0F0D50A4" w14:textId="5A01DB3A" w:rsidR="00BC0755" w:rsidRPr="00B723B5" w:rsidRDefault="00BC0755" w:rsidP="00BC0755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6.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Вискозитет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базовото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масло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при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40°C</w:t>
            </w:r>
            <w:r w:rsidRPr="00B723B5">
              <w:rPr>
                <w:rFonts w:ascii="Sofia Sans" w:hAnsi="Sofia Sans" w:cs="Arial"/>
                <w:bCs/>
              </w:rPr>
              <w:t xml:space="preserve"> -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220 mm²/s </w:t>
            </w:r>
            <w:r w:rsidRPr="00B723B5">
              <w:rPr>
                <w:rFonts w:ascii="Sofia Sans" w:hAnsi="Sofia Sans" w:cs="Arial"/>
                <w:bCs/>
              </w:rPr>
              <w:t>(</w:t>
            </w:r>
            <w:r w:rsidRPr="00B723B5">
              <w:rPr>
                <w:rFonts w:ascii="Sofia Sans" w:hAnsi="Sofia Sans" w:cs="Arial"/>
                <w:bCs/>
                <w:lang w:val="en-US"/>
              </w:rPr>
              <w:t>DIN 51 562</w:t>
            </w:r>
            <w:r w:rsidRPr="00B723B5">
              <w:rPr>
                <w:rFonts w:ascii="Sofia Sans" w:hAnsi="Sofia Sans" w:cs="Arial"/>
                <w:bCs/>
              </w:rPr>
              <w:t>);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</w:p>
          <w:p w14:paraId="0CDB6DD6" w14:textId="6FC15CF6" w:rsidR="00BC0755" w:rsidRPr="00B723B5" w:rsidRDefault="00BC0755" w:rsidP="00BC0755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7.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Съдържание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вода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/ DIN 51 777/T1: &lt; 0,2 %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59115E71" w14:textId="07CB2A2D" w:rsidR="00BC0755" w:rsidRPr="00B723B5" w:rsidRDefault="00BC0755" w:rsidP="00BC0755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8.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Точка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прокапване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/ DIN ISO 2176: &gt; 220 °C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0A60FBA2" w14:textId="00865F9A" w:rsidR="00BC0755" w:rsidRPr="00B723B5" w:rsidRDefault="00BC0755" w:rsidP="00BC0755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9.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Работна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пенетрация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/0.1mm, 60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двойни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удара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/ DIN ISO 2137:</w:t>
            </w:r>
            <w:r w:rsidR="009456A6" w:rsidRPr="00B723B5">
              <w:rPr>
                <w:rFonts w:ascii="Sofia Sans" w:hAnsi="Sofia Sans" w:cs="Arial"/>
                <w:bCs/>
              </w:rPr>
              <w:t xml:space="preserve"> 275;</w:t>
            </w:r>
          </w:p>
          <w:p w14:paraId="45A21C84" w14:textId="4DEEEF49" w:rsidR="00BC0755" w:rsidRPr="00B723B5" w:rsidRDefault="009456A6" w:rsidP="00BC0755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10.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Работна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пенетрация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/0.1mm, 60 000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двойни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удара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/ DIN ISO 2137: 290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772CC34D" w14:textId="38A87960" w:rsidR="00BC0755" w:rsidRPr="00B723B5" w:rsidRDefault="009456A6" w:rsidP="00BC0755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11.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Устойчивост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вода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/ DIN 51 807/T1:</w:t>
            </w:r>
            <w:r w:rsidRPr="00B723B5">
              <w:rPr>
                <w:rFonts w:ascii="Sofia Sans" w:hAnsi="Sofia Sans"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>Evaluation level 1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2EE417B8" w14:textId="11AAE40B" w:rsidR="00BC0755" w:rsidRPr="00B723B5" w:rsidRDefault="009456A6" w:rsidP="00BC0755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12.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Отделяне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масло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/ DIN 51 817:</w:t>
            </w:r>
            <w:r w:rsidRPr="00B723B5">
              <w:rPr>
                <w:rFonts w:ascii="Sofia Sans" w:hAnsi="Sofia Sans"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>2,7 %</w:t>
            </w:r>
            <w:r w:rsidRPr="00B723B5">
              <w:rPr>
                <w:rFonts w:ascii="Sofia Sans" w:hAnsi="Sofia Sans" w:cs="Arial"/>
                <w:bCs/>
              </w:rPr>
              <w:t>;</w:t>
            </w:r>
          </w:p>
          <w:p w14:paraId="509B81DF" w14:textId="20432BFA" w:rsidR="008205F3" w:rsidRPr="00B723B5" w:rsidRDefault="009456A6" w:rsidP="009456A6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13.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Защита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от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="00BC0755" w:rsidRPr="00B723B5">
              <w:rPr>
                <w:rFonts w:ascii="Sofia Sans" w:hAnsi="Sofia Sans" w:cs="Arial"/>
                <w:bCs/>
                <w:lang w:val="en-US"/>
              </w:rPr>
              <w:t>корозия</w:t>
            </w:r>
            <w:proofErr w:type="spellEnd"/>
            <w:r w:rsidR="00BC0755" w:rsidRPr="00B723B5">
              <w:rPr>
                <w:rFonts w:ascii="Sofia Sans" w:hAnsi="Sofia Sans" w:cs="Arial"/>
                <w:bCs/>
                <w:lang w:val="en-US"/>
              </w:rPr>
              <w:t xml:space="preserve"> (EMCOR-test) / DIN 51 802:</w:t>
            </w:r>
            <w:r w:rsidRPr="00B723B5">
              <w:rPr>
                <w:rFonts w:ascii="Sofia Sans" w:hAnsi="Sofia Sans"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>0/0</w:t>
            </w:r>
            <w:r w:rsidRPr="00B723B5">
              <w:rPr>
                <w:rFonts w:ascii="Sofia Sans" w:hAnsi="Sofia Sans" w:cs="Arial"/>
                <w:bCs/>
              </w:rPr>
              <w:t>.</w:t>
            </w:r>
          </w:p>
        </w:tc>
        <w:tc>
          <w:tcPr>
            <w:tcW w:w="1525" w:type="dxa"/>
            <w:vAlign w:val="center"/>
          </w:tcPr>
          <w:p w14:paraId="78D21E1A" w14:textId="5B6CFE20" w:rsidR="00726927" w:rsidRPr="00B723B5" w:rsidRDefault="00BC0755" w:rsidP="00495E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shd w:val="clear" w:color="auto" w:fill="FFFFFF"/>
              </w:rPr>
              <w:t>Максимална опаковка</w:t>
            </w:r>
            <w:r w:rsidRPr="00B723B5">
              <w:rPr>
                <w:rFonts w:ascii="Sofia Sans" w:hAnsi="Sofia Sans" w:cs="Arial"/>
                <w:shd w:val="clear" w:color="auto" w:fill="FFFFFF"/>
                <w:lang w:val="en-US"/>
              </w:rPr>
              <w:t xml:space="preserve"> -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t xml:space="preserve"> 5 кг.</w:t>
            </w:r>
          </w:p>
        </w:tc>
      </w:tr>
      <w:tr w:rsidR="004C28DF" w:rsidRPr="00B723B5" w14:paraId="1283A1DD" w14:textId="7B1D65E1" w:rsidTr="00D0464C">
        <w:trPr>
          <w:trHeight w:val="121"/>
        </w:trPr>
        <w:tc>
          <w:tcPr>
            <w:tcW w:w="540" w:type="dxa"/>
            <w:vAlign w:val="center"/>
          </w:tcPr>
          <w:p w14:paraId="25945884" w14:textId="047DE589" w:rsidR="004C28DF" w:rsidRPr="00B723B5" w:rsidRDefault="0046488C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8</w:t>
            </w:r>
          </w:p>
        </w:tc>
        <w:tc>
          <w:tcPr>
            <w:tcW w:w="1303" w:type="dxa"/>
            <w:vAlign w:val="center"/>
          </w:tcPr>
          <w:p w14:paraId="47148423" w14:textId="11D5106F" w:rsidR="004C28DF" w:rsidRPr="00B723B5" w:rsidRDefault="004C28DF" w:rsidP="00E60286">
            <w:pPr>
              <w:spacing w:after="0"/>
              <w:rPr>
                <w:rFonts w:ascii="Sofia Sans" w:hAnsi="Sofia Sans" w:cs="Arial"/>
              </w:rPr>
            </w:pPr>
            <w:r w:rsidRPr="00B723B5">
              <w:rPr>
                <w:rFonts w:ascii="Sofia Sans" w:eastAsia="Times New Roman" w:hAnsi="Sofia Sans" w:cs="Arial"/>
                <w:color w:val="000000"/>
              </w:rPr>
              <w:t xml:space="preserve">Медна високотемпературна </w:t>
            </w:r>
            <w:proofErr w:type="spellStart"/>
            <w:r w:rsidRPr="00B723B5">
              <w:rPr>
                <w:rFonts w:ascii="Sofia Sans" w:eastAsia="Times New Roman" w:hAnsi="Sofia Sans" w:cs="Arial"/>
                <w:color w:val="000000"/>
              </w:rPr>
              <w:t>противоз</w:t>
            </w:r>
            <w:r w:rsidRPr="00B723B5">
              <w:rPr>
                <w:rFonts w:ascii="Sofia Sans" w:eastAsia="Times New Roman" w:hAnsi="Sofia Sans" w:cs="Arial"/>
                <w:color w:val="000000"/>
              </w:rPr>
              <w:lastRenderedPageBreak/>
              <w:t>аклинваща</w:t>
            </w:r>
            <w:proofErr w:type="spellEnd"/>
            <w:r w:rsidRPr="00B723B5">
              <w:rPr>
                <w:rFonts w:ascii="Sofia Sans" w:eastAsia="Times New Roman" w:hAnsi="Sofia Sans" w:cs="Arial"/>
                <w:color w:val="000000"/>
              </w:rPr>
              <w:t xml:space="preserve"> паста</w:t>
            </w:r>
          </w:p>
        </w:tc>
        <w:tc>
          <w:tcPr>
            <w:tcW w:w="5812" w:type="dxa"/>
            <w:vAlign w:val="center"/>
          </w:tcPr>
          <w:p w14:paraId="61387740" w14:textId="3ED2BE15" w:rsidR="004C28DF" w:rsidRPr="00B723B5" w:rsidRDefault="004C28DF" w:rsidP="00E557DE">
            <w:pPr>
              <w:spacing w:after="0"/>
              <w:jc w:val="both"/>
              <w:rPr>
                <w:rFonts w:ascii="Sofia Sans" w:hAnsi="Sofia Sans" w:cs="Arial"/>
                <w:shd w:val="clear" w:color="auto" w:fill="FFFFFF"/>
              </w:rPr>
            </w:pPr>
            <w:r w:rsidRPr="00B723B5">
              <w:rPr>
                <w:rFonts w:ascii="Sofia Sans" w:hAnsi="Sofia Sans" w:cs="Arial"/>
                <w:b/>
                <w:bCs/>
                <w:shd w:val="clear" w:color="auto" w:fill="FFFFFF"/>
              </w:rPr>
              <w:lastRenderedPageBreak/>
              <w:t>Синтетична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shd w:val="clear" w:color="auto" w:fill="FFFFFF"/>
              </w:rPr>
              <w:t>противозаклинваща</w:t>
            </w:r>
            <w:proofErr w:type="spellEnd"/>
            <w:r w:rsidRPr="00B723B5">
              <w:rPr>
                <w:rFonts w:ascii="Sofia Sans" w:hAnsi="Sofia Sans" w:cs="Arial"/>
                <w:shd w:val="clear" w:color="auto" w:fill="FFFFFF"/>
              </w:rPr>
              <w:t>, медна паста. Смазочен материал и противокорозионно средство за използване при екстремно високи температури до +1100</w:t>
            </w:r>
            <w:r w:rsidRPr="00B723B5">
              <w:rPr>
                <w:rFonts w:ascii="Sofia Sans" w:hAnsi="Sofia Sans" w:cs="Arial"/>
                <w:shd w:val="clear" w:color="auto" w:fill="FFFFFF"/>
                <w:vertAlign w:val="superscript"/>
              </w:rPr>
              <w:t>0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t>С. </w:t>
            </w:r>
            <w:r w:rsidRPr="00B723B5">
              <w:rPr>
                <w:rFonts w:ascii="Sofia Sans" w:hAnsi="Sofia Sans" w:cs="Arial"/>
              </w:rPr>
              <w:br/>
            </w:r>
            <w:r w:rsidRPr="00B723B5">
              <w:rPr>
                <w:rFonts w:ascii="Sofia Sans" w:hAnsi="Sofia Sans" w:cs="Arial"/>
                <w:shd w:val="clear" w:color="auto" w:fill="FFFFFF"/>
              </w:rPr>
              <w:t xml:space="preserve">Състав - синтетично базово масло, сгъстено с неорганичен сгъстител и твърд лубрикант ламелна 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lastRenderedPageBreak/>
              <w:t>мед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br/>
              <w:t>- отговоря на спецификациите: MIL A 907 ED - STM 7411 A и SECLE 216 - MIL A 907 E 80</w:t>
            </w:r>
          </w:p>
          <w:p w14:paraId="4E43CD48" w14:textId="77777777" w:rsidR="004C28DF" w:rsidRPr="00B723B5" w:rsidRDefault="004C28DF" w:rsidP="00E557DE">
            <w:pPr>
              <w:spacing w:after="0"/>
              <w:jc w:val="both"/>
              <w:rPr>
                <w:rFonts w:ascii="Sofia Sans" w:hAnsi="Sofia Sans" w:cs="Arial"/>
                <w:shd w:val="clear" w:color="auto" w:fill="FFFFFF"/>
              </w:rPr>
            </w:pPr>
            <w:r w:rsidRPr="00B723B5">
              <w:rPr>
                <w:rFonts w:ascii="Sofia Sans" w:hAnsi="Sofia Sans" w:cs="Arial"/>
                <w:shd w:val="clear" w:color="auto" w:fill="FFFFFF"/>
                <w:lang w:val="en-US"/>
              </w:rPr>
              <w:t xml:space="preserve">1. 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t>Цвят – меден;</w:t>
            </w:r>
          </w:p>
          <w:p w14:paraId="1A2726BD" w14:textId="105DCF30" w:rsidR="004C28DF" w:rsidRPr="00B723B5" w:rsidRDefault="004C28DF" w:rsidP="00E557DE">
            <w:pPr>
              <w:spacing w:after="0"/>
              <w:jc w:val="both"/>
              <w:rPr>
                <w:rFonts w:ascii="Sofia Sans" w:hAnsi="Sofia Sans" w:cs="Arial"/>
                <w:shd w:val="clear" w:color="auto" w:fill="FFFFFF"/>
                <w:lang w:val="en-US"/>
              </w:rPr>
            </w:pPr>
            <w:r w:rsidRPr="00B723B5">
              <w:rPr>
                <w:rFonts w:ascii="Sofia Sans" w:hAnsi="Sofia Sans" w:cs="Arial"/>
                <w:shd w:val="clear" w:color="auto" w:fill="FFFFFF"/>
              </w:rPr>
              <w:t xml:space="preserve">2. Консистенция – </w:t>
            </w:r>
            <w:r w:rsidRPr="00B723B5">
              <w:rPr>
                <w:rFonts w:ascii="Sofia Sans" w:hAnsi="Sofia Sans" w:cs="Arial"/>
                <w:shd w:val="clear" w:color="auto" w:fill="FFFFFF"/>
                <w:lang w:val="en-US"/>
              </w:rPr>
              <w:t>NLGI 2;</w:t>
            </w:r>
          </w:p>
          <w:p w14:paraId="6B05E37E" w14:textId="386B886F" w:rsidR="004C28DF" w:rsidRPr="00B723B5" w:rsidRDefault="004C28DF" w:rsidP="00E557DE">
            <w:pPr>
              <w:spacing w:after="0"/>
              <w:jc w:val="both"/>
              <w:rPr>
                <w:rFonts w:ascii="Sofia Sans" w:hAnsi="Sofia Sans" w:cs="Arial"/>
                <w:shd w:val="clear" w:color="auto" w:fill="FFFFFF"/>
              </w:rPr>
            </w:pPr>
            <w:r w:rsidRPr="00B723B5">
              <w:rPr>
                <w:rFonts w:ascii="Sofia Sans" w:hAnsi="Sofia Sans" w:cs="Arial"/>
                <w:shd w:val="clear" w:color="auto" w:fill="FFFFFF"/>
                <w:lang w:val="en-US"/>
              </w:rPr>
              <w:t xml:space="preserve">3. 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t>Твърд лубрикант – мед 15%;</w:t>
            </w:r>
          </w:p>
          <w:p w14:paraId="5BF559E0" w14:textId="77777777" w:rsidR="004C28DF" w:rsidRPr="00B723B5" w:rsidRDefault="004C28DF" w:rsidP="00E557DE">
            <w:pPr>
              <w:spacing w:after="0"/>
              <w:jc w:val="both"/>
              <w:rPr>
                <w:rFonts w:ascii="Sofia Sans" w:hAnsi="Sofia Sans" w:cs="Arial"/>
                <w:shd w:val="clear" w:color="auto" w:fill="FFFFFF"/>
              </w:rPr>
            </w:pPr>
            <w:r w:rsidRPr="00B723B5">
              <w:rPr>
                <w:rFonts w:ascii="Sofia Sans" w:hAnsi="Sofia Sans" w:cs="Arial"/>
                <w:shd w:val="clear" w:color="auto" w:fill="FFFFFF"/>
              </w:rPr>
              <w:t>4. Температура на прокапване, (ASTM D-2265) - &gt;250˚C;</w:t>
            </w:r>
          </w:p>
          <w:p w14:paraId="6E85BF03" w14:textId="77777777" w:rsidR="004C28DF" w:rsidRPr="00B723B5" w:rsidRDefault="004C28DF" w:rsidP="00E557DE">
            <w:pPr>
              <w:spacing w:after="0"/>
              <w:rPr>
                <w:rFonts w:ascii="Sofia Sans" w:hAnsi="Sofia Sans" w:cs="Arial"/>
                <w:shd w:val="clear" w:color="auto" w:fill="FFFFFF"/>
              </w:rPr>
            </w:pPr>
            <w:r w:rsidRPr="00B723B5">
              <w:rPr>
                <w:rFonts w:ascii="Sofia Sans" w:hAnsi="Sofia Sans" w:cs="Arial"/>
                <w:shd w:val="clear" w:color="auto" w:fill="FFFFFF"/>
              </w:rPr>
              <w:t>5. Изпитание на ЧСМ, ASTM D2266/ ISO20623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br/>
              <w:t xml:space="preserve"> - Индекс за задиране (LWI) - 4850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br/>
              <w:t xml:space="preserve"> - Диаметър на петното на износване - 0.50mm;</w:t>
            </w:r>
          </w:p>
          <w:p w14:paraId="791E17CA" w14:textId="1BFDD1B9" w:rsidR="004C28DF" w:rsidRPr="00B723B5" w:rsidRDefault="004C28DF" w:rsidP="00E557DE">
            <w:pPr>
              <w:spacing w:after="0"/>
              <w:jc w:val="both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  <w:shd w:val="clear" w:color="auto" w:fill="FFFFFF"/>
              </w:rPr>
              <w:t>6. Устойчивост на измиване с вода при 800˚С, (ASTM 1264) - под 0,5 мас.%.</w:t>
            </w:r>
          </w:p>
        </w:tc>
        <w:tc>
          <w:tcPr>
            <w:tcW w:w="1525" w:type="dxa"/>
            <w:vAlign w:val="center"/>
          </w:tcPr>
          <w:p w14:paraId="31DA668B" w14:textId="65F9425C" w:rsidR="004C28DF" w:rsidRPr="00B723B5" w:rsidRDefault="00495E9D" w:rsidP="00495E9D">
            <w:pPr>
              <w:spacing w:after="0"/>
              <w:jc w:val="center"/>
              <w:rPr>
                <w:rFonts w:ascii="Sofia Sans" w:hAnsi="Sofia Sans" w:cs="Arial"/>
                <w:shd w:val="clear" w:color="auto" w:fill="FFFFFF"/>
              </w:rPr>
            </w:pPr>
            <w:r w:rsidRPr="00B723B5">
              <w:rPr>
                <w:rFonts w:ascii="Sofia Sans" w:hAnsi="Sofia Sans" w:cs="Arial"/>
                <w:shd w:val="clear" w:color="auto" w:fill="FFFFFF"/>
              </w:rPr>
              <w:lastRenderedPageBreak/>
              <w:t>Максимална опаковка</w:t>
            </w:r>
            <w:r w:rsidR="00AC3F27" w:rsidRPr="00B723B5">
              <w:rPr>
                <w:rFonts w:ascii="Sofia Sans" w:hAnsi="Sofia Sans" w:cs="Arial"/>
                <w:shd w:val="clear" w:color="auto" w:fill="FFFFFF"/>
                <w:lang w:val="en-US"/>
              </w:rPr>
              <w:t xml:space="preserve"> -</w:t>
            </w:r>
            <w:r w:rsidRPr="00B723B5">
              <w:rPr>
                <w:rFonts w:ascii="Sofia Sans" w:hAnsi="Sofia Sans" w:cs="Arial"/>
                <w:shd w:val="clear" w:color="auto" w:fill="FFFFFF"/>
              </w:rPr>
              <w:t xml:space="preserve"> </w:t>
            </w:r>
            <w:r w:rsidR="00A27E9E" w:rsidRPr="00B723B5">
              <w:rPr>
                <w:rFonts w:ascii="Sofia Sans" w:hAnsi="Sofia Sans" w:cs="Arial"/>
                <w:shd w:val="clear" w:color="auto" w:fill="FFFFFF"/>
              </w:rPr>
              <w:t>1 кг.</w:t>
            </w:r>
          </w:p>
        </w:tc>
      </w:tr>
      <w:tr w:rsidR="004C28DF" w:rsidRPr="00B723B5" w14:paraId="4C492934" w14:textId="229CBB70" w:rsidTr="00D0464C">
        <w:trPr>
          <w:trHeight w:val="121"/>
        </w:trPr>
        <w:tc>
          <w:tcPr>
            <w:tcW w:w="540" w:type="dxa"/>
            <w:vAlign w:val="center"/>
          </w:tcPr>
          <w:p w14:paraId="0224425F" w14:textId="6CDB602E" w:rsidR="004C28DF" w:rsidRPr="00B723B5" w:rsidRDefault="0046488C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9</w:t>
            </w:r>
          </w:p>
        </w:tc>
        <w:tc>
          <w:tcPr>
            <w:tcW w:w="1303" w:type="dxa"/>
            <w:vAlign w:val="center"/>
          </w:tcPr>
          <w:p w14:paraId="4412E14C" w14:textId="3ED3841C" w:rsidR="004C28DF" w:rsidRPr="00B723B5" w:rsidRDefault="004C28DF" w:rsidP="00E60286">
            <w:pPr>
              <w:spacing w:after="0"/>
              <w:rPr>
                <w:rFonts w:ascii="Sofia Sans" w:eastAsia="Times New Roman" w:hAnsi="Sofia Sans" w:cs="Arial"/>
                <w:color w:val="000000"/>
              </w:rPr>
            </w:pPr>
            <w:r w:rsidRPr="00B723B5">
              <w:rPr>
                <w:rFonts w:ascii="Sofia Sans" w:eastAsia="Times New Roman" w:hAnsi="Sofia Sans" w:cs="Arial"/>
                <w:color w:val="000000"/>
              </w:rPr>
              <w:t>Грес за смазване на електрически контакти</w:t>
            </w:r>
          </w:p>
        </w:tc>
        <w:tc>
          <w:tcPr>
            <w:tcW w:w="5812" w:type="dxa"/>
            <w:vAlign w:val="center"/>
          </w:tcPr>
          <w:p w14:paraId="7B0EF910" w14:textId="77777777" w:rsidR="004C28DF" w:rsidRPr="00B723B5" w:rsidRDefault="004C28DF" w:rsidP="00A25F4E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color w:val="464646"/>
                <w:lang w:eastAsia="bg-BG"/>
              </w:rPr>
            </w:pPr>
            <w:r w:rsidRPr="00B723B5">
              <w:rPr>
                <w:rFonts w:ascii="Sofia Sans" w:eastAsia="Times New Roman" w:hAnsi="Sofia Sans" w:cs="Arial"/>
                <w:lang w:eastAsia="bg-BG"/>
              </w:rPr>
              <w:t>Грес създадена на база синтетични масла, притежаващи висока химическа и температурна устойчивост. Смазване на електрически контакти, метални контакти повърхности в електрически механизми за предпазване от корозия и прекъсване на електрическата циркулация.</w:t>
            </w:r>
          </w:p>
          <w:p w14:paraId="0875CCEF" w14:textId="77777777" w:rsidR="004C28DF" w:rsidRPr="00B723B5" w:rsidRDefault="004C28DF" w:rsidP="00E557DE">
            <w:pPr>
              <w:spacing w:after="0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B723B5">
              <w:rPr>
                <w:rFonts w:ascii="Sofia Sans" w:eastAsia="Times New Roman" w:hAnsi="Sofia Sans" w:cs="Arial"/>
                <w:lang w:eastAsia="bg-BG"/>
              </w:rPr>
              <w:t>1. Базово масло – синтетично;</w:t>
            </w:r>
          </w:p>
          <w:p w14:paraId="2A439284" w14:textId="77777777" w:rsidR="004C28DF" w:rsidRPr="00B723B5" w:rsidRDefault="004C28DF" w:rsidP="00E557DE">
            <w:pPr>
              <w:spacing w:after="0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B723B5">
              <w:rPr>
                <w:rFonts w:ascii="Sofia Sans" w:eastAsia="Times New Roman" w:hAnsi="Sofia Sans" w:cs="Arial"/>
                <w:lang w:eastAsia="bg-BG"/>
              </w:rPr>
              <w:t>2. Сгъстител – литий;</w:t>
            </w:r>
          </w:p>
          <w:p w14:paraId="7D589370" w14:textId="77C8F8C5" w:rsidR="004C28DF" w:rsidRPr="00B723B5" w:rsidRDefault="004C28DF" w:rsidP="00E557DE">
            <w:pPr>
              <w:spacing w:after="0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B723B5">
              <w:rPr>
                <w:rFonts w:ascii="Sofia Sans" w:eastAsia="Times New Roman" w:hAnsi="Sofia Sans" w:cs="Arial"/>
                <w:lang w:eastAsia="bg-BG"/>
              </w:rPr>
              <w:t xml:space="preserve">3. </w:t>
            </w:r>
            <w:proofErr w:type="spellStart"/>
            <w:r w:rsidRPr="00B723B5">
              <w:rPr>
                <w:rFonts w:ascii="Sofia Sans" w:eastAsia="Times New Roman" w:hAnsi="Sofia Sans" w:cs="Arial"/>
                <w:lang w:eastAsia="bg-BG"/>
              </w:rPr>
              <w:t>Пенетрация</w:t>
            </w:r>
            <w:proofErr w:type="spellEnd"/>
            <w:r w:rsidRPr="00B723B5">
              <w:rPr>
                <w:rFonts w:ascii="Sofia Sans" w:eastAsia="Times New Roman" w:hAnsi="Sofia Sans" w:cs="Arial"/>
                <w:lang w:eastAsia="bg-BG"/>
              </w:rPr>
              <w:t xml:space="preserve"> при 25˚C, ASTM D-217 – 220÷250 x0.1 mm;</w:t>
            </w:r>
          </w:p>
          <w:p w14:paraId="2359EF97" w14:textId="4A1D2673" w:rsidR="004C28DF" w:rsidRPr="00B723B5" w:rsidRDefault="004C28DF" w:rsidP="00E557DE">
            <w:pPr>
              <w:spacing w:after="0"/>
              <w:jc w:val="both"/>
              <w:rPr>
                <w:rFonts w:ascii="Sofia Sans" w:hAnsi="Sofia Sans" w:cs="Arial"/>
                <w:b/>
                <w:bCs/>
                <w:shd w:val="clear" w:color="auto" w:fill="FFFFFF"/>
              </w:rPr>
            </w:pPr>
            <w:r w:rsidRPr="00B723B5">
              <w:rPr>
                <w:rFonts w:ascii="Sofia Sans" w:eastAsia="Times New Roman" w:hAnsi="Sofia Sans" w:cs="Arial"/>
                <w:lang w:eastAsia="bg-BG"/>
              </w:rPr>
              <w:t>4. Температура на прокапване, ASTM D-566 ≥180˚C;</w:t>
            </w:r>
          </w:p>
        </w:tc>
        <w:tc>
          <w:tcPr>
            <w:tcW w:w="1525" w:type="dxa"/>
            <w:vAlign w:val="center"/>
          </w:tcPr>
          <w:p w14:paraId="71CF8277" w14:textId="457F5ED7" w:rsidR="004C28DF" w:rsidRPr="00B723B5" w:rsidRDefault="00495E9D" w:rsidP="00495E9D">
            <w:pPr>
              <w:shd w:val="clear" w:color="auto" w:fill="FFFFFF"/>
              <w:spacing w:line="240" w:lineRule="auto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B723B5">
              <w:rPr>
                <w:rFonts w:ascii="Sofia Sans" w:eastAsia="Times New Roman" w:hAnsi="Sofia Sans" w:cs="Arial"/>
                <w:lang w:eastAsia="bg-BG"/>
              </w:rPr>
              <w:t xml:space="preserve">Максимална опаковка </w:t>
            </w:r>
            <w:r w:rsidR="009E0BEB" w:rsidRPr="00B723B5">
              <w:rPr>
                <w:rFonts w:ascii="Sofia Sans" w:eastAsia="Times New Roman" w:hAnsi="Sofia Sans" w:cs="Arial"/>
                <w:lang w:eastAsia="bg-BG"/>
              </w:rPr>
              <w:t>5 кг.</w:t>
            </w:r>
          </w:p>
        </w:tc>
      </w:tr>
      <w:tr w:rsidR="004C28DF" w:rsidRPr="00B723B5" w14:paraId="2097D887" w14:textId="40CCF3B6" w:rsidTr="00D0464C">
        <w:trPr>
          <w:trHeight w:val="121"/>
        </w:trPr>
        <w:tc>
          <w:tcPr>
            <w:tcW w:w="540" w:type="dxa"/>
            <w:vAlign w:val="center"/>
          </w:tcPr>
          <w:p w14:paraId="6E12DAF5" w14:textId="70BF7504" w:rsidR="004C28DF" w:rsidRPr="00B723B5" w:rsidRDefault="0046488C" w:rsidP="00E60286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10</w:t>
            </w:r>
          </w:p>
        </w:tc>
        <w:tc>
          <w:tcPr>
            <w:tcW w:w="1303" w:type="dxa"/>
            <w:vAlign w:val="center"/>
          </w:tcPr>
          <w:p w14:paraId="6466E7A1" w14:textId="5DB570FE" w:rsidR="004C28DF" w:rsidRPr="00B723B5" w:rsidRDefault="00F13373" w:rsidP="00E60286">
            <w:pPr>
              <w:spacing w:after="0"/>
              <w:rPr>
                <w:rFonts w:ascii="Sofia Sans" w:eastAsia="Times New Roman" w:hAnsi="Sofia Sans" w:cs="Arial"/>
                <w:color w:val="000000"/>
              </w:rPr>
            </w:pPr>
            <w:r w:rsidRPr="00B723B5">
              <w:rPr>
                <w:rFonts w:ascii="Sofia Sans" w:eastAsia="Times New Roman" w:hAnsi="Sofia Sans" w:cs="Arial"/>
                <w:color w:val="000000"/>
              </w:rPr>
              <w:t>Грес за автоматична грес система</w:t>
            </w:r>
            <w:r w:rsidRPr="00B723B5">
              <w:rPr>
                <w:rFonts w:ascii="Sofia Sans" w:eastAsia="Times New Roman" w:hAnsi="Sofia Sans" w:cs="Arial"/>
                <w:color w:val="000000"/>
                <w:lang w:val="en-US"/>
              </w:rPr>
              <w:t>,</w:t>
            </w:r>
            <w:r w:rsidRPr="00B723B5">
              <w:rPr>
                <w:rFonts w:ascii="Sofia Sans" w:eastAsia="Times New Roman" w:hAnsi="Sofia Sans" w:cs="Arial"/>
                <w:color w:val="000000"/>
              </w:rPr>
              <w:t xml:space="preserve"> смазван на лагерни възли</w:t>
            </w:r>
          </w:p>
        </w:tc>
        <w:tc>
          <w:tcPr>
            <w:tcW w:w="5812" w:type="dxa"/>
            <w:vAlign w:val="center"/>
          </w:tcPr>
          <w:p w14:paraId="39CF534D" w14:textId="0296F647" w:rsidR="004C28DF" w:rsidRPr="00B723B5" w:rsidRDefault="0019347D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eastAsia="bg-BG"/>
              </w:rPr>
            </w:pPr>
            <w:proofErr w:type="spellStart"/>
            <w:r w:rsidRPr="00B723B5">
              <w:rPr>
                <w:rFonts w:ascii="Sofia Sans" w:eastAsia="Times New Roman" w:hAnsi="Sofia Sans" w:cs="Arial"/>
                <w:lang w:eastAsia="bg-BG"/>
              </w:rPr>
              <w:t>Пластмачна</w:t>
            </w:r>
            <w:proofErr w:type="spellEnd"/>
            <w:r w:rsidRPr="00B723B5">
              <w:rPr>
                <w:rFonts w:ascii="Sofia Sans" w:eastAsia="Times New Roman" w:hAnsi="Sofia Sans" w:cs="Arial"/>
                <w:lang w:eastAsia="bg-BG"/>
              </w:rPr>
              <w:t xml:space="preserve"> грес на основата на минерално масло и полиуретанов (</w:t>
            </w:r>
            <w:proofErr w:type="spellStart"/>
            <w:r w:rsidRPr="00B723B5">
              <w:rPr>
                <w:rFonts w:ascii="Sofia Sans" w:eastAsia="Times New Roman" w:hAnsi="Sofia Sans" w:cs="Arial"/>
                <w:lang w:eastAsia="bg-BG"/>
              </w:rPr>
              <w:t>диирея</w:t>
            </w:r>
            <w:proofErr w:type="spellEnd"/>
            <w:r w:rsidRPr="00B723B5">
              <w:rPr>
                <w:rFonts w:ascii="Sofia Sans" w:eastAsia="Times New Roman" w:hAnsi="Sofia Sans" w:cs="Arial"/>
                <w:lang w:eastAsia="bg-BG"/>
              </w:rPr>
              <w:t>) сгъстител;</w:t>
            </w:r>
          </w:p>
          <w:p w14:paraId="55586BE1" w14:textId="7F503E84" w:rsidR="0019347D" w:rsidRPr="00B723B5" w:rsidRDefault="00AC3F27" w:rsidP="00AC3F27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>1.</w:t>
            </w:r>
            <w:r w:rsidRPr="00B723B5">
              <w:rPr>
                <w:rFonts w:ascii="Sofia Sans" w:eastAsia="Times New Roman" w:hAnsi="Sofia Sans" w:cs="Arial"/>
                <w:lang w:eastAsia="bg-BG"/>
              </w:rPr>
              <w:t xml:space="preserve">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NLGI 2-3, DIN 51518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7E1E929F" w14:textId="3186187C" w:rsidR="0019347D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>2.</w:t>
            </w:r>
            <w:r w:rsidRPr="00B723B5">
              <w:rPr>
                <w:rFonts w:ascii="Sofia Sans" w:eastAsia="Times New Roman" w:hAnsi="Sofia Sans" w:cs="Arial"/>
                <w:b/>
                <w:bCs/>
                <w:lang w:val="en-US" w:eastAsia="bg-BG"/>
              </w:rPr>
              <w:t xml:space="preserve"> </w:t>
            </w:r>
            <w:r w:rsidR="0019347D" w:rsidRPr="00B723B5">
              <w:rPr>
                <w:rFonts w:ascii="Sofia Sans" w:eastAsia="Times New Roman" w:hAnsi="Sofia Sans" w:cs="Arial"/>
                <w:b/>
                <w:bCs/>
                <w:lang w:eastAsia="bg-BG"/>
              </w:rPr>
              <w:t>K2N-40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 xml:space="preserve">,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DIN 51502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224EEC50" w14:textId="46535986" w:rsidR="0019347D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3.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 xml:space="preserve">Цвят 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 xml:space="preserve">–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Син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737F5EF6" w14:textId="26433A5C" w:rsidR="0019347D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4.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Тип базово масло:  Минерално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6AF73DE2" w14:textId="30D1C79F" w:rsidR="0019347D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5.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Сгъстител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 xml:space="preserve"> - </w:t>
            </w:r>
            <w:proofErr w:type="spellStart"/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Полиуреа</w:t>
            </w:r>
            <w:proofErr w:type="spellEnd"/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 xml:space="preserve"> (</w:t>
            </w:r>
            <w:proofErr w:type="spellStart"/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Диирея</w:t>
            </w:r>
            <w:proofErr w:type="spellEnd"/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)</w:t>
            </w:r>
          </w:p>
          <w:p w14:paraId="75D69D1E" w14:textId="2492AD97" w:rsidR="0019347D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6.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Работен температурен диапазон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 xml:space="preserve">: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от -40 °C до +150 °C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6EE624FA" w14:textId="4443CD15" w:rsidR="00D75D72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7.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Точка на прокапване &gt; 240°C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,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 xml:space="preserve"> DIN ISO 2176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23341B5C" w14:textId="790C034C" w:rsidR="00D75D72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8.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Вискозитет на базовото масло при 40°C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 xml:space="preserve"> -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96 mm²/s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 xml:space="preserve">,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DIN 51562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5AD10ACA" w14:textId="117CEDFB" w:rsidR="0019347D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9.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Вискозитет на базовото масло при 100°C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 xml:space="preserve"> -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10.5 mm²/s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 xml:space="preserve">, </w:t>
            </w:r>
            <w:r w:rsidR="0019347D" w:rsidRPr="00B723B5">
              <w:rPr>
                <w:rFonts w:ascii="Sofia Sans" w:eastAsia="Times New Roman" w:hAnsi="Sofia Sans" w:cs="Arial"/>
                <w:lang w:eastAsia="bg-BG"/>
              </w:rPr>
              <w:t>DIN 51562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</w:tc>
        <w:tc>
          <w:tcPr>
            <w:tcW w:w="1525" w:type="dxa"/>
            <w:vAlign w:val="center"/>
          </w:tcPr>
          <w:p w14:paraId="11AE56ED" w14:textId="26F0E8F4" w:rsidR="004C28DF" w:rsidRPr="00B723B5" w:rsidRDefault="00AC3F27" w:rsidP="00495E9D">
            <w:pPr>
              <w:spacing w:after="0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B723B5">
              <w:rPr>
                <w:rFonts w:ascii="Sofia Sans" w:hAnsi="Sofia Sans" w:cs="Arial"/>
                <w:bCs/>
              </w:rPr>
              <w:t>Максимална опаковка – 1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r w:rsidRPr="00B723B5">
              <w:rPr>
                <w:rFonts w:ascii="Sofia Sans" w:hAnsi="Sofia Sans" w:cs="Arial"/>
                <w:bCs/>
              </w:rPr>
              <w:t>кг.</w:t>
            </w:r>
          </w:p>
        </w:tc>
      </w:tr>
      <w:tr w:rsidR="00D75D72" w:rsidRPr="00B723B5" w14:paraId="2417AD77" w14:textId="77777777" w:rsidTr="00D0464C">
        <w:trPr>
          <w:trHeight w:val="121"/>
        </w:trPr>
        <w:tc>
          <w:tcPr>
            <w:tcW w:w="540" w:type="dxa"/>
            <w:vAlign w:val="center"/>
          </w:tcPr>
          <w:p w14:paraId="591B49D8" w14:textId="1A83FE9E" w:rsidR="00D75D72" w:rsidRPr="00B723B5" w:rsidRDefault="0046488C" w:rsidP="00E60286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</w:rPr>
              <w:t>11</w:t>
            </w:r>
          </w:p>
        </w:tc>
        <w:tc>
          <w:tcPr>
            <w:tcW w:w="1303" w:type="dxa"/>
            <w:vAlign w:val="center"/>
          </w:tcPr>
          <w:p w14:paraId="06ECC5EE" w14:textId="5BDAB5DB" w:rsidR="00D75D72" w:rsidRPr="00B723B5" w:rsidRDefault="00D75D72" w:rsidP="00E60286">
            <w:pPr>
              <w:spacing w:after="0"/>
              <w:rPr>
                <w:rFonts w:ascii="Sofia Sans" w:eastAsia="Times New Roman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Контактна грес</w:t>
            </w:r>
          </w:p>
        </w:tc>
        <w:tc>
          <w:tcPr>
            <w:tcW w:w="5812" w:type="dxa"/>
            <w:vAlign w:val="center"/>
          </w:tcPr>
          <w:p w14:paraId="1BDEC6FC" w14:textId="2E768FED" w:rsidR="00E220E9" w:rsidRPr="00B723B5" w:rsidRDefault="00E220E9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eastAsia="bg-BG"/>
              </w:rPr>
              <w:t xml:space="preserve">Силно вискозна контактна грес на базата на </w:t>
            </w:r>
            <w:r w:rsidRPr="00B723B5">
              <w:rPr>
                <w:rFonts w:ascii="Sofia Sans" w:eastAsia="Times New Roman" w:hAnsi="Sofia Sans" w:cs="Arial"/>
                <w:b/>
                <w:bCs/>
                <w:lang w:eastAsia="bg-BG"/>
              </w:rPr>
              <w:t>синтетични масла</w:t>
            </w:r>
            <w:r w:rsidRPr="00B723B5">
              <w:rPr>
                <w:rFonts w:ascii="Sofia Sans" w:eastAsia="Times New Roman" w:hAnsi="Sofia Sans" w:cs="Arial"/>
                <w:lang w:eastAsia="bg-BG"/>
              </w:rPr>
              <w:t>, предназначена за защита и смазване на електрически връзки и леко натоварени механични елементи.</w:t>
            </w:r>
          </w:p>
          <w:p w14:paraId="2F33547D" w14:textId="7F1DA70F" w:rsidR="00D75D72" w:rsidRPr="00B723B5" w:rsidRDefault="00AC3F27" w:rsidP="00AC3F27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>1.</w:t>
            </w:r>
            <w:r w:rsidRPr="00B723B5">
              <w:rPr>
                <w:rFonts w:ascii="Sofia Sans" w:eastAsia="Times New Roman" w:hAnsi="Sofia Sans" w:cs="Arial"/>
                <w:lang w:eastAsia="bg-BG"/>
              </w:rPr>
              <w:t xml:space="preserve">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 xml:space="preserve"> NLGI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2</w:t>
            </w:r>
            <w:r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357F2F33" w14:textId="2F9EF884" w:rsidR="00D75D72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2.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Цвят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 xml:space="preserve"> -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Зелено-сив</w:t>
            </w:r>
            <w:r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5B0CA0F7" w14:textId="07FF0008" w:rsidR="00D75D72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3.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Базово масло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 xml:space="preserve">-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Синтетично</w:t>
            </w:r>
            <w:r w:rsidRPr="00B723B5">
              <w:rPr>
                <w:rFonts w:ascii="Sofia Sans" w:eastAsia="Times New Roman" w:hAnsi="Sofia Sans" w:cs="Arial"/>
                <w:lang w:val="en-US" w:eastAsia="bg-BG"/>
              </w:rPr>
              <w:t>;</w:t>
            </w:r>
          </w:p>
          <w:p w14:paraId="354BE7A8" w14:textId="2AD166D9" w:rsidR="00D75D72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4.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 xml:space="preserve">Работен температурен </w:t>
            </w:r>
            <w:proofErr w:type="spellStart"/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диапазонот</w:t>
            </w:r>
            <w:proofErr w:type="spellEnd"/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 xml:space="preserve"> -40 °C до +150°C</w:t>
            </w:r>
          </w:p>
          <w:p w14:paraId="3118DEF4" w14:textId="00C877F1" w:rsidR="00D75D72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5.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Специфично електрическо съпротивление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 xml:space="preserve">17 </w:t>
            </w:r>
            <w:proofErr w:type="spellStart"/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Ω·m</w:t>
            </w:r>
            <w:proofErr w:type="spellEnd"/>
          </w:p>
          <w:p w14:paraId="5C2BA456" w14:textId="2D5C7746" w:rsidR="00D75D72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6.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Кинематичен вискозитет при 40 °C</w:t>
            </w:r>
            <w:r w:rsidR="00D75D72" w:rsidRPr="00B723B5">
              <w:rPr>
                <w:rFonts w:ascii="Sofia Sans" w:eastAsia="Times New Roman" w:hAnsi="Sofia Sans" w:cs="Arial"/>
                <w:lang w:val="en-US" w:eastAsia="bg-BG"/>
              </w:rPr>
              <w:t xml:space="preserve"> -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48 mm²/s</w:t>
            </w:r>
          </w:p>
          <w:p w14:paraId="4471E280" w14:textId="00BD3E49" w:rsidR="00D75D72" w:rsidRPr="00B723B5" w:rsidRDefault="00AC3F27" w:rsidP="00D75D72">
            <w:pPr>
              <w:shd w:val="clear" w:color="auto" w:fill="FFFFFF"/>
              <w:spacing w:after="0" w:line="240" w:lineRule="auto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B723B5">
              <w:rPr>
                <w:rFonts w:ascii="Sofia Sans" w:eastAsia="Times New Roman" w:hAnsi="Sofia Sans" w:cs="Arial"/>
                <w:lang w:val="en-US" w:eastAsia="bg-BG"/>
              </w:rPr>
              <w:t xml:space="preserve">7. </w:t>
            </w:r>
            <w:r w:rsidR="00D75D72" w:rsidRPr="00B723B5">
              <w:rPr>
                <w:rFonts w:ascii="Sofia Sans" w:eastAsia="Times New Roman" w:hAnsi="Sofia Sans" w:cs="Arial"/>
                <w:lang w:eastAsia="bg-BG"/>
              </w:rPr>
              <w:t>Устойчивост на кохезия</w:t>
            </w:r>
          </w:p>
        </w:tc>
        <w:tc>
          <w:tcPr>
            <w:tcW w:w="1525" w:type="dxa"/>
            <w:vAlign w:val="center"/>
          </w:tcPr>
          <w:p w14:paraId="600B1453" w14:textId="146AD1A6" w:rsidR="00D75D72" w:rsidRPr="00B723B5" w:rsidRDefault="00AC3F27" w:rsidP="00495E9D">
            <w:pPr>
              <w:spacing w:after="0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Максимална опаковка –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0,5 </w:t>
            </w:r>
            <w:r w:rsidRPr="00B723B5">
              <w:rPr>
                <w:rFonts w:ascii="Sofia Sans" w:hAnsi="Sofia Sans" w:cs="Arial"/>
                <w:bCs/>
              </w:rPr>
              <w:t>кг.</w:t>
            </w:r>
          </w:p>
        </w:tc>
      </w:tr>
    </w:tbl>
    <w:p w14:paraId="00D5487E" w14:textId="77777777" w:rsidR="00E60286" w:rsidRPr="00B723B5" w:rsidRDefault="00E60286" w:rsidP="00E60286">
      <w:pPr>
        <w:spacing w:before="120" w:after="120"/>
        <w:rPr>
          <w:rFonts w:ascii="Sofia Sans" w:hAnsi="Sofia Sans" w:cs="Arial"/>
          <w:b/>
          <w:bCs/>
          <w:color w:val="000000"/>
          <w:kern w:val="32"/>
          <w:lang w:eastAsia="bg-BG"/>
        </w:rPr>
      </w:pPr>
      <w:r w:rsidRPr="00B723B5">
        <w:rPr>
          <w:rFonts w:ascii="Sofia Sans" w:hAnsi="Sofia Sans" w:cs="Arial"/>
          <w:b/>
          <w:bCs/>
          <w:color w:val="000000"/>
          <w:kern w:val="32"/>
          <w:u w:val="single"/>
          <w:lang w:eastAsia="bg-BG"/>
        </w:rPr>
        <w:t>Забележка</w:t>
      </w:r>
      <w:r w:rsidRPr="00B723B5">
        <w:rPr>
          <w:rFonts w:ascii="Sofia Sans" w:hAnsi="Sofia Sans" w:cs="Arial"/>
          <w:b/>
          <w:bCs/>
          <w:color w:val="000000"/>
          <w:kern w:val="32"/>
          <w:lang w:eastAsia="bg-BG"/>
        </w:rPr>
        <w:t xml:space="preserve">: </w:t>
      </w:r>
      <w:r w:rsidRPr="00B723B5">
        <w:rPr>
          <w:rFonts w:ascii="Sofia Sans" w:hAnsi="Sofia Sans" w:cs="Arial"/>
          <w:color w:val="000000"/>
          <w:kern w:val="32"/>
          <w:lang w:eastAsia="bg-BG"/>
        </w:rPr>
        <w:t>Навсякъде, където е посочен конкретен стандарт, конкретен модел, да се счита добавено „или еквивалентни/о”.</w:t>
      </w:r>
    </w:p>
    <w:p w14:paraId="114AA9EC" w14:textId="77777777" w:rsidR="00E60286" w:rsidRPr="00B723B5" w:rsidRDefault="00E60286" w:rsidP="00E60286">
      <w:pPr>
        <w:numPr>
          <w:ilvl w:val="2"/>
          <w:numId w:val="10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маркировката</w:t>
      </w:r>
    </w:p>
    <w:p w14:paraId="78657349" w14:textId="77777777" w:rsidR="00E60286" w:rsidRPr="00B723B5" w:rsidRDefault="00E60286" w:rsidP="00E60286">
      <w:pPr>
        <w:tabs>
          <w:tab w:val="left" w:pos="284"/>
          <w:tab w:val="num" w:pos="144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after="120" w:line="240" w:lineRule="auto"/>
        <w:jc w:val="both"/>
        <w:rPr>
          <w:rFonts w:ascii="Sofia Sans" w:hAnsi="Sofia Sans" w:cs="Arial"/>
        </w:rPr>
      </w:pPr>
      <w:r w:rsidRPr="00B723B5">
        <w:rPr>
          <w:rFonts w:ascii="Sofia Sans" w:hAnsi="Sofia Sans" w:cs="Arial"/>
        </w:rPr>
        <w:t>Всяка разфасовка да бъде маркирана с датата на производство и да съдържа фабричен етикет със стандартната информация от производителя, включително количество на продукта.</w:t>
      </w:r>
    </w:p>
    <w:p w14:paraId="6704B7D5" w14:textId="77777777" w:rsidR="00E60286" w:rsidRPr="00B723B5" w:rsidRDefault="00E60286" w:rsidP="00E60286">
      <w:pPr>
        <w:numPr>
          <w:ilvl w:val="2"/>
          <w:numId w:val="10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окомплектовка и опаковка</w:t>
      </w:r>
    </w:p>
    <w:p w14:paraId="3B0D55CC" w14:textId="77777777" w:rsidR="00E60286" w:rsidRPr="00B723B5" w:rsidRDefault="00E60286" w:rsidP="00E60286">
      <w:pPr>
        <w:numPr>
          <w:ilvl w:val="0"/>
          <w:numId w:val="1"/>
        </w:numPr>
        <w:tabs>
          <w:tab w:val="clear" w:pos="643"/>
          <w:tab w:val="num" w:pos="360"/>
        </w:tabs>
        <w:spacing w:after="0" w:line="240" w:lineRule="auto"/>
        <w:ind w:left="714" w:hanging="357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hAnsi="Sofia Sans" w:cs="Arial"/>
        </w:rPr>
        <w:lastRenderedPageBreak/>
        <w:t xml:space="preserve">изпълнителят трябва да осигури опаковка при транспорта, срещу предотвратяване на повреда или разрушаване по време на транспортирането. Опаковката трябва да осигурява лесно и безопасно извършване на </w:t>
      </w:r>
      <w:proofErr w:type="spellStart"/>
      <w:r w:rsidRPr="00B723B5">
        <w:rPr>
          <w:rFonts w:ascii="Sofia Sans" w:hAnsi="Sofia Sans" w:cs="Arial"/>
        </w:rPr>
        <w:t>товаро</w:t>
      </w:r>
      <w:proofErr w:type="spellEnd"/>
      <w:r w:rsidRPr="00B723B5">
        <w:rPr>
          <w:rFonts w:ascii="Sofia Sans" w:hAnsi="Sofia Sans" w:cs="Arial"/>
        </w:rPr>
        <w:t xml:space="preserve"> - разтоварни дейности;</w:t>
      </w:r>
    </w:p>
    <w:p w14:paraId="09A150C6" w14:textId="51861B3B" w:rsidR="00E60286" w:rsidRPr="00B723B5" w:rsidRDefault="00E60286" w:rsidP="00E60286">
      <w:pPr>
        <w:numPr>
          <w:ilvl w:val="0"/>
          <w:numId w:val="1"/>
        </w:numPr>
        <w:tabs>
          <w:tab w:val="clear" w:pos="643"/>
          <w:tab w:val="num" w:pos="360"/>
        </w:tabs>
        <w:spacing w:after="0" w:line="240" w:lineRule="auto"/>
        <w:ind w:left="714" w:hanging="357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hAnsi="Sofia Sans" w:cs="Arial"/>
        </w:rPr>
        <w:t>информационни листа за безопасност на доставяните продукти, изготвени на български език</w:t>
      </w:r>
      <w:r w:rsidR="004E4E4A" w:rsidRPr="00B723B5">
        <w:rPr>
          <w:rFonts w:ascii="Sofia Sans" w:hAnsi="Sofia Sans" w:cs="Arial"/>
        </w:rPr>
        <w:t xml:space="preserve"> и/или налични стандартни обозначения за потенциални опасности върху опаковките</w:t>
      </w:r>
      <w:r w:rsidRPr="00B723B5">
        <w:rPr>
          <w:rFonts w:ascii="Sofia Sans" w:hAnsi="Sofia Sans" w:cs="Arial"/>
          <w:lang w:val="en-US"/>
        </w:rPr>
        <w:t>;</w:t>
      </w:r>
    </w:p>
    <w:p w14:paraId="0CA4715B" w14:textId="77777777" w:rsidR="00E60286" w:rsidRPr="00B723B5" w:rsidRDefault="00E60286" w:rsidP="00E60286">
      <w:pPr>
        <w:numPr>
          <w:ilvl w:val="0"/>
          <w:numId w:val="1"/>
        </w:numPr>
        <w:tabs>
          <w:tab w:val="clear" w:pos="643"/>
          <w:tab w:val="left" w:pos="284"/>
          <w:tab w:val="num" w:pos="360"/>
          <w:tab w:val="num" w:pos="1440"/>
        </w:tabs>
        <w:spacing w:after="0" w:line="240" w:lineRule="auto"/>
        <w:ind w:left="714" w:hanging="357"/>
        <w:contextualSpacing/>
        <w:jc w:val="both"/>
        <w:rPr>
          <w:rFonts w:ascii="Sofia Sans" w:hAnsi="Sofia Sans" w:cs="Arial"/>
        </w:rPr>
      </w:pPr>
      <w:r w:rsidRPr="00B723B5">
        <w:rPr>
          <w:rFonts w:ascii="Sofia Sans" w:hAnsi="Sofia Sans" w:cs="Arial"/>
        </w:rPr>
        <w:t xml:space="preserve">приемо-предавателен протокол – </w:t>
      </w:r>
      <w:r w:rsidRPr="00B723B5">
        <w:rPr>
          <w:rFonts w:ascii="Sofia Sans" w:hAnsi="Sofia Sans" w:cs="Arial"/>
          <w:lang w:val="en-US"/>
        </w:rPr>
        <w:t>2</w:t>
      </w:r>
      <w:r w:rsidRPr="00B723B5">
        <w:rPr>
          <w:rFonts w:ascii="Sofia Sans" w:hAnsi="Sofia Sans" w:cs="Arial"/>
        </w:rPr>
        <w:t xml:space="preserve"> броя;</w:t>
      </w:r>
    </w:p>
    <w:p w14:paraId="1B9D7718" w14:textId="77777777" w:rsidR="00E60286" w:rsidRPr="00B723B5" w:rsidRDefault="00E60286" w:rsidP="00E60286">
      <w:pPr>
        <w:numPr>
          <w:ilvl w:val="0"/>
          <w:numId w:val="1"/>
        </w:numPr>
        <w:tabs>
          <w:tab w:val="clear" w:pos="643"/>
          <w:tab w:val="left" w:pos="284"/>
          <w:tab w:val="num" w:pos="360"/>
          <w:tab w:val="num" w:pos="1440"/>
        </w:tabs>
        <w:spacing w:after="0" w:line="240" w:lineRule="auto"/>
        <w:ind w:left="714" w:hanging="357"/>
        <w:contextualSpacing/>
        <w:jc w:val="both"/>
        <w:rPr>
          <w:rFonts w:ascii="Sofia Sans" w:hAnsi="Sofia Sans" w:cs="Arial"/>
        </w:rPr>
      </w:pPr>
      <w:r w:rsidRPr="00B723B5">
        <w:rPr>
          <w:rFonts w:ascii="Sofia Sans" w:hAnsi="Sofia Sans" w:cs="Arial"/>
        </w:rPr>
        <w:t>фактура оригинал;</w:t>
      </w:r>
    </w:p>
    <w:p w14:paraId="14E4CDE8" w14:textId="77777777" w:rsidR="00E60286" w:rsidRPr="00A25F4E" w:rsidRDefault="00E60286" w:rsidP="00E60286">
      <w:pPr>
        <w:spacing w:after="120"/>
        <w:jc w:val="both"/>
        <w:rPr>
          <w:rFonts w:ascii="Sofia Sans" w:hAnsi="Sofia Sans" w:cs="Arial"/>
          <w:i/>
          <w:iCs/>
          <w:kern w:val="32"/>
          <w:lang w:eastAsia="bg-BG"/>
        </w:rPr>
      </w:pPr>
      <w:r w:rsidRPr="00A25F4E">
        <w:rPr>
          <w:rFonts w:ascii="Sofia Sans" w:hAnsi="Sofia Sans" w:cs="Arial"/>
          <w:b/>
          <w:bCs/>
          <w:i/>
          <w:iCs/>
          <w:color w:val="000000"/>
          <w:kern w:val="32"/>
          <w:u w:val="single"/>
          <w:lang w:eastAsia="bg-BG"/>
        </w:rPr>
        <w:t>Забележка</w:t>
      </w:r>
      <w:r w:rsidRPr="00A25F4E">
        <w:rPr>
          <w:rFonts w:ascii="Sofia Sans" w:hAnsi="Sofia Sans" w:cs="Arial"/>
          <w:b/>
          <w:bCs/>
          <w:i/>
          <w:iCs/>
          <w:color w:val="000000"/>
          <w:kern w:val="32"/>
          <w:lang w:eastAsia="bg-BG"/>
        </w:rPr>
        <w:t>:</w:t>
      </w:r>
      <w:r w:rsidRPr="00A25F4E">
        <w:rPr>
          <w:rFonts w:ascii="Sofia Sans" w:hAnsi="Sofia Sans" w:cs="Arial"/>
          <w:i/>
          <w:iCs/>
          <w:color w:val="000000"/>
          <w:kern w:val="32"/>
          <w:lang w:eastAsia="bg-BG"/>
        </w:rPr>
        <w:t xml:space="preserve"> </w:t>
      </w:r>
      <w:r w:rsidRPr="00A25F4E">
        <w:rPr>
          <w:rFonts w:ascii="Sofia Sans" w:hAnsi="Sofia Sans" w:cs="Arial"/>
          <w:i/>
          <w:iCs/>
          <w:kern w:val="32"/>
          <w:lang w:eastAsia="bg-BG"/>
        </w:rPr>
        <w:t xml:space="preserve">Допустима е комбинация от различни по количество заводски разфасовки, за всеки отделен продукт с цел достигане на необходимото количество, заявеното от Възложителя. </w:t>
      </w:r>
    </w:p>
    <w:p w14:paraId="28BBFA34" w14:textId="77777777" w:rsidR="00E60286" w:rsidRPr="00B723B5" w:rsidRDefault="00E60286" w:rsidP="00E60286">
      <w:pPr>
        <w:numPr>
          <w:ilvl w:val="2"/>
          <w:numId w:val="10"/>
        </w:numPr>
        <w:spacing w:after="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транспортирането</w:t>
      </w:r>
    </w:p>
    <w:p w14:paraId="4E7A5ADB" w14:textId="77777777" w:rsidR="00E60286" w:rsidRPr="00B723B5" w:rsidRDefault="00E60286" w:rsidP="00ED538F">
      <w:pPr>
        <w:spacing w:after="120"/>
        <w:jc w:val="both"/>
        <w:rPr>
          <w:rFonts w:ascii="Sofia Sans" w:hAnsi="Sofia Sans" w:cs="Arial"/>
          <w:b/>
        </w:rPr>
      </w:pPr>
      <w:r w:rsidRPr="00B723B5">
        <w:rPr>
          <w:rFonts w:ascii="Sofia Sans" w:hAnsi="Sofia Sans" w:cs="Arial"/>
        </w:rPr>
        <w:t xml:space="preserve">Изпълнителят е отговорен за товаренето, транспортирането и доставката  от завода производител до крайната точка на доставка. </w:t>
      </w:r>
      <w:r w:rsidRPr="00B723B5">
        <w:rPr>
          <w:rFonts w:ascii="Sofia Sans" w:eastAsia="Calibri" w:hAnsi="Sofia Sans" w:cs="Arial"/>
          <w:iCs/>
        </w:rPr>
        <w:t>Продуктът да се транспортира в закрити превозни средства. При транспортирането и разтоварването на  доставките да бъдат предприети мерки, предотвратяващи разсипване на продуктите, водещо до замърсяване на компонентите на околната среда.</w:t>
      </w:r>
    </w:p>
    <w:p w14:paraId="46FC65B7" w14:textId="77777777" w:rsidR="00E60286" w:rsidRPr="00B723B5" w:rsidRDefault="00E60286" w:rsidP="00E60286">
      <w:pPr>
        <w:numPr>
          <w:ilvl w:val="2"/>
          <w:numId w:val="10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обучение, монтаж и въвеждане в експлоатация</w:t>
      </w:r>
    </w:p>
    <w:p w14:paraId="5BD6F55F" w14:textId="77777777" w:rsidR="00E60286" w:rsidRPr="00B723B5" w:rsidRDefault="00E60286" w:rsidP="00E60286">
      <w:pPr>
        <w:spacing w:after="120" w:line="240" w:lineRule="auto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  <w:t>Неприложимо за предмета на поръчката.</w:t>
      </w:r>
    </w:p>
    <w:p w14:paraId="609019D2" w14:textId="77777777" w:rsidR="00E60286" w:rsidRPr="00B723B5" w:rsidRDefault="00E60286" w:rsidP="00E60286">
      <w:pPr>
        <w:keepNext/>
        <w:numPr>
          <w:ilvl w:val="1"/>
          <w:numId w:val="10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  <w:i/>
        </w:rPr>
      </w:pPr>
      <w:r w:rsidRPr="00B723B5">
        <w:rPr>
          <w:rFonts w:ascii="Sofia Sans" w:eastAsia="Calibri" w:hAnsi="Sofia Sans" w:cs="Arial"/>
          <w:b/>
        </w:rPr>
        <w:t>Изисквания към доставените стоки за опазване на околната среда и климата</w:t>
      </w:r>
    </w:p>
    <w:p w14:paraId="133B851A" w14:textId="1854ACED" w:rsidR="00E60286" w:rsidRPr="00B723B5" w:rsidRDefault="00E60286" w:rsidP="00ED538F">
      <w:pPr>
        <w:keepNext/>
        <w:spacing w:after="0" w:line="240" w:lineRule="auto"/>
        <w:jc w:val="both"/>
        <w:rPr>
          <w:rFonts w:ascii="Sofia Sans" w:eastAsia="Calibri" w:hAnsi="Sofia Sans" w:cs="Arial"/>
          <w:bCs/>
          <w:lang w:val="en-US"/>
        </w:rPr>
      </w:pPr>
      <w:r w:rsidRPr="00B723B5">
        <w:rPr>
          <w:rFonts w:ascii="Sofia Sans" w:eastAsia="Calibri" w:hAnsi="Sofia Sans" w:cs="Arial"/>
          <w:iCs/>
        </w:rPr>
        <w:t>- Да се осигури запазване целостта на продуктовите опаковки</w:t>
      </w:r>
      <w:r w:rsidR="00A521E7" w:rsidRPr="00B723B5">
        <w:rPr>
          <w:rFonts w:ascii="Sofia Sans" w:eastAsia="Calibri" w:hAnsi="Sofia Sans" w:cs="Arial"/>
          <w:iCs/>
          <w:lang w:val="en-US"/>
        </w:rPr>
        <w:t>;</w:t>
      </w:r>
    </w:p>
    <w:p w14:paraId="6D6DFAED" w14:textId="18ABF905" w:rsidR="00E60286" w:rsidRPr="00B723B5" w:rsidRDefault="00E60286" w:rsidP="00ED538F">
      <w:pPr>
        <w:keepNext/>
        <w:spacing w:after="0" w:line="240" w:lineRule="auto"/>
        <w:jc w:val="both"/>
        <w:rPr>
          <w:rFonts w:ascii="Sofia Sans" w:eastAsia="Calibri" w:hAnsi="Sofia Sans" w:cs="Arial"/>
          <w:bCs/>
          <w:lang w:val="en-US"/>
        </w:rPr>
      </w:pPr>
      <w:r w:rsidRPr="00B723B5">
        <w:rPr>
          <w:rFonts w:ascii="Sofia Sans" w:eastAsia="Calibri" w:hAnsi="Sofia Sans" w:cs="Arial"/>
          <w:bCs/>
        </w:rPr>
        <w:t>- При възникване на замърсяване Изпълнителят се задължава незабавно да предприеме действия за ограничаване на отрицателните последици по отношение на компонентите на околната среда, като всички разходи са за негова сметка</w:t>
      </w:r>
      <w:r w:rsidR="00A521E7" w:rsidRPr="00B723B5">
        <w:rPr>
          <w:rFonts w:ascii="Sofia Sans" w:eastAsia="Calibri" w:hAnsi="Sofia Sans" w:cs="Arial"/>
          <w:bCs/>
          <w:lang w:val="en-US"/>
        </w:rPr>
        <w:t>;</w:t>
      </w:r>
    </w:p>
    <w:p w14:paraId="4D7B3F8D" w14:textId="73F57801" w:rsidR="00A521E7" w:rsidRPr="00B723B5" w:rsidRDefault="00A521E7" w:rsidP="00E60286">
      <w:pPr>
        <w:keepNext/>
        <w:spacing w:after="120" w:line="240" w:lineRule="auto"/>
        <w:jc w:val="both"/>
        <w:rPr>
          <w:rFonts w:ascii="Sofia Sans" w:eastAsia="Calibri" w:hAnsi="Sofia Sans" w:cs="Arial"/>
          <w:bCs/>
        </w:rPr>
      </w:pPr>
      <w:r w:rsidRPr="00B723B5">
        <w:rPr>
          <w:rFonts w:ascii="Sofia Sans" w:hAnsi="Sofia Sans" w:cs="Arial"/>
          <w:lang w:val="en-US"/>
        </w:rPr>
        <w:t xml:space="preserve">- </w:t>
      </w:r>
      <w:r w:rsidRPr="00B723B5">
        <w:rPr>
          <w:rFonts w:ascii="Sofia Sans" w:hAnsi="Sofia Sans" w:cs="Arial"/>
        </w:rPr>
        <w:t>Информационни листа за безопасност на доставяните продукти, изготвени на български език и/или налични стандартни обозначения за потенциални опасности върху опаковките.</w:t>
      </w:r>
    </w:p>
    <w:p w14:paraId="2F40570D" w14:textId="77777777" w:rsidR="00E60286" w:rsidRPr="00B723B5" w:rsidRDefault="00E60286" w:rsidP="00E60286">
      <w:pPr>
        <w:keepNext/>
        <w:numPr>
          <w:ilvl w:val="1"/>
          <w:numId w:val="10"/>
        </w:numPr>
        <w:spacing w:after="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Изисквания към доставяните стоки за осигуряване на здравословни и безопасни условия на труд</w:t>
      </w:r>
    </w:p>
    <w:p w14:paraId="5258586D" w14:textId="77777777" w:rsidR="00E60286" w:rsidRPr="00B723B5" w:rsidRDefault="00E60286" w:rsidP="00E60286">
      <w:pPr>
        <w:spacing w:before="120" w:after="120" w:line="240" w:lineRule="auto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  <w:t>Неприложимо за предмета на поръчката.</w:t>
      </w:r>
    </w:p>
    <w:p w14:paraId="22452B1C" w14:textId="77777777" w:rsidR="00E60286" w:rsidRPr="00B723B5" w:rsidRDefault="00E60286" w:rsidP="00E60286">
      <w:pPr>
        <w:keepNext/>
        <w:numPr>
          <w:ilvl w:val="1"/>
          <w:numId w:val="10"/>
        </w:numPr>
        <w:spacing w:after="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Гаранционен срок на доставените стоки и други гаранционни условия</w:t>
      </w:r>
    </w:p>
    <w:p w14:paraId="52939F06" w14:textId="77777777" w:rsidR="00E60286" w:rsidRPr="00B723B5" w:rsidRDefault="00E60286" w:rsidP="00E60286">
      <w:pPr>
        <w:spacing w:before="120" w:after="120" w:line="240" w:lineRule="auto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  <w:t>Към датата на доставката, да не са минали повече от 40% от срока на годност на продуктите, даден от производителя. На всяка опаковка да има трайна маркировка с дата на производство и срок на годност.</w:t>
      </w:r>
    </w:p>
    <w:p w14:paraId="04487875" w14:textId="77777777" w:rsidR="00E60286" w:rsidRPr="00B723B5" w:rsidRDefault="00E60286" w:rsidP="00E60286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Sofia Sans" w:eastAsia="Calibri" w:hAnsi="Sofia Sans" w:cs="Arial"/>
          <w:b/>
          <w:lang w:val="x-none"/>
        </w:rPr>
      </w:pPr>
      <w:bookmarkStart w:id="5" w:name="_Hlk140495364"/>
      <w:r w:rsidRPr="00B723B5">
        <w:rPr>
          <w:rFonts w:ascii="Sofia Sans" w:eastAsia="Calibri" w:hAnsi="Sofia Sans" w:cs="Arial"/>
          <w:b/>
          <w:lang w:val="x-none"/>
        </w:rPr>
        <w:t>5. УСЛОВИЯ ЗА ИЗПЪЛНЕНИЕ НА ПОРЪЧКАТА</w:t>
      </w:r>
    </w:p>
    <w:p w14:paraId="6B41DAB9" w14:textId="77777777" w:rsidR="00E60286" w:rsidRPr="00B723B5" w:rsidRDefault="00E60286" w:rsidP="00E60286">
      <w:pPr>
        <w:widowControl w:val="0"/>
        <w:autoSpaceDE w:val="0"/>
        <w:autoSpaceDN w:val="0"/>
        <w:adjustRightInd w:val="0"/>
        <w:spacing w:after="120" w:line="254" w:lineRule="exact"/>
        <w:jc w:val="both"/>
        <w:rPr>
          <w:rFonts w:ascii="Sofia Sans" w:eastAsia="Calibri" w:hAnsi="Sofia Sans" w:cs="Arial"/>
          <w:b/>
          <w:lang w:val="x-none"/>
        </w:rPr>
      </w:pPr>
      <w:r w:rsidRPr="00B723B5">
        <w:rPr>
          <w:rFonts w:ascii="Sofia Sans" w:eastAsia="Calibri" w:hAnsi="Sofia Sans" w:cs="Arial"/>
          <w:b/>
        </w:rPr>
        <w:t xml:space="preserve">5.1.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Срок</w:t>
      </w:r>
      <w:proofErr w:type="spellEnd"/>
      <w:r w:rsidRPr="00B723B5">
        <w:rPr>
          <w:rFonts w:ascii="Sofia Sans" w:eastAsia="Calibri" w:hAnsi="Sofia Sans" w:cs="Arial"/>
          <w:b/>
          <w:lang w:val="x-none"/>
        </w:rPr>
        <w:t xml:space="preserve">,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място</w:t>
      </w:r>
      <w:proofErr w:type="spellEnd"/>
      <w:r w:rsidRPr="00B723B5">
        <w:rPr>
          <w:rFonts w:ascii="Sofia Sans" w:eastAsia="Calibri" w:hAnsi="Sofia Sans" w:cs="Arial"/>
          <w:b/>
          <w:lang w:val="x-none"/>
        </w:rPr>
        <w:t xml:space="preserve"> и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условия</w:t>
      </w:r>
      <w:proofErr w:type="spellEnd"/>
      <w:r w:rsidRPr="00B723B5">
        <w:rPr>
          <w:rFonts w:ascii="Sofia Sans" w:eastAsia="Calibri" w:hAnsi="Sofia Sans" w:cs="Arial"/>
          <w:b/>
          <w:lang w:val="x-none"/>
        </w:rPr>
        <w:t xml:space="preserve">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за</w:t>
      </w:r>
      <w:proofErr w:type="spellEnd"/>
      <w:r w:rsidRPr="00B723B5">
        <w:rPr>
          <w:rFonts w:ascii="Sofia Sans" w:eastAsia="Calibri" w:hAnsi="Sofia Sans" w:cs="Arial"/>
          <w:b/>
          <w:lang w:val="x-none"/>
        </w:rPr>
        <w:t xml:space="preserve">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доставка</w:t>
      </w:r>
      <w:proofErr w:type="spellEnd"/>
    </w:p>
    <w:p w14:paraId="5870CA37" w14:textId="44F42366" w:rsidR="00E60286" w:rsidRPr="00ED538F" w:rsidRDefault="00E60286" w:rsidP="00ED538F">
      <w:pPr>
        <w:tabs>
          <w:tab w:val="left" w:pos="180"/>
        </w:tabs>
        <w:ind w:right="362"/>
        <w:contextualSpacing/>
        <w:jc w:val="both"/>
        <w:rPr>
          <w:rFonts w:ascii="Sofia Sans" w:hAnsi="Sofia Sans" w:cs="Arial"/>
          <w:lang w:val="en-US" w:eastAsia="bg-BG"/>
        </w:rPr>
      </w:pPr>
      <w:r w:rsidRPr="00B723B5">
        <w:rPr>
          <w:rFonts w:ascii="Sofia Sans" w:eastAsia="Calibri" w:hAnsi="Sofia Sans" w:cs="Arial"/>
          <w:bCs/>
        </w:rPr>
        <w:t xml:space="preserve">- Срок за доставка е не повече от 60 (шестдесет) календарни дни, </w:t>
      </w:r>
      <w:bookmarkStart w:id="6" w:name="_Hlk139956227"/>
      <w:r w:rsidR="00ED538F" w:rsidRPr="00E81C45">
        <w:rPr>
          <w:rFonts w:ascii="Sofia Sans" w:hAnsi="Sofia Sans" w:cs="Arial"/>
          <w:lang w:eastAsia="bg-BG"/>
        </w:rPr>
        <w:t xml:space="preserve">считано </w:t>
      </w:r>
      <w:r w:rsidR="00ED538F" w:rsidRPr="00906710">
        <w:rPr>
          <w:rFonts w:ascii="Sofia Sans" w:hAnsi="Sofia Sans" w:cs="Arial"/>
          <w:lang w:eastAsia="bg-BG"/>
        </w:rPr>
        <w:t>от деня</w:t>
      </w:r>
      <w:r w:rsidR="00ED538F">
        <w:rPr>
          <w:rFonts w:ascii="Sofia Sans" w:hAnsi="Sofia Sans" w:cs="Arial"/>
          <w:lang w:val="en-US" w:eastAsia="bg-BG"/>
        </w:rPr>
        <w:t xml:space="preserve"> </w:t>
      </w:r>
      <w:r w:rsidR="00ED538F" w:rsidRPr="00906710">
        <w:rPr>
          <w:rFonts w:ascii="Sofia Sans" w:hAnsi="Sofia Sans" w:cs="Arial"/>
          <w:lang w:eastAsia="bg-BG"/>
        </w:rPr>
        <w:t xml:space="preserve">следващ датата на получаване на </w:t>
      </w:r>
      <w:proofErr w:type="spellStart"/>
      <w:r w:rsidR="00ED538F" w:rsidRPr="00906710">
        <w:rPr>
          <w:rFonts w:ascii="Sofia Sans" w:hAnsi="Sofia Sans" w:cs="Arial"/>
          <w:lang w:eastAsia="bg-BG"/>
        </w:rPr>
        <w:t>възлагателно</w:t>
      </w:r>
      <w:proofErr w:type="spellEnd"/>
      <w:r w:rsidR="00ED538F" w:rsidRPr="00906710">
        <w:rPr>
          <w:rFonts w:ascii="Sofia Sans" w:hAnsi="Sofia Sans" w:cs="Arial"/>
          <w:lang w:eastAsia="bg-BG"/>
        </w:rPr>
        <w:t xml:space="preserve"> писмо, изпратено чрез имейл от Възложителя до Изпълнителя</w:t>
      </w:r>
      <w:r w:rsidR="00ED538F">
        <w:rPr>
          <w:rFonts w:ascii="Sofia Sans" w:hAnsi="Sofia Sans" w:cs="Arial"/>
          <w:lang w:val="en-US" w:eastAsia="bg-BG"/>
        </w:rPr>
        <w:t>.</w:t>
      </w:r>
    </w:p>
    <w:p w14:paraId="00C7A9C1" w14:textId="64FEE4B7" w:rsidR="00E60286" w:rsidRPr="00ED538F" w:rsidRDefault="00E60286" w:rsidP="00ED538F">
      <w:pPr>
        <w:spacing w:after="0"/>
        <w:jc w:val="both"/>
        <w:rPr>
          <w:rFonts w:ascii="Sofia Sans" w:hAnsi="Sofia Sans" w:cs="Arial"/>
          <w:b/>
          <w:color w:val="000000"/>
          <w:lang w:val="en-US"/>
        </w:rPr>
      </w:pPr>
      <w:r w:rsidRPr="00B723B5">
        <w:rPr>
          <w:rFonts w:ascii="Sofia Sans" w:eastAsia="Calibri" w:hAnsi="Sofia Sans" w:cs="Arial"/>
        </w:rPr>
        <w:t>Доставката да се извърши за сметка на Изпълнителя до:</w:t>
      </w:r>
      <w:r w:rsidR="00ED538F">
        <w:rPr>
          <w:rFonts w:ascii="Sofia Sans" w:hAnsi="Sofia Sans" w:cs="Arial"/>
          <w:b/>
          <w:color w:val="000000"/>
          <w:lang w:val="en-US"/>
        </w:rPr>
        <w:t xml:space="preserve"> </w:t>
      </w:r>
      <w:r w:rsidRPr="00B723B5">
        <w:rPr>
          <w:rFonts w:ascii="Sofia Sans" w:eastAsia="Calibri" w:hAnsi="Sofia Sans" w:cs="Arial"/>
        </w:rPr>
        <w:t>Централен склад на НЕК ЕАД, Предприятие “Водноелектрически централи”, гр. Пловдив, ул. Васил Левски № 244</w:t>
      </w:r>
      <w:r w:rsidR="00ED538F">
        <w:rPr>
          <w:rFonts w:ascii="Sofia Sans" w:eastAsia="Calibri" w:hAnsi="Sofia Sans" w:cs="Arial"/>
          <w:lang w:val="en-US"/>
        </w:rPr>
        <w:t>.</w:t>
      </w:r>
    </w:p>
    <w:p w14:paraId="49D04914" w14:textId="7CDF9101" w:rsidR="00E60286" w:rsidRPr="00B723B5" w:rsidRDefault="00E60286" w:rsidP="00495E9D">
      <w:pPr>
        <w:widowControl w:val="0"/>
        <w:autoSpaceDE w:val="0"/>
        <w:autoSpaceDN w:val="0"/>
        <w:adjustRightInd w:val="0"/>
        <w:spacing w:before="120" w:after="120" w:line="254" w:lineRule="exact"/>
        <w:ind w:left="360"/>
        <w:contextualSpacing/>
        <w:jc w:val="both"/>
        <w:rPr>
          <w:rFonts w:ascii="Sofia Sans" w:eastAsia="Calibri" w:hAnsi="Sofia Sans" w:cs="Arial"/>
          <w:iCs/>
        </w:rPr>
      </w:pPr>
    </w:p>
    <w:bookmarkEnd w:id="6"/>
    <w:p w14:paraId="7404D975" w14:textId="77777777" w:rsidR="00E60286" w:rsidRPr="00B723B5" w:rsidRDefault="00E60286" w:rsidP="00E60286">
      <w:pPr>
        <w:keepNext/>
        <w:numPr>
          <w:ilvl w:val="1"/>
          <w:numId w:val="11"/>
        </w:numPr>
        <w:spacing w:before="120"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Контрол на доставка при получаването ѝ</w:t>
      </w:r>
    </w:p>
    <w:p w14:paraId="79174E91" w14:textId="77777777" w:rsidR="00E60286" w:rsidRPr="00B723B5" w:rsidRDefault="00E60286" w:rsidP="00E60286">
      <w:pPr>
        <w:numPr>
          <w:ilvl w:val="0"/>
          <w:numId w:val="1"/>
        </w:numPr>
        <w:tabs>
          <w:tab w:val="clear" w:pos="643"/>
          <w:tab w:val="num" w:pos="360"/>
        </w:tabs>
        <w:spacing w:after="120" w:line="240" w:lineRule="auto"/>
        <w:ind w:left="360" w:hanging="357"/>
        <w:contextualSpacing/>
        <w:jc w:val="both"/>
        <w:rPr>
          <w:rFonts w:ascii="Sofia Sans" w:eastAsia="Calibri" w:hAnsi="Sofia Sans" w:cs="Arial"/>
          <w:i/>
        </w:rPr>
      </w:pPr>
      <w:r w:rsidRPr="00B723B5">
        <w:rPr>
          <w:rFonts w:ascii="Sofia Sans" w:eastAsia="Calibri" w:hAnsi="Sofia Sans" w:cs="Arial"/>
          <w:iCs/>
        </w:rPr>
        <w:t>Проверка на документите по т.4.1.3</w:t>
      </w:r>
      <w:r w:rsidRPr="00B723B5">
        <w:rPr>
          <w:rFonts w:ascii="Sofia Sans" w:eastAsia="Calibri" w:hAnsi="Sofia Sans" w:cs="Arial"/>
          <w:i/>
        </w:rPr>
        <w:t>.;</w:t>
      </w:r>
    </w:p>
    <w:p w14:paraId="0E2E14A1" w14:textId="77777777" w:rsidR="00E60286" w:rsidRPr="00B723B5" w:rsidRDefault="00E60286" w:rsidP="00E60286">
      <w:pPr>
        <w:numPr>
          <w:ilvl w:val="0"/>
          <w:numId w:val="1"/>
        </w:numPr>
        <w:tabs>
          <w:tab w:val="clear" w:pos="643"/>
          <w:tab w:val="num" w:pos="360"/>
        </w:tabs>
        <w:spacing w:after="120" w:line="240" w:lineRule="auto"/>
        <w:ind w:left="360" w:hanging="357"/>
        <w:contextualSpacing/>
        <w:jc w:val="both"/>
        <w:rPr>
          <w:rFonts w:ascii="Sofia Sans" w:eastAsia="Calibri" w:hAnsi="Sofia Sans" w:cs="Arial"/>
          <w:iCs/>
        </w:rPr>
      </w:pPr>
      <w:r w:rsidRPr="00B723B5">
        <w:rPr>
          <w:rFonts w:ascii="Sofia Sans" w:eastAsia="Calibri" w:hAnsi="Sofia Sans" w:cs="Arial"/>
          <w:iCs/>
        </w:rPr>
        <w:t>Входящия контрол се извършва на база утвърден класификатор за входящ контрол;</w:t>
      </w:r>
    </w:p>
    <w:p w14:paraId="18DA1305" w14:textId="77777777" w:rsidR="00E60286" w:rsidRPr="00B723B5" w:rsidRDefault="00E60286" w:rsidP="00E60286">
      <w:pPr>
        <w:numPr>
          <w:ilvl w:val="0"/>
          <w:numId w:val="1"/>
        </w:numPr>
        <w:tabs>
          <w:tab w:val="clear" w:pos="643"/>
          <w:tab w:val="num" w:pos="360"/>
        </w:tabs>
        <w:spacing w:after="120" w:line="240" w:lineRule="auto"/>
        <w:ind w:left="360" w:hanging="357"/>
        <w:contextualSpacing/>
        <w:jc w:val="both"/>
        <w:rPr>
          <w:rFonts w:ascii="Sofia Sans" w:eastAsia="Calibri" w:hAnsi="Sofia Sans" w:cs="Arial"/>
          <w:iCs/>
        </w:rPr>
      </w:pPr>
      <w:r w:rsidRPr="00B723B5">
        <w:rPr>
          <w:rFonts w:ascii="Sofia Sans" w:eastAsia="Calibri" w:hAnsi="Sofia Sans" w:cs="Arial"/>
          <w:bCs/>
        </w:rPr>
        <w:t>Подписване на двустранен приемо-предавателен протокол за извършена доставка, без забележки, от представители на Възложителя и Изпълнителя;</w:t>
      </w:r>
    </w:p>
    <w:p w14:paraId="3669E8BD" w14:textId="77777777" w:rsidR="00495E9D" w:rsidRPr="00B723B5" w:rsidRDefault="00495E9D" w:rsidP="00495E9D">
      <w:pPr>
        <w:spacing w:after="120" w:line="240" w:lineRule="auto"/>
        <w:ind w:left="360"/>
        <w:contextualSpacing/>
        <w:jc w:val="both"/>
        <w:rPr>
          <w:rFonts w:ascii="Sofia Sans" w:eastAsia="Calibri" w:hAnsi="Sofia Sans" w:cs="Arial"/>
          <w:iCs/>
        </w:rPr>
      </w:pPr>
    </w:p>
    <w:p w14:paraId="22E46C07" w14:textId="77777777" w:rsidR="00E60286" w:rsidRPr="00B723B5" w:rsidRDefault="00E60286" w:rsidP="00E60286">
      <w:pPr>
        <w:keepNext/>
        <w:numPr>
          <w:ilvl w:val="1"/>
          <w:numId w:val="11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Други изисквания</w:t>
      </w:r>
    </w:p>
    <w:p w14:paraId="3010FE0B" w14:textId="77777777" w:rsidR="00E60286" w:rsidRPr="00B723B5" w:rsidRDefault="00E60286" w:rsidP="00E60286">
      <w:pPr>
        <w:spacing w:after="120" w:line="240" w:lineRule="auto"/>
        <w:contextualSpacing/>
        <w:jc w:val="both"/>
        <w:rPr>
          <w:rFonts w:ascii="Sofia Sans" w:eastAsia="Calibri" w:hAnsi="Sofia Sans" w:cs="Arial"/>
          <w:b/>
          <w:iCs/>
        </w:rPr>
      </w:pPr>
      <w:r w:rsidRPr="00B723B5">
        <w:rPr>
          <w:rFonts w:ascii="Sofia Sans" w:eastAsia="Calibri" w:hAnsi="Sofia Sans" w:cs="Arial"/>
          <w:iCs/>
        </w:rPr>
        <w:t>Неприложимо.</w:t>
      </w:r>
    </w:p>
    <w:p w14:paraId="17A75D31" w14:textId="6A32591F" w:rsidR="00495E9D" w:rsidRDefault="00495E9D" w:rsidP="00E60286">
      <w:pPr>
        <w:spacing w:after="120" w:line="240" w:lineRule="auto"/>
        <w:contextualSpacing/>
        <w:jc w:val="both"/>
        <w:rPr>
          <w:rFonts w:ascii="Sofia Sans" w:eastAsia="Calibri" w:hAnsi="Sofia Sans" w:cs="Arial"/>
          <w:b/>
          <w:iCs/>
          <w:lang w:val="en-US"/>
        </w:rPr>
      </w:pPr>
    </w:p>
    <w:p w14:paraId="0B81F738" w14:textId="77777777" w:rsidR="00ED538F" w:rsidRPr="00ED538F" w:rsidRDefault="00ED538F" w:rsidP="00E60286">
      <w:pPr>
        <w:spacing w:after="120" w:line="240" w:lineRule="auto"/>
        <w:contextualSpacing/>
        <w:jc w:val="both"/>
        <w:rPr>
          <w:rFonts w:ascii="Sofia Sans" w:eastAsia="Calibri" w:hAnsi="Sofia Sans" w:cs="Arial"/>
          <w:b/>
          <w:iCs/>
          <w:lang w:val="en-US"/>
        </w:rPr>
      </w:pPr>
    </w:p>
    <w:p w14:paraId="2891EC87" w14:textId="77777777" w:rsidR="00495E9D" w:rsidRPr="00B723B5" w:rsidRDefault="00495E9D" w:rsidP="00E60286">
      <w:pPr>
        <w:spacing w:after="120" w:line="240" w:lineRule="auto"/>
        <w:contextualSpacing/>
        <w:jc w:val="both"/>
        <w:rPr>
          <w:rFonts w:ascii="Sofia Sans" w:eastAsia="Calibri" w:hAnsi="Sofia Sans" w:cs="Arial"/>
          <w:b/>
          <w:iCs/>
        </w:rPr>
      </w:pPr>
    </w:p>
    <w:bookmarkEnd w:id="2"/>
    <w:bookmarkEnd w:id="5"/>
    <w:p w14:paraId="2F5676C3" w14:textId="2F9B4578" w:rsidR="00BD638D" w:rsidRPr="00B723B5" w:rsidRDefault="00BD638D" w:rsidP="00BD638D">
      <w:pPr>
        <w:spacing w:after="120" w:line="240" w:lineRule="auto"/>
        <w:jc w:val="both"/>
        <w:rPr>
          <w:rFonts w:ascii="Sofia Sans" w:eastAsia="Calibri" w:hAnsi="Sofia Sans" w:cs="Arial"/>
          <w:b/>
          <w:bCs/>
          <w:iCs/>
          <w:shd w:val="clear" w:color="auto" w:fill="FEFEFE"/>
        </w:rPr>
      </w:pPr>
      <w:r w:rsidRPr="00B723B5">
        <w:rPr>
          <w:rFonts w:ascii="Sofia Sans" w:eastAsia="Calibri" w:hAnsi="Sofia Sans" w:cs="Arial"/>
          <w:b/>
          <w:bCs/>
          <w:iCs/>
          <w:shd w:val="clear" w:color="auto" w:fill="FEFEFE"/>
        </w:rPr>
        <w:lastRenderedPageBreak/>
        <w:t xml:space="preserve">Обособена позиция </w:t>
      </w:r>
      <w:r w:rsidR="00DD2DDE" w:rsidRPr="00B723B5">
        <w:rPr>
          <w:rFonts w:ascii="Sofia Sans" w:eastAsia="Calibri" w:hAnsi="Sofia Sans" w:cs="Arial"/>
          <w:b/>
          <w:bCs/>
          <w:iCs/>
          <w:shd w:val="clear" w:color="auto" w:fill="FEFEFE"/>
          <w:lang w:val="en-US"/>
        </w:rPr>
        <w:t>2</w:t>
      </w:r>
      <w:r w:rsidRPr="00B723B5">
        <w:rPr>
          <w:rFonts w:ascii="Sofia Sans" w:eastAsia="Calibri" w:hAnsi="Sofia Sans" w:cs="Arial"/>
          <w:b/>
          <w:bCs/>
          <w:iCs/>
          <w:shd w:val="clear" w:color="auto" w:fill="FEFEFE"/>
        </w:rPr>
        <w:t xml:space="preserve">:  „Доставка на </w:t>
      </w:r>
      <w:r w:rsidR="00B723B5" w:rsidRPr="00B723B5">
        <w:rPr>
          <w:rFonts w:ascii="Sofia Sans" w:eastAsia="Calibri" w:hAnsi="Sofia Sans" w:cs="Arial"/>
          <w:b/>
          <w:bCs/>
          <w:iCs/>
          <w:shd w:val="clear" w:color="auto" w:fill="FEFEFE"/>
        </w:rPr>
        <w:t>грес спрей</w:t>
      </w:r>
      <w:r w:rsidRPr="00B723B5">
        <w:rPr>
          <w:rFonts w:ascii="Sofia Sans" w:eastAsia="Calibri" w:hAnsi="Sofia Sans" w:cs="Arial"/>
          <w:b/>
          <w:bCs/>
          <w:iCs/>
          <w:shd w:val="clear" w:color="auto" w:fill="FEFEFE"/>
        </w:rPr>
        <w:t>“</w:t>
      </w:r>
    </w:p>
    <w:p w14:paraId="2316EDC2" w14:textId="77777777" w:rsidR="00BD638D" w:rsidRPr="00B723B5" w:rsidRDefault="00BD638D" w:rsidP="00BD638D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ofia Sans" w:eastAsia="Calibri" w:hAnsi="Sofia Sans" w:cs="Arial"/>
          <w:b/>
          <w:bCs/>
          <w:iCs/>
          <w:shd w:val="clear" w:color="auto" w:fill="FEFEFE"/>
        </w:rPr>
      </w:pPr>
      <w:r w:rsidRPr="00B723B5">
        <w:rPr>
          <w:rFonts w:ascii="Sofia Sans" w:eastAsia="Calibri" w:hAnsi="Sofia Sans" w:cs="Arial"/>
          <w:b/>
          <w:bCs/>
          <w:iCs/>
          <w:shd w:val="clear" w:color="auto" w:fill="FEFEFE"/>
        </w:rPr>
        <w:t>ВЪВЕДЕНИЕ</w:t>
      </w:r>
    </w:p>
    <w:p w14:paraId="41ABF9ED" w14:textId="20200AD4" w:rsidR="00BD638D" w:rsidRPr="00B723B5" w:rsidRDefault="00BD638D" w:rsidP="00BD638D">
      <w:pPr>
        <w:spacing w:after="120" w:line="240" w:lineRule="auto"/>
        <w:jc w:val="both"/>
        <w:rPr>
          <w:rFonts w:ascii="Sofia Sans" w:eastAsia="Calibri" w:hAnsi="Sofia Sans" w:cs="Arial"/>
          <w:b/>
          <w:bCs/>
          <w:iCs/>
          <w:shd w:val="clear" w:color="auto" w:fill="FEFEFE"/>
        </w:rPr>
      </w:pPr>
      <w:r w:rsidRPr="00B723B5">
        <w:rPr>
          <w:rFonts w:ascii="Sofia Sans" w:eastAsia="Calibri" w:hAnsi="Sofia Sans" w:cs="Arial"/>
          <w:bCs/>
          <w:iCs/>
          <w:shd w:val="clear" w:color="auto" w:fill="FEFEFE"/>
        </w:rPr>
        <w:t>Във връзка с осигуряване на надеждна експлоатация на съоръженията, в обектите на Предприятие ВЕЦ, с цел осигуряване на техническа изправност, се извършват редица поддържащи дейности със собствени сили</w:t>
      </w:r>
      <w:r w:rsidRPr="00B723B5">
        <w:rPr>
          <w:rFonts w:ascii="Sofia Sans" w:eastAsia="Calibri" w:hAnsi="Sofia Sans" w:cs="Arial"/>
          <w:bCs/>
          <w:iCs/>
          <w:shd w:val="clear" w:color="auto" w:fill="FEFEFE"/>
          <w:lang w:val="en-US"/>
        </w:rPr>
        <w:t xml:space="preserve"> </w:t>
      </w:r>
      <w:r w:rsidRPr="00B723B5">
        <w:rPr>
          <w:rFonts w:ascii="Sofia Sans" w:eastAsia="Calibri" w:hAnsi="Sofia Sans" w:cs="Arial"/>
          <w:bCs/>
          <w:iCs/>
          <w:shd w:val="clear" w:color="auto" w:fill="FEFEFE"/>
        </w:rPr>
        <w:t xml:space="preserve">. В хода на този процес възниква необходимост от използване на различни смазки </w:t>
      </w:r>
      <w:r w:rsidR="00D0464C" w:rsidRPr="00B723B5">
        <w:rPr>
          <w:rFonts w:ascii="Sofia Sans" w:eastAsia="Calibri" w:hAnsi="Sofia Sans" w:cs="Arial"/>
          <w:bCs/>
          <w:iCs/>
          <w:shd w:val="clear" w:color="auto" w:fill="FEFEFE"/>
        </w:rPr>
        <w:t>за труднодостъпни места</w:t>
      </w:r>
      <w:r w:rsidRPr="00B723B5">
        <w:rPr>
          <w:rFonts w:ascii="Sofia Sans" w:eastAsia="Calibri" w:hAnsi="Sofia Sans" w:cs="Arial"/>
          <w:b/>
          <w:bCs/>
          <w:iCs/>
          <w:shd w:val="clear" w:color="auto" w:fill="FEFEFE"/>
        </w:rPr>
        <w:t>.</w:t>
      </w:r>
    </w:p>
    <w:p w14:paraId="1CC5E89E" w14:textId="510634F1" w:rsidR="00DD2DDE" w:rsidRPr="00B723B5" w:rsidRDefault="00DD2DDE" w:rsidP="00DD2DDE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ofia Sans" w:eastAsia="Calibri" w:hAnsi="Sofia Sans" w:cs="Arial"/>
          <w:b/>
        </w:rPr>
      </w:pPr>
      <w:bookmarkStart w:id="7" w:name="_Hlk31029392"/>
      <w:bookmarkStart w:id="8" w:name="_Hlk21333718"/>
      <w:bookmarkEnd w:id="0"/>
      <w:r w:rsidRPr="00B723B5">
        <w:rPr>
          <w:rFonts w:ascii="Sofia Sans" w:eastAsia="Calibri" w:hAnsi="Sofia Sans" w:cs="Arial"/>
          <w:b/>
        </w:rPr>
        <w:t>ОБХВАТ НА ОБЩЕСТВЕНАТА ПОРЪЧКА</w:t>
      </w:r>
    </w:p>
    <w:p w14:paraId="6F79AD98" w14:textId="43725598" w:rsidR="00DD2DDE" w:rsidRPr="00B723B5" w:rsidRDefault="00DD2DDE" w:rsidP="00DD2DDE">
      <w:pPr>
        <w:jc w:val="both"/>
        <w:rPr>
          <w:rFonts w:ascii="Sofia Sans" w:hAnsi="Sofia Sans" w:cs="Arial"/>
          <w:lang w:val="en-US"/>
        </w:rPr>
      </w:pPr>
      <w:r w:rsidRPr="00B723B5">
        <w:rPr>
          <w:rFonts w:ascii="Sofia Sans" w:hAnsi="Sofia Sans" w:cs="Arial"/>
        </w:rPr>
        <w:t xml:space="preserve">Доставка на следните </w:t>
      </w:r>
      <w:r w:rsidR="00D0464C" w:rsidRPr="00B723B5">
        <w:rPr>
          <w:rFonts w:ascii="Sofia Sans" w:hAnsi="Sofia Sans" w:cs="Arial"/>
        </w:rPr>
        <w:t xml:space="preserve">спрей </w:t>
      </w:r>
      <w:r w:rsidRPr="00B723B5">
        <w:rPr>
          <w:rFonts w:ascii="Sofia Sans" w:hAnsi="Sofia Sans" w:cs="Arial"/>
        </w:rPr>
        <w:t>греси за нуждите на Предприятие „Водноелектрически централи“.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6062"/>
        <w:gridCol w:w="850"/>
        <w:gridCol w:w="1559"/>
      </w:tblGrid>
      <w:tr w:rsidR="00DD2DDE" w:rsidRPr="00B723B5" w14:paraId="65B893B0" w14:textId="77777777" w:rsidTr="00D0464C">
        <w:trPr>
          <w:trHeight w:val="418"/>
        </w:trPr>
        <w:tc>
          <w:tcPr>
            <w:tcW w:w="596" w:type="dxa"/>
            <w:vAlign w:val="center"/>
          </w:tcPr>
          <w:p w14:paraId="2A0582E7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6062" w:type="dxa"/>
            <w:vAlign w:val="center"/>
          </w:tcPr>
          <w:p w14:paraId="307B93F0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 xml:space="preserve">Вид </w:t>
            </w:r>
          </w:p>
        </w:tc>
        <w:tc>
          <w:tcPr>
            <w:tcW w:w="850" w:type="dxa"/>
            <w:vAlign w:val="center"/>
          </w:tcPr>
          <w:p w14:paraId="0FE724A0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Мярка</w:t>
            </w:r>
          </w:p>
        </w:tc>
        <w:tc>
          <w:tcPr>
            <w:tcW w:w="1559" w:type="dxa"/>
            <w:vAlign w:val="center"/>
          </w:tcPr>
          <w:p w14:paraId="3174B7B6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Количества</w:t>
            </w:r>
          </w:p>
        </w:tc>
      </w:tr>
      <w:tr w:rsidR="00DD2DDE" w:rsidRPr="00B723B5" w14:paraId="33D5FC0C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7506A738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1</w:t>
            </w:r>
          </w:p>
        </w:tc>
        <w:tc>
          <w:tcPr>
            <w:tcW w:w="6062" w:type="dxa"/>
            <w:vAlign w:val="center"/>
          </w:tcPr>
          <w:p w14:paraId="1B49F8D8" w14:textId="6AB35310" w:rsidR="00DD2DDE" w:rsidRPr="00B723B5" w:rsidRDefault="006F2652" w:rsidP="00DE0C27">
            <w:pPr>
              <w:spacing w:after="0"/>
              <w:rPr>
                <w:rFonts w:ascii="Sofia Sans" w:hAnsi="Sofia Sans" w:cs="Arial"/>
                <w:b/>
                <w:color w:val="000000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Бяла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грес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с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тефлон</w:t>
            </w:r>
            <w:proofErr w:type="spellEnd"/>
          </w:p>
        </w:tc>
        <w:tc>
          <w:tcPr>
            <w:tcW w:w="850" w:type="dxa"/>
            <w:vAlign w:val="center"/>
          </w:tcPr>
          <w:p w14:paraId="7FDC46B7" w14:textId="14CD98A1" w:rsidR="00DD2DDE" w:rsidRPr="00B723B5" w:rsidRDefault="00D25C85" w:rsidP="00DE0C27">
            <w:pPr>
              <w:spacing w:after="0"/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559" w:type="dxa"/>
            <w:vAlign w:val="center"/>
          </w:tcPr>
          <w:p w14:paraId="4091C8ED" w14:textId="6E941B4A" w:rsidR="00DD2DDE" w:rsidRPr="00B723B5" w:rsidRDefault="002901DA" w:rsidP="00DE0C27">
            <w:pPr>
              <w:spacing w:after="0"/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13</w:t>
            </w:r>
          </w:p>
        </w:tc>
      </w:tr>
      <w:tr w:rsidR="00D25C85" w:rsidRPr="00B723B5" w14:paraId="2B41349E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33332AEE" w14:textId="77777777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2</w:t>
            </w:r>
          </w:p>
        </w:tc>
        <w:tc>
          <w:tcPr>
            <w:tcW w:w="6062" w:type="dxa"/>
            <w:vAlign w:val="center"/>
          </w:tcPr>
          <w:p w14:paraId="4D02CCBE" w14:textId="5047A64D" w:rsidR="00D25C85" w:rsidRPr="00B723B5" w:rsidRDefault="00D25C85" w:rsidP="00D25C85">
            <w:pPr>
              <w:spacing w:after="0"/>
              <w:rPr>
                <w:rFonts w:ascii="Sofia Sans" w:hAnsi="Sofia Sans" w:cs="Arial"/>
                <w:color w:val="000000"/>
                <w:u w:val="single"/>
              </w:rPr>
            </w:pPr>
            <w:proofErr w:type="spellStart"/>
            <w:r w:rsidRPr="00B723B5">
              <w:rPr>
                <w:rFonts w:ascii="Sofia Sans" w:hAnsi="Sofia Sans" w:cs="Arial"/>
                <w:color w:val="000000"/>
                <w:u w:val="single"/>
                <w:lang w:val="en-US"/>
              </w:rPr>
              <w:t>Суха</w:t>
            </w:r>
            <w:proofErr w:type="spellEnd"/>
            <w:r w:rsidRPr="00B723B5">
              <w:rPr>
                <w:rFonts w:ascii="Sofia Sans" w:hAnsi="Sofia Sans" w:cs="Arial"/>
                <w:color w:val="000000"/>
                <w:u w:val="single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color w:val="000000"/>
                <w:u w:val="single"/>
                <w:lang w:val="en-US"/>
              </w:rPr>
              <w:t>смазка</w:t>
            </w:r>
            <w:proofErr w:type="spellEnd"/>
            <w:r w:rsidRPr="00B723B5">
              <w:rPr>
                <w:rFonts w:ascii="Sofia Sans" w:hAnsi="Sofia Sans" w:cs="Arial"/>
                <w:color w:val="000000"/>
                <w:u w:val="single"/>
                <w:lang w:val="en-US"/>
              </w:rPr>
              <w:t xml:space="preserve"> с PTFE</w:t>
            </w:r>
          </w:p>
        </w:tc>
        <w:tc>
          <w:tcPr>
            <w:tcW w:w="850" w:type="dxa"/>
          </w:tcPr>
          <w:p w14:paraId="7F757E85" w14:textId="20F34617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  <w:b/>
                <w:lang w:val="ru-RU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559" w:type="dxa"/>
            <w:vAlign w:val="center"/>
          </w:tcPr>
          <w:p w14:paraId="5983AAED" w14:textId="42E7CB1C" w:rsidR="00D25C85" w:rsidRPr="00B723B5" w:rsidRDefault="002901DA" w:rsidP="00D25C85">
            <w:pPr>
              <w:spacing w:after="0"/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5</w:t>
            </w:r>
          </w:p>
        </w:tc>
      </w:tr>
      <w:tr w:rsidR="00D25C85" w:rsidRPr="00B723B5" w14:paraId="5DC15242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7F8C6829" w14:textId="77777777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3</w:t>
            </w:r>
          </w:p>
        </w:tc>
        <w:tc>
          <w:tcPr>
            <w:tcW w:w="6062" w:type="dxa"/>
            <w:vAlign w:val="center"/>
          </w:tcPr>
          <w:p w14:paraId="4884FA22" w14:textId="0D2AA1AB" w:rsidR="00D25C85" w:rsidRPr="00B723B5" w:rsidRDefault="002901DA" w:rsidP="00D25C85">
            <w:pPr>
              <w:spacing w:after="0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M</w:t>
            </w:r>
            <w:proofErr w:type="spellStart"/>
            <w:r w:rsidRPr="00B723B5">
              <w:rPr>
                <w:rFonts w:ascii="Sofia Sans" w:hAnsi="Sofia Sans" w:cs="Arial"/>
              </w:rPr>
              <w:t>олибденов</w:t>
            </w:r>
            <w:proofErr w:type="spellEnd"/>
            <w:r w:rsidRPr="00B723B5">
              <w:rPr>
                <w:rFonts w:ascii="Sofia Sans" w:hAnsi="Sofia Sans" w:cs="Arial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</w:rPr>
              <w:t>дисулфид</w:t>
            </w:r>
            <w:proofErr w:type="spellEnd"/>
            <w:r w:rsidRPr="00B723B5">
              <w:rPr>
                <w:rFonts w:ascii="Sofia Sans" w:hAnsi="Sofia Sans" w:cs="Arial"/>
              </w:rPr>
              <w:t xml:space="preserve"> спрей</w:t>
            </w:r>
          </w:p>
        </w:tc>
        <w:tc>
          <w:tcPr>
            <w:tcW w:w="850" w:type="dxa"/>
          </w:tcPr>
          <w:p w14:paraId="307CD354" w14:textId="0C1802F2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559" w:type="dxa"/>
            <w:vAlign w:val="center"/>
          </w:tcPr>
          <w:p w14:paraId="3FC40359" w14:textId="688BE8E1" w:rsidR="00D25C85" w:rsidRPr="00B723B5" w:rsidRDefault="002901DA" w:rsidP="00D25C85">
            <w:pPr>
              <w:spacing w:after="0"/>
              <w:jc w:val="center"/>
              <w:rPr>
                <w:rFonts w:ascii="Sofia Sans" w:hAnsi="Sofia Sans" w:cs="Arial"/>
                <w:b/>
                <w:lang w:val="en-US"/>
              </w:rPr>
            </w:pPr>
            <w:r w:rsidRPr="00B723B5">
              <w:rPr>
                <w:rFonts w:ascii="Sofia Sans" w:hAnsi="Sofia Sans" w:cs="Arial"/>
                <w:b/>
                <w:lang w:val="en-US"/>
              </w:rPr>
              <w:t>4</w:t>
            </w:r>
          </w:p>
        </w:tc>
      </w:tr>
      <w:tr w:rsidR="00D25C85" w:rsidRPr="00B723B5" w14:paraId="0095D6E5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5C7DA184" w14:textId="77777777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4</w:t>
            </w:r>
          </w:p>
        </w:tc>
        <w:tc>
          <w:tcPr>
            <w:tcW w:w="6062" w:type="dxa"/>
            <w:vAlign w:val="center"/>
          </w:tcPr>
          <w:p w14:paraId="5AAA223D" w14:textId="4326933C" w:rsidR="00D25C85" w:rsidRPr="00B723B5" w:rsidRDefault="00E17448" w:rsidP="00D25C85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Многофункционална смазка</w:t>
            </w:r>
          </w:p>
        </w:tc>
        <w:tc>
          <w:tcPr>
            <w:tcW w:w="850" w:type="dxa"/>
          </w:tcPr>
          <w:p w14:paraId="4BF05D78" w14:textId="79B1BAAA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559" w:type="dxa"/>
            <w:vAlign w:val="center"/>
          </w:tcPr>
          <w:p w14:paraId="5F3EA03B" w14:textId="45A109FF" w:rsidR="00D25C85" w:rsidRPr="00B723B5" w:rsidRDefault="00D03007" w:rsidP="00D25C85">
            <w:pPr>
              <w:spacing w:after="0"/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  <w:r w:rsidRPr="00B723B5">
              <w:rPr>
                <w:rFonts w:ascii="Sofia Sans" w:hAnsi="Sofia Sans" w:cs="Arial"/>
                <w:b/>
                <w:bCs/>
                <w:lang w:val="en-US"/>
              </w:rPr>
              <w:t>10</w:t>
            </w:r>
          </w:p>
        </w:tc>
      </w:tr>
      <w:tr w:rsidR="00D25C85" w:rsidRPr="00B723B5" w14:paraId="4681A2F2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0F61D268" w14:textId="77777777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5</w:t>
            </w:r>
          </w:p>
        </w:tc>
        <w:tc>
          <w:tcPr>
            <w:tcW w:w="6062" w:type="dxa"/>
            <w:vAlign w:val="center"/>
          </w:tcPr>
          <w:p w14:paraId="36D190A3" w14:textId="2AFF8784" w:rsidR="00D25C85" w:rsidRPr="00B723B5" w:rsidRDefault="00F51B31" w:rsidP="00D25C85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</w:rPr>
              <w:t>Смазка за режещи и пробивни машини</w:t>
            </w:r>
          </w:p>
        </w:tc>
        <w:tc>
          <w:tcPr>
            <w:tcW w:w="850" w:type="dxa"/>
          </w:tcPr>
          <w:p w14:paraId="20A68CAE" w14:textId="37C22552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559" w:type="dxa"/>
            <w:vAlign w:val="center"/>
          </w:tcPr>
          <w:p w14:paraId="306FA7B5" w14:textId="18121CA6" w:rsidR="00D25C85" w:rsidRPr="00B723B5" w:rsidRDefault="00F51B31" w:rsidP="00D25C85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</w:tr>
      <w:tr w:rsidR="00D25C85" w:rsidRPr="00B723B5" w14:paraId="050D9FAD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7654EFBC" w14:textId="77777777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6</w:t>
            </w:r>
          </w:p>
        </w:tc>
        <w:tc>
          <w:tcPr>
            <w:tcW w:w="6062" w:type="dxa"/>
            <w:vAlign w:val="center"/>
          </w:tcPr>
          <w:p w14:paraId="337DE6A0" w14:textId="2E21AB90" w:rsidR="00D25C85" w:rsidRPr="00B723B5" w:rsidRDefault="001B54EE" w:rsidP="00D25C85">
            <w:pPr>
              <w:spacing w:after="0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  <w:bCs/>
              </w:rPr>
              <w:t>Индустриална грес за вериги</w:t>
            </w:r>
          </w:p>
        </w:tc>
        <w:tc>
          <w:tcPr>
            <w:tcW w:w="850" w:type="dxa"/>
          </w:tcPr>
          <w:p w14:paraId="00054E30" w14:textId="65725F15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559" w:type="dxa"/>
            <w:vAlign w:val="center"/>
          </w:tcPr>
          <w:p w14:paraId="6695348B" w14:textId="3A0474F2" w:rsidR="00D25C85" w:rsidRPr="00B723B5" w:rsidRDefault="001B54EE" w:rsidP="00D25C85">
            <w:pPr>
              <w:spacing w:after="0"/>
              <w:jc w:val="center"/>
              <w:rPr>
                <w:rFonts w:ascii="Sofia Sans" w:hAnsi="Sofia Sans" w:cs="Arial"/>
                <w:b/>
                <w:bCs/>
              </w:rPr>
            </w:pPr>
            <w:r w:rsidRPr="00B723B5">
              <w:rPr>
                <w:rFonts w:ascii="Sofia Sans" w:hAnsi="Sofia Sans" w:cs="Arial"/>
                <w:b/>
                <w:bCs/>
              </w:rPr>
              <w:t>10</w:t>
            </w:r>
          </w:p>
        </w:tc>
      </w:tr>
      <w:tr w:rsidR="00D25C85" w:rsidRPr="00B723B5" w14:paraId="702DBF3B" w14:textId="77777777" w:rsidTr="00D0464C">
        <w:trPr>
          <w:trHeight w:val="397"/>
        </w:trPr>
        <w:tc>
          <w:tcPr>
            <w:tcW w:w="596" w:type="dxa"/>
            <w:vAlign w:val="center"/>
          </w:tcPr>
          <w:p w14:paraId="76B375C1" w14:textId="77777777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  <w:color w:val="000000"/>
              </w:rPr>
            </w:pPr>
            <w:r w:rsidRPr="00B723B5">
              <w:rPr>
                <w:rFonts w:ascii="Sofia Sans" w:hAnsi="Sofia Sans" w:cs="Arial"/>
                <w:color w:val="000000"/>
              </w:rPr>
              <w:t>7</w:t>
            </w:r>
          </w:p>
        </w:tc>
        <w:tc>
          <w:tcPr>
            <w:tcW w:w="6062" w:type="dxa"/>
            <w:vAlign w:val="center"/>
          </w:tcPr>
          <w:p w14:paraId="5DB95902" w14:textId="2E7C93FD" w:rsidR="00D25C85" w:rsidRPr="00B723B5" w:rsidRDefault="00D25C85" w:rsidP="00D25C85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Спрей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с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мед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срещу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износване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корозия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окисляване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1100 °С</w:t>
            </w:r>
          </w:p>
        </w:tc>
        <w:tc>
          <w:tcPr>
            <w:tcW w:w="850" w:type="dxa"/>
          </w:tcPr>
          <w:p w14:paraId="2A989126" w14:textId="4A054CC1" w:rsidR="00D25C85" w:rsidRPr="00B723B5" w:rsidRDefault="00D25C85" w:rsidP="00D25C85">
            <w:pPr>
              <w:spacing w:after="0"/>
              <w:jc w:val="center"/>
              <w:rPr>
                <w:rFonts w:ascii="Sofia Sans" w:hAnsi="Sofia Sans" w:cs="Arial"/>
              </w:rPr>
            </w:pPr>
            <w:r w:rsidRPr="00B723B5">
              <w:rPr>
                <w:rFonts w:ascii="Sofia Sans" w:hAnsi="Sofia Sans" w:cs="Arial"/>
              </w:rPr>
              <w:t>бр.</w:t>
            </w:r>
          </w:p>
        </w:tc>
        <w:tc>
          <w:tcPr>
            <w:tcW w:w="1559" w:type="dxa"/>
            <w:vAlign w:val="center"/>
          </w:tcPr>
          <w:p w14:paraId="3A05161A" w14:textId="5720C861" w:rsidR="00D25C85" w:rsidRPr="00B723B5" w:rsidRDefault="00A13F0A" w:rsidP="00D25C85">
            <w:pPr>
              <w:spacing w:after="0"/>
              <w:jc w:val="center"/>
              <w:rPr>
                <w:rFonts w:ascii="Sofia Sans" w:hAnsi="Sofia Sans" w:cs="Arial"/>
                <w:b/>
                <w:bCs/>
                <w:lang w:val="en-US"/>
              </w:rPr>
            </w:pPr>
            <w:r w:rsidRPr="00B723B5">
              <w:rPr>
                <w:rFonts w:ascii="Sofia Sans" w:hAnsi="Sofia Sans" w:cs="Arial"/>
                <w:b/>
                <w:bCs/>
                <w:lang w:val="en-US"/>
              </w:rPr>
              <w:t>5</w:t>
            </w:r>
          </w:p>
        </w:tc>
      </w:tr>
    </w:tbl>
    <w:p w14:paraId="592DFA3B" w14:textId="77777777" w:rsidR="00DD2DDE" w:rsidRPr="00B723B5" w:rsidRDefault="00DD2DDE" w:rsidP="00DD2DDE">
      <w:pPr>
        <w:spacing w:after="0"/>
        <w:jc w:val="both"/>
        <w:rPr>
          <w:rFonts w:ascii="Sofia Sans" w:hAnsi="Sofia Sans" w:cs="Arial"/>
          <w:b/>
          <w:lang w:val="en-US"/>
        </w:rPr>
      </w:pPr>
    </w:p>
    <w:p w14:paraId="53E58DFD" w14:textId="475D44C7" w:rsidR="00DD2DDE" w:rsidRPr="00B723B5" w:rsidRDefault="00DD2DDE" w:rsidP="00DD2DDE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СЪЩЕСТВУВАЩО ПОЛОЖЕНИЕ</w:t>
      </w:r>
    </w:p>
    <w:p w14:paraId="2884F39C" w14:textId="3A1B1C85" w:rsidR="00DD2DDE" w:rsidRPr="00B723B5" w:rsidRDefault="00DD2DDE" w:rsidP="00DD2DDE">
      <w:pPr>
        <w:jc w:val="both"/>
        <w:rPr>
          <w:rFonts w:ascii="Sofia Sans" w:hAnsi="Sofia Sans" w:cs="Arial"/>
        </w:rPr>
      </w:pPr>
      <w:r w:rsidRPr="00B723B5">
        <w:rPr>
          <w:rFonts w:ascii="Sofia Sans" w:hAnsi="Sofia Sans" w:cs="Arial"/>
        </w:rPr>
        <w:t>За функционирането и нормалната експлоатация на основни и спомагателни съоръжения в обектите са необходими греси</w:t>
      </w:r>
      <w:r w:rsidR="009611D6" w:rsidRPr="00B723B5">
        <w:rPr>
          <w:rFonts w:ascii="Sofia Sans" w:hAnsi="Sofia Sans" w:cs="Arial"/>
        </w:rPr>
        <w:t xml:space="preserve"> и смазки под формата на спрей, за смазването на труднодостъпни места</w:t>
      </w:r>
      <w:r w:rsidRPr="00B723B5">
        <w:rPr>
          <w:rFonts w:ascii="Sofia Sans" w:hAnsi="Sofia Sans" w:cs="Arial"/>
        </w:rPr>
        <w:t xml:space="preserve">. Към момента по </w:t>
      </w:r>
      <w:r w:rsidRPr="00B723B5">
        <w:rPr>
          <w:rFonts w:ascii="Sofia Sans" w:eastAsia="Times New Roman" w:hAnsi="Sofia Sans" w:cs="Arial"/>
          <w:noProof/>
          <w:lang w:val="en-GB" w:eastAsia="bg-BG"/>
        </w:rPr>
        <w:t>обекти</w:t>
      </w:r>
      <w:r w:rsidRPr="00B723B5">
        <w:rPr>
          <w:rFonts w:ascii="Sofia Sans" w:eastAsia="Times New Roman" w:hAnsi="Sofia Sans" w:cs="Arial"/>
          <w:noProof/>
          <w:lang w:eastAsia="bg-BG"/>
        </w:rPr>
        <w:t>те</w:t>
      </w:r>
      <w:r w:rsidRPr="00B723B5">
        <w:rPr>
          <w:rFonts w:ascii="Sofia Sans" w:eastAsia="Times New Roman" w:hAnsi="Sofia Sans" w:cs="Arial"/>
          <w:noProof/>
          <w:lang w:val="en-GB" w:eastAsia="bg-BG"/>
        </w:rPr>
        <w:t xml:space="preserve"> на </w:t>
      </w:r>
      <w:r w:rsidRPr="00B723B5">
        <w:rPr>
          <w:rFonts w:ascii="Sofia Sans" w:eastAsia="Times New Roman" w:hAnsi="Sofia Sans" w:cs="Arial"/>
          <w:noProof/>
          <w:lang w:eastAsia="bg-BG"/>
        </w:rPr>
        <w:t>Предприятие ВЕЦ се</w:t>
      </w:r>
      <w:r w:rsidRPr="00B723B5">
        <w:rPr>
          <w:rFonts w:ascii="Sofia Sans" w:hAnsi="Sofia Sans" w:cs="Arial"/>
        </w:rPr>
        <w:t xml:space="preserve"> използват някои от следните </w:t>
      </w:r>
      <w:r w:rsidR="009611D6" w:rsidRPr="00B723B5">
        <w:rPr>
          <w:rFonts w:ascii="Sofia Sans" w:hAnsi="Sofia Sans" w:cs="Arial"/>
        </w:rPr>
        <w:t>спрейове</w:t>
      </w:r>
      <w:r w:rsidRPr="00B723B5">
        <w:rPr>
          <w:rFonts w:ascii="Sofia Sans" w:hAnsi="Sofia Sans" w:cs="Arial"/>
        </w:rPr>
        <w:t xml:space="preserve">: </w:t>
      </w: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8069"/>
      </w:tblGrid>
      <w:tr w:rsidR="00DD2DDE" w:rsidRPr="00B723B5" w14:paraId="461DF29D" w14:textId="77777777" w:rsidTr="00DE0C27">
        <w:trPr>
          <w:trHeight w:val="408"/>
        </w:trPr>
        <w:tc>
          <w:tcPr>
            <w:tcW w:w="1102" w:type="dxa"/>
            <w:vAlign w:val="center"/>
          </w:tcPr>
          <w:p w14:paraId="0F827334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8069" w:type="dxa"/>
            <w:vAlign w:val="center"/>
          </w:tcPr>
          <w:p w14:paraId="1A8A48F7" w14:textId="0B0604E3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 xml:space="preserve">Използвани </w:t>
            </w:r>
            <w:r w:rsidR="0095466B" w:rsidRPr="00B723B5">
              <w:rPr>
                <w:rFonts w:ascii="Sofia Sans" w:hAnsi="Sofia Sans" w:cs="Arial"/>
                <w:b/>
                <w:bCs/>
                <w:color w:val="000000"/>
              </w:rPr>
              <w:t>спрейове за смазване</w:t>
            </w:r>
          </w:p>
        </w:tc>
      </w:tr>
      <w:tr w:rsidR="00DD2DDE" w:rsidRPr="00B723B5" w14:paraId="56082427" w14:textId="77777777" w:rsidTr="00DE0C27">
        <w:trPr>
          <w:trHeight w:val="388"/>
        </w:trPr>
        <w:tc>
          <w:tcPr>
            <w:tcW w:w="1102" w:type="dxa"/>
            <w:vAlign w:val="center"/>
          </w:tcPr>
          <w:p w14:paraId="05F1446F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1</w:t>
            </w:r>
          </w:p>
        </w:tc>
        <w:tc>
          <w:tcPr>
            <w:tcW w:w="8069" w:type="dxa"/>
            <w:vAlign w:val="center"/>
          </w:tcPr>
          <w:p w14:paraId="13DB102C" w14:textId="24FC5402" w:rsidR="00DD2DDE" w:rsidRPr="00B723B5" w:rsidRDefault="006F2652" w:rsidP="00DE0C27">
            <w:pPr>
              <w:spacing w:after="0"/>
              <w:rPr>
                <w:rFonts w:ascii="Sofia Sans" w:hAnsi="Sofia Sans" w:cs="Arial"/>
                <w:b/>
                <w:color w:val="000000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Бяла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грес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с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тефлон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-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спрей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400</w:t>
            </w:r>
            <w:proofErr w:type="gramStart"/>
            <w:r w:rsidRPr="00B723B5">
              <w:rPr>
                <w:rFonts w:ascii="Sofia Sans" w:hAnsi="Sofia Sans" w:cs="Arial"/>
                <w:bCs/>
                <w:lang w:val="en-US"/>
              </w:rPr>
              <w:t>мл ;</w:t>
            </w:r>
            <w:proofErr w:type="gram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PRESTO 306352</w:t>
            </w:r>
          </w:p>
        </w:tc>
      </w:tr>
      <w:tr w:rsidR="00DD2DDE" w:rsidRPr="00B723B5" w14:paraId="02A04C6E" w14:textId="77777777" w:rsidTr="00DE0C27">
        <w:trPr>
          <w:trHeight w:val="388"/>
        </w:trPr>
        <w:tc>
          <w:tcPr>
            <w:tcW w:w="1102" w:type="dxa"/>
            <w:vAlign w:val="center"/>
          </w:tcPr>
          <w:p w14:paraId="115FC08A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2</w:t>
            </w:r>
          </w:p>
        </w:tc>
        <w:tc>
          <w:tcPr>
            <w:tcW w:w="8069" w:type="dxa"/>
            <w:vAlign w:val="center"/>
          </w:tcPr>
          <w:p w14:paraId="216A35D7" w14:textId="35DD7165" w:rsidR="00DD2DDE" w:rsidRPr="00B723B5" w:rsidRDefault="006F2652" w:rsidP="006A560C">
            <w:pPr>
              <w:rPr>
                <w:rFonts w:ascii="Sofia Sans" w:hAnsi="Sofia Sans" w:cs="Arial"/>
                <w:b/>
                <w:bCs/>
                <w:color w:val="000000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color w:val="000000"/>
                <w:lang w:val="en-US"/>
              </w:rPr>
              <w:t>Суха</w:t>
            </w:r>
            <w:proofErr w:type="spellEnd"/>
            <w:r w:rsidRPr="00B723B5">
              <w:rPr>
                <w:rFonts w:ascii="Sofia Sans" w:hAnsi="Sofia Sans" w:cs="Arial"/>
                <w:color w:val="000000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color w:val="000000"/>
                <w:lang w:val="en-US"/>
              </w:rPr>
              <w:t>смазка</w:t>
            </w:r>
            <w:proofErr w:type="spellEnd"/>
            <w:r w:rsidRPr="00B723B5">
              <w:rPr>
                <w:rFonts w:ascii="Sofia Sans" w:hAnsi="Sofia Sans" w:cs="Arial"/>
                <w:color w:val="000000"/>
                <w:lang w:val="en-US"/>
              </w:rPr>
              <w:t xml:space="preserve"> с PTFE</w:t>
            </w:r>
            <w:r w:rsidR="006A560C" w:rsidRPr="00B723B5">
              <w:rPr>
                <w:rFonts w:ascii="Sofia Sans" w:hAnsi="Sofia Sans" w:cs="Arial"/>
                <w:color w:val="000000"/>
              </w:rPr>
              <w:t xml:space="preserve"> - </w:t>
            </w:r>
            <w:r w:rsidR="006A560C" w:rsidRPr="00B723B5">
              <w:rPr>
                <w:rFonts w:ascii="Sofia Sans" w:hAnsi="Sofia Sans" w:cs="Arial"/>
                <w:color w:val="000000"/>
                <w:lang w:val="en-US"/>
              </w:rPr>
              <w:t xml:space="preserve">PTFE </w:t>
            </w:r>
            <w:proofErr w:type="gramStart"/>
            <w:r w:rsidR="006A560C" w:rsidRPr="00B723B5">
              <w:rPr>
                <w:rFonts w:ascii="Sofia Sans" w:hAnsi="Sofia Sans" w:cs="Arial"/>
                <w:color w:val="000000"/>
                <w:lang w:val="en-US"/>
              </w:rPr>
              <w:t>K2</w:t>
            </w:r>
            <w:r w:rsidR="006A560C" w:rsidRPr="00B723B5">
              <w:rPr>
                <w:rFonts w:ascii="Sofia Sans" w:hAnsi="Sofia Sans" w:cs="Arial"/>
                <w:color w:val="000000"/>
              </w:rPr>
              <w:t xml:space="preserve">, </w:t>
            </w:r>
            <w:r w:rsidR="006A560C" w:rsidRPr="00B723B5">
              <w:rPr>
                <w:rFonts w:ascii="Sofia Sans" w:hAnsi="Sofia Sans" w:cs="Arial"/>
                <w:color w:val="000000"/>
                <w:lang w:val="en-US"/>
              </w:rPr>
              <w:t> Clean</w:t>
            </w:r>
            <w:proofErr w:type="gramEnd"/>
            <w:r w:rsidR="006A560C" w:rsidRPr="00B723B5">
              <w:rPr>
                <w:rFonts w:ascii="Sofia Sans" w:hAnsi="Sofia Sans" w:cs="Arial"/>
                <w:color w:val="000000"/>
                <w:lang w:val="en-US"/>
              </w:rPr>
              <w:t xml:space="preserve"> Protect TKK</w:t>
            </w:r>
            <w:r w:rsidR="006A560C" w:rsidRPr="00B723B5">
              <w:rPr>
                <w:rFonts w:ascii="Sofia Sans" w:hAnsi="Sofia Sans" w:cs="Arial"/>
                <w:color w:val="000000"/>
              </w:rPr>
              <w:t xml:space="preserve">, </w:t>
            </w:r>
            <w:proofErr w:type="spellStart"/>
            <w:r w:rsidR="006A560C" w:rsidRPr="00B723B5">
              <w:rPr>
                <w:rFonts w:ascii="Sofia Sans" w:hAnsi="Sofia Sans" w:cs="Arial"/>
                <w:color w:val="000000"/>
                <w:lang w:val="en-US"/>
              </w:rPr>
              <w:t>forch</w:t>
            </w:r>
            <w:proofErr w:type="spellEnd"/>
            <w:r w:rsidR="006A560C" w:rsidRPr="00B723B5">
              <w:rPr>
                <w:rFonts w:ascii="Sofia Sans" w:hAnsi="Sofia Sans" w:cs="Arial"/>
                <w:color w:val="000000"/>
                <w:lang w:val="en-US"/>
              </w:rPr>
              <w:t xml:space="preserve"> S419</w:t>
            </w:r>
          </w:p>
        </w:tc>
      </w:tr>
      <w:tr w:rsidR="00DD2DDE" w:rsidRPr="00B723B5" w14:paraId="3AA2BFB1" w14:textId="77777777" w:rsidTr="00DE0C27">
        <w:trPr>
          <w:trHeight w:val="388"/>
        </w:trPr>
        <w:tc>
          <w:tcPr>
            <w:tcW w:w="1102" w:type="dxa"/>
            <w:vAlign w:val="center"/>
          </w:tcPr>
          <w:p w14:paraId="5AA0CAD6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3</w:t>
            </w:r>
          </w:p>
        </w:tc>
        <w:tc>
          <w:tcPr>
            <w:tcW w:w="8069" w:type="dxa"/>
            <w:vAlign w:val="center"/>
          </w:tcPr>
          <w:p w14:paraId="65925A65" w14:textId="5A71F0E1" w:rsidR="00DD2DDE" w:rsidRPr="00B723B5" w:rsidRDefault="006F2652" w:rsidP="00DE0C27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>Loctite LB</w:t>
            </w:r>
            <w:r w:rsidR="002901DA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8191  </w:t>
            </w:r>
          </w:p>
        </w:tc>
      </w:tr>
      <w:tr w:rsidR="00DD2DDE" w:rsidRPr="00B723B5" w14:paraId="4110A2B1" w14:textId="77777777" w:rsidTr="00DE0C27">
        <w:trPr>
          <w:trHeight w:val="388"/>
        </w:trPr>
        <w:tc>
          <w:tcPr>
            <w:tcW w:w="1102" w:type="dxa"/>
            <w:vAlign w:val="center"/>
          </w:tcPr>
          <w:p w14:paraId="10A0AB77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4</w:t>
            </w:r>
          </w:p>
        </w:tc>
        <w:tc>
          <w:tcPr>
            <w:tcW w:w="8069" w:type="dxa"/>
            <w:vAlign w:val="center"/>
          </w:tcPr>
          <w:p w14:paraId="7EDEB69D" w14:textId="12447414" w:rsidR="00DD2DDE" w:rsidRPr="00B723B5" w:rsidRDefault="00E17448" w:rsidP="00DE0C27">
            <w:pPr>
              <w:spacing w:after="12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Многофункционална смазка</w:t>
            </w:r>
            <w:r w:rsidR="006F2652" w:rsidRPr="00B723B5">
              <w:rPr>
                <w:rFonts w:ascii="Sofia Sans" w:hAnsi="Sofia Sans" w:cs="Arial"/>
                <w:bCs/>
                <w:lang w:eastAsia="bg-BG"/>
              </w:rPr>
              <w:t xml:space="preserve"> WD-40</w:t>
            </w:r>
          </w:p>
        </w:tc>
      </w:tr>
      <w:tr w:rsidR="00DD2DDE" w:rsidRPr="00B723B5" w14:paraId="2802E0CA" w14:textId="77777777" w:rsidTr="00DE0C27">
        <w:trPr>
          <w:trHeight w:val="388"/>
        </w:trPr>
        <w:tc>
          <w:tcPr>
            <w:tcW w:w="1102" w:type="dxa"/>
            <w:vAlign w:val="center"/>
          </w:tcPr>
          <w:p w14:paraId="363E2B4E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5</w:t>
            </w:r>
          </w:p>
        </w:tc>
        <w:tc>
          <w:tcPr>
            <w:tcW w:w="8069" w:type="dxa"/>
            <w:vAlign w:val="center"/>
          </w:tcPr>
          <w:p w14:paraId="0A10225C" w14:textId="309E122A" w:rsidR="00DD2DDE" w:rsidRPr="00B723B5" w:rsidRDefault="006F2652" w:rsidP="00DE0C27">
            <w:pPr>
              <w:spacing w:after="120"/>
              <w:rPr>
                <w:rFonts w:ascii="Sofia Sans" w:hAnsi="Sofia Sans" w:cs="Arial"/>
                <w:bCs/>
              </w:rPr>
            </w:pPr>
            <w:proofErr w:type="spellStart"/>
            <w:r w:rsidRPr="00B723B5">
              <w:rPr>
                <w:rFonts w:ascii="Sofia Sans" w:hAnsi="Sofia Sans" w:cs="Arial"/>
                <w:bCs/>
              </w:rPr>
              <w:t>Motip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Cut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&amp;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Drill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Lubricant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DE055407</w:t>
            </w:r>
          </w:p>
        </w:tc>
      </w:tr>
      <w:tr w:rsidR="00DD2DDE" w:rsidRPr="00B723B5" w14:paraId="710A78DB" w14:textId="77777777" w:rsidTr="00DE0C27">
        <w:trPr>
          <w:trHeight w:val="388"/>
        </w:trPr>
        <w:tc>
          <w:tcPr>
            <w:tcW w:w="1102" w:type="dxa"/>
            <w:vAlign w:val="center"/>
          </w:tcPr>
          <w:p w14:paraId="11767629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6</w:t>
            </w:r>
          </w:p>
        </w:tc>
        <w:tc>
          <w:tcPr>
            <w:tcW w:w="8069" w:type="dxa"/>
            <w:vAlign w:val="center"/>
          </w:tcPr>
          <w:p w14:paraId="089FAF08" w14:textId="24DE7DF0" w:rsidR="00DD2DDE" w:rsidRPr="00B723B5" w:rsidRDefault="001B54EE" w:rsidP="00DE0C27">
            <w:pPr>
              <w:spacing w:after="12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>Индустриална грес за вериги</w:t>
            </w:r>
            <w:r w:rsidR="006F2652" w:rsidRPr="00B723B5">
              <w:rPr>
                <w:rFonts w:ascii="Sofia Sans" w:hAnsi="Sofia Sans" w:cs="Arial"/>
                <w:bCs/>
                <w:lang w:val="en-US"/>
              </w:rPr>
              <w:t xml:space="preserve"> MOTIP 500МЛ</w:t>
            </w:r>
          </w:p>
        </w:tc>
      </w:tr>
      <w:tr w:rsidR="00DD2DDE" w:rsidRPr="00B723B5" w14:paraId="46E8D8F7" w14:textId="77777777" w:rsidTr="00DE0C27">
        <w:trPr>
          <w:trHeight w:val="388"/>
        </w:trPr>
        <w:tc>
          <w:tcPr>
            <w:tcW w:w="1102" w:type="dxa"/>
            <w:vAlign w:val="center"/>
          </w:tcPr>
          <w:p w14:paraId="39CB572E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>7</w:t>
            </w:r>
          </w:p>
        </w:tc>
        <w:tc>
          <w:tcPr>
            <w:tcW w:w="8069" w:type="dxa"/>
            <w:vAlign w:val="center"/>
          </w:tcPr>
          <w:p w14:paraId="48DC4FA9" w14:textId="3D7B87EE" w:rsidR="00DD2DDE" w:rsidRPr="00B723B5" w:rsidRDefault="006F2652" w:rsidP="00DE0C27">
            <w:pPr>
              <w:spacing w:after="120"/>
              <w:rPr>
                <w:rFonts w:ascii="Sofia Sans" w:hAnsi="Sofia Sans" w:cs="Arial"/>
                <w:bCs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Спрей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с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мед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срещу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износване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корозия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окисляване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1100 °С</w:t>
            </w:r>
            <w:proofErr w:type="gramStart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r w:rsidR="00A13F0A" w:rsidRPr="00B723B5">
              <w:rPr>
                <w:rFonts w:ascii="Sofia Sans" w:hAnsi="Sofia Sans" w:cs="Arial"/>
                <w:bCs/>
                <w:lang w:val="en-US"/>
              </w:rPr>
              <w:t>,</w:t>
            </w:r>
            <w:proofErr w:type="gramEnd"/>
            <w:r w:rsidR="00A13F0A"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r w:rsidR="00A13F0A" w:rsidRPr="00B723B5">
              <w:rPr>
                <w:rFonts w:ascii="Sofia Sans" w:hAnsi="Sofia Sans" w:cs="Arial"/>
                <w:bCs/>
              </w:rPr>
              <w:t>MOTIP</w:t>
            </w:r>
          </w:p>
        </w:tc>
      </w:tr>
    </w:tbl>
    <w:p w14:paraId="32CC555F" w14:textId="77777777" w:rsidR="00DD2DDE" w:rsidRPr="00B723B5" w:rsidRDefault="00DD2DDE" w:rsidP="00DD2DDE">
      <w:pPr>
        <w:numPr>
          <w:ilvl w:val="0"/>
          <w:numId w:val="17"/>
        </w:numPr>
        <w:spacing w:before="120" w:after="120" w:line="240" w:lineRule="auto"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ДОСТАВКАТА</w:t>
      </w:r>
    </w:p>
    <w:p w14:paraId="63F3E2E5" w14:textId="7A53BDC5" w:rsidR="00DD2DDE" w:rsidRPr="00B723B5" w:rsidRDefault="009611D6" w:rsidP="009611D6">
      <w:pPr>
        <w:keepNext/>
        <w:spacing w:after="120" w:line="240" w:lineRule="auto"/>
        <w:contextualSpacing/>
        <w:jc w:val="both"/>
        <w:rPr>
          <w:rFonts w:ascii="Sofia Sans" w:eastAsia="Calibri" w:hAnsi="Sofia Sans" w:cs="Arial"/>
          <w:b/>
          <w:i/>
        </w:rPr>
      </w:pPr>
      <w:r w:rsidRPr="00B723B5">
        <w:rPr>
          <w:rFonts w:ascii="Sofia Sans" w:eastAsia="Calibri" w:hAnsi="Sofia Sans" w:cs="Arial"/>
          <w:b/>
        </w:rPr>
        <w:t xml:space="preserve">4.1. </w:t>
      </w:r>
      <w:r w:rsidR="00DD2DDE" w:rsidRPr="00B723B5">
        <w:rPr>
          <w:rFonts w:ascii="Sofia Sans" w:eastAsia="Calibri" w:hAnsi="Sofia Sans" w:cs="Arial"/>
          <w:b/>
        </w:rPr>
        <w:t>Технически изисквания към доставените стоки, включително и качеството</w:t>
      </w:r>
    </w:p>
    <w:p w14:paraId="1E544CAD" w14:textId="3D2A52D1" w:rsidR="00DD2DDE" w:rsidRPr="00B723B5" w:rsidRDefault="009611D6" w:rsidP="009611D6">
      <w:p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 xml:space="preserve">4.1.1. </w:t>
      </w:r>
      <w:r w:rsidR="00DD2DDE" w:rsidRPr="00B723B5">
        <w:rPr>
          <w:rFonts w:ascii="Sofia Sans" w:eastAsia="Calibri" w:hAnsi="Sofia Sans" w:cs="Arial"/>
          <w:b/>
        </w:rPr>
        <w:t>Технически изисквания към стоките</w:t>
      </w:r>
    </w:p>
    <w:p w14:paraId="230E4864" w14:textId="77777777" w:rsidR="00DD2DDE" w:rsidRPr="00B723B5" w:rsidRDefault="00DD2DDE" w:rsidP="00DD2DDE">
      <w:pPr>
        <w:spacing w:after="120" w:line="240" w:lineRule="auto"/>
        <w:ind w:left="720"/>
        <w:contextualSpacing/>
        <w:jc w:val="both"/>
        <w:rPr>
          <w:rFonts w:ascii="Sofia Sans" w:eastAsia="Calibri" w:hAnsi="Sofia Sans" w:cs="Arial"/>
          <w:b/>
        </w:rPr>
      </w:pPr>
    </w:p>
    <w:tbl>
      <w:tblPr>
        <w:tblW w:w="91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5812"/>
        <w:gridCol w:w="1525"/>
      </w:tblGrid>
      <w:tr w:rsidR="00DD2DDE" w:rsidRPr="00B723B5" w14:paraId="3E1DA990" w14:textId="77777777" w:rsidTr="00D0464C">
        <w:trPr>
          <w:trHeight w:val="986"/>
        </w:trPr>
        <w:tc>
          <w:tcPr>
            <w:tcW w:w="540" w:type="dxa"/>
            <w:vAlign w:val="center"/>
          </w:tcPr>
          <w:p w14:paraId="75FBD900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№</w:t>
            </w:r>
          </w:p>
        </w:tc>
        <w:tc>
          <w:tcPr>
            <w:tcW w:w="1303" w:type="dxa"/>
            <w:vAlign w:val="center"/>
          </w:tcPr>
          <w:p w14:paraId="59C0C970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 xml:space="preserve">Вид </w:t>
            </w:r>
          </w:p>
        </w:tc>
        <w:tc>
          <w:tcPr>
            <w:tcW w:w="5812" w:type="dxa"/>
            <w:vAlign w:val="center"/>
          </w:tcPr>
          <w:p w14:paraId="53FCB204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/>
                <w:bCs/>
                <w:color w:val="000000"/>
              </w:rPr>
            </w:pPr>
            <w:r w:rsidRPr="00B723B5">
              <w:rPr>
                <w:rFonts w:ascii="Sofia Sans" w:hAnsi="Sofia Sans" w:cs="Arial"/>
                <w:b/>
                <w:bCs/>
                <w:color w:val="000000"/>
              </w:rPr>
              <w:t>Характеристики/Стандарт (минимални изисквания)</w:t>
            </w:r>
          </w:p>
        </w:tc>
        <w:tc>
          <w:tcPr>
            <w:tcW w:w="1525" w:type="dxa"/>
          </w:tcPr>
          <w:p w14:paraId="2046259D" w14:textId="7727C87B" w:rsidR="00DD2DDE" w:rsidRPr="00B723B5" w:rsidRDefault="00DD2DDE" w:rsidP="00DE0C27">
            <w:pPr>
              <w:pStyle w:val="Heading4"/>
              <w:shd w:val="clear" w:color="auto" w:fill="FFFFFF"/>
              <w:spacing w:before="0" w:line="240" w:lineRule="auto"/>
              <w:jc w:val="center"/>
              <w:rPr>
                <w:rFonts w:ascii="Sofia Sans" w:eastAsiaTheme="minorHAnsi" w:hAnsi="Sofia Sans" w:cs="Arial"/>
                <w:b/>
                <w:bCs/>
                <w:i w:val="0"/>
                <w:iCs w:val="0"/>
                <w:color w:val="000000"/>
              </w:rPr>
            </w:pPr>
            <w:r w:rsidRPr="00B723B5">
              <w:rPr>
                <w:rFonts w:ascii="Sofia Sans" w:eastAsiaTheme="minorHAnsi" w:hAnsi="Sofia Sans" w:cs="Arial"/>
                <w:b/>
                <w:bCs/>
                <w:i w:val="0"/>
                <w:iCs w:val="0"/>
                <w:color w:val="000000"/>
              </w:rPr>
              <w:t xml:space="preserve">Опаковка/ Разфасовка </w:t>
            </w:r>
          </w:p>
        </w:tc>
      </w:tr>
      <w:tr w:rsidR="00DD2DDE" w:rsidRPr="00B723B5" w14:paraId="575C6409" w14:textId="77777777" w:rsidTr="00D0464C">
        <w:trPr>
          <w:trHeight w:val="121"/>
        </w:trPr>
        <w:tc>
          <w:tcPr>
            <w:tcW w:w="540" w:type="dxa"/>
            <w:vAlign w:val="center"/>
          </w:tcPr>
          <w:p w14:paraId="12FED5A1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1</w:t>
            </w:r>
          </w:p>
        </w:tc>
        <w:tc>
          <w:tcPr>
            <w:tcW w:w="1303" w:type="dxa"/>
            <w:vAlign w:val="center"/>
          </w:tcPr>
          <w:p w14:paraId="55562C92" w14:textId="3CDD9695" w:rsidR="00DD2DDE" w:rsidRPr="00B723B5" w:rsidRDefault="00D25C85" w:rsidP="00DE0C27">
            <w:pPr>
              <w:spacing w:after="0"/>
              <w:rPr>
                <w:rFonts w:ascii="Sofia Sans" w:hAnsi="Sofia Sans" w:cs="Arial"/>
                <w:b/>
                <w:color w:val="000000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Бяла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грес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с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тефлон</w:t>
            </w:r>
            <w:proofErr w:type="spellEnd"/>
          </w:p>
        </w:tc>
        <w:tc>
          <w:tcPr>
            <w:tcW w:w="5812" w:type="dxa"/>
            <w:vAlign w:val="center"/>
          </w:tcPr>
          <w:p w14:paraId="27FF1748" w14:textId="457487B6" w:rsidR="00DD2DDE" w:rsidRPr="00B723B5" w:rsidRDefault="00D25C85" w:rsidP="00DE0C27">
            <w:pPr>
              <w:spacing w:after="0"/>
              <w:rPr>
                <w:rFonts w:ascii="Sofia Sans" w:hAnsi="Sofia Sans" w:cs="Arial"/>
                <w:bCs/>
                <w:lang w:val="ru-RU"/>
              </w:rPr>
            </w:pPr>
            <w:r w:rsidRPr="00B723B5">
              <w:rPr>
                <w:rFonts w:ascii="Sofia Sans" w:hAnsi="Sofia Sans" w:cs="Arial"/>
                <w:bCs/>
              </w:rPr>
              <w:t xml:space="preserve">Добре прилепваща смазка с дълготраен ефект. Защитава от киселини и соли, има водоотблъскващо </w:t>
            </w:r>
            <w:r w:rsidRPr="00B723B5">
              <w:rPr>
                <w:rFonts w:ascii="Sofia Sans" w:hAnsi="Sofia Sans" w:cs="Arial"/>
                <w:bCs/>
              </w:rPr>
              <w:lastRenderedPageBreak/>
              <w:t xml:space="preserve">свойство. Спреят е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Ph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неутрален и предлага отлична антикорозионна защита. Устойчив при температури от -30 до + 180 градуса. Подходящ за поддръжка на панти, поточни линии, лагери,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влекачни</w:t>
            </w:r>
            <w:proofErr w:type="spellEnd"/>
            <w:r w:rsidRPr="00B723B5">
              <w:rPr>
                <w:rFonts w:ascii="Sofia Sans" w:hAnsi="Sofia Sans" w:cs="Arial"/>
                <w:bCs/>
              </w:rPr>
              <w:t xml:space="preserve"> щанги, шарнири, амортисьори, вериги и др.</w:t>
            </w:r>
          </w:p>
        </w:tc>
        <w:tc>
          <w:tcPr>
            <w:tcW w:w="1525" w:type="dxa"/>
            <w:vAlign w:val="center"/>
          </w:tcPr>
          <w:p w14:paraId="002CF269" w14:textId="0686A9AB" w:rsidR="00DD2DDE" w:rsidRPr="00B723B5" w:rsidRDefault="00437B06" w:rsidP="00DE0C27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lastRenderedPageBreak/>
              <w:t xml:space="preserve">опаковка –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400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мл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.</w:t>
            </w:r>
          </w:p>
        </w:tc>
      </w:tr>
      <w:tr w:rsidR="00DD2DDE" w:rsidRPr="00B723B5" w14:paraId="7BA593A1" w14:textId="77777777" w:rsidTr="00D0464C">
        <w:trPr>
          <w:trHeight w:val="121"/>
        </w:trPr>
        <w:tc>
          <w:tcPr>
            <w:tcW w:w="540" w:type="dxa"/>
            <w:vAlign w:val="center"/>
          </w:tcPr>
          <w:p w14:paraId="0E768876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2</w:t>
            </w:r>
          </w:p>
        </w:tc>
        <w:tc>
          <w:tcPr>
            <w:tcW w:w="1303" w:type="dxa"/>
            <w:vAlign w:val="center"/>
          </w:tcPr>
          <w:p w14:paraId="745DDAE6" w14:textId="4D3444FA" w:rsidR="00DD2DDE" w:rsidRPr="00B723B5" w:rsidRDefault="00437B06" w:rsidP="00DE0C27">
            <w:pPr>
              <w:spacing w:after="0"/>
              <w:rPr>
                <w:rFonts w:ascii="Sofia Sans" w:hAnsi="Sofia Sans" w:cs="Arial"/>
                <w:color w:val="000000"/>
                <w:u w:val="single"/>
              </w:rPr>
            </w:pPr>
            <w:proofErr w:type="spellStart"/>
            <w:r w:rsidRPr="00B723B5">
              <w:rPr>
                <w:rFonts w:ascii="Sofia Sans" w:hAnsi="Sofia Sans" w:cs="Arial"/>
                <w:color w:val="000000"/>
                <w:lang w:val="en-US"/>
              </w:rPr>
              <w:t>Суха</w:t>
            </w:r>
            <w:proofErr w:type="spellEnd"/>
            <w:r w:rsidRPr="00B723B5">
              <w:rPr>
                <w:rFonts w:ascii="Sofia Sans" w:hAnsi="Sofia Sans" w:cs="Arial"/>
                <w:color w:val="000000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color w:val="000000"/>
                <w:lang w:val="en-US"/>
              </w:rPr>
              <w:t>смазка</w:t>
            </w:r>
            <w:proofErr w:type="spellEnd"/>
            <w:r w:rsidRPr="00B723B5">
              <w:rPr>
                <w:rFonts w:ascii="Sofia Sans" w:hAnsi="Sofia Sans" w:cs="Arial"/>
                <w:color w:val="000000"/>
                <w:lang w:val="en-US"/>
              </w:rPr>
              <w:t xml:space="preserve"> с PTFE</w:t>
            </w:r>
          </w:p>
        </w:tc>
        <w:tc>
          <w:tcPr>
            <w:tcW w:w="5812" w:type="dxa"/>
            <w:vAlign w:val="center"/>
          </w:tcPr>
          <w:p w14:paraId="726A5544" w14:textId="77777777" w:rsidR="00437B06" w:rsidRPr="00B723B5" w:rsidRDefault="00437B06" w:rsidP="00437B06">
            <w:pPr>
              <w:numPr>
                <w:ilvl w:val="0"/>
                <w:numId w:val="23"/>
              </w:numPr>
              <w:spacing w:after="0"/>
              <w:rPr>
                <w:rFonts w:ascii="Sofia Sans" w:hAnsi="Sofia Sans" w:cs="Arial"/>
                <w:bCs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Без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масло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отблъсква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мръсотията</w:t>
            </w:r>
            <w:proofErr w:type="spellEnd"/>
          </w:p>
          <w:p w14:paraId="7455FB59" w14:textId="77777777" w:rsidR="00437B06" w:rsidRPr="00B723B5" w:rsidRDefault="00437B06" w:rsidP="00437B06">
            <w:pPr>
              <w:numPr>
                <w:ilvl w:val="0"/>
                <w:numId w:val="23"/>
              </w:numPr>
              <w:spacing w:after="0"/>
              <w:rPr>
                <w:rFonts w:ascii="Sofia Sans" w:hAnsi="Sofia Sans" w:cs="Arial"/>
                <w:bCs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Безцветна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и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оставя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остатъци</w:t>
            </w:r>
            <w:proofErr w:type="spellEnd"/>
          </w:p>
          <w:p w14:paraId="21988A08" w14:textId="77777777" w:rsidR="00437B06" w:rsidRPr="00B723B5" w:rsidRDefault="00437B06" w:rsidP="00437B06">
            <w:pPr>
              <w:numPr>
                <w:ilvl w:val="0"/>
                <w:numId w:val="23"/>
              </w:num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  <w:lang w:val="en-US"/>
              </w:rPr>
              <w:t>PTFE-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смазочен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препарат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с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висока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адхезия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за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трайно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смазване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триещи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повърхности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в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интериора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автомобила</w:t>
            </w:r>
            <w:proofErr w:type="spellEnd"/>
          </w:p>
          <w:p w14:paraId="73F422C1" w14:textId="77777777" w:rsidR="00437B06" w:rsidRPr="00B723B5" w:rsidRDefault="00437B06" w:rsidP="00437B06">
            <w:pPr>
              <w:numPr>
                <w:ilvl w:val="0"/>
                <w:numId w:val="23"/>
              </w:numPr>
              <w:spacing w:after="0"/>
              <w:rPr>
                <w:rFonts w:ascii="Sofia Sans" w:hAnsi="Sofia Sans" w:cs="Arial"/>
                <w:bCs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Оставя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сух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и 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чист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смазочен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слой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(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идеален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за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предпазни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колани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)</w:t>
            </w:r>
          </w:p>
          <w:p w14:paraId="3001798A" w14:textId="5E6A8044" w:rsidR="00DD2DDE" w:rsidRPr="000D7FEA" w:rsidRDefault="00437B06" w:rsidP="00DE0C27">
            <w:pPr>
              <w:numPr>
                <w:ilvl w:val="0"/>
                <w:numId w:val="23"/>
              </w:numPr>
              <w:spacing w:after="0"/>
              <w:rPr>
                <w:rFonts w:ascii="Sofia Sans" w:hAnsi="Sofia Sans" w:cs="Arial"/>
                <w:bCs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Предпазва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от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корозия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електрически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и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механични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апарати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като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 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влияе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 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електропроводимостта</w:t>
            </w:r>
            <w:proofErr w:type="spellEnd"/>
          </w:p>
        </w:tc>
        <w:tc>
          <w:tcPr>
            <w:tcW w:w="1525" w:type="dxa"/>
            <w:vAlign w:val="center"/>
          </w:tcPr>
          <w:p w14:paraId="43A0673E" w14:textId="2D07279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опаковка – </w:t>
            </w:r>
            <w:r w:rsidR="00437B06" w:rsidRPr="00B723B5">
              <w:rPr>
                <w:rFonts w:ascii="Sofia Sans" w:hAnsi="Sofia Sans" w:cs="Arial"/>
                <w:bCs/>
                <w:lang w:val="en-US"/>
              </w:rPr>
              <w:t xml:space="preserve">400 </w:t>
            </w:r>
            <w:proofErr w:type="spellStart"/>
            <w:r w:rsidR="00437B06" w:rsidRPr="00B723B5">
              <w:rPr>
                <w:rFonts w:ascii="Sofia Sans" w:hAnsi="Sofia Sans" w:cs="Arial"/>
                <w:bCs/>
              </w:rPr>
              <w:t>мл</w:t>
            </w:r>
            <w:proofErr w:type="spellEnd"/>
            <w:r w:rsidR="00437B06" w:rsidRPr="00B723B5">
              <w:rPr>
                <w:rFonts w:ascii="Sofia Sans" w:hAnsi="Sofia Sans" w:cs="Arial"/>
                <w:bCs/>
                <w:lang w:val="en-US"/>
              </w:rPr>
              <w:t>.</w:t>
            </w:r>
          </w:p>
        </w:tc>
      </w:tr>
      <w:tr w:rsidR="00DD2DDE" w:rsidRPr="00B723B5" w14:paraId="7316E3F0" w14:textId="77777777" w:rsidTr="00D0464C">
        <w:trPr>
          <w:trHeight w:val="121"/>
        </w:trPr>
        <w:tc>
          <w:tcPr>
            <w:tcW w:w="540" w:type="dxa"/>
            <w:vAlign w:val="center"/>
          </w:tcPr>
          <w:p w14:paraId="1A1D8D17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3</w:t>
            </w:r>
          </w:p>
        </w:tc>
        <w:tc>
          <w:tcPr>
            <w:tcW w:w="1303" w:type="dxa"/>
            <w:vAlign w:val="center"/>
          </w:tcPr>
          <w:p w14:paraId="7ABA59BC" w14:textId="3B28D3D3" w:rsidR="00DD2DDE" w:rsidRPr="00B723B5" w:rsidRDefault="002901DA" w:rsidP="00DE0C27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lang w:val="en-US"/>
              </w:rPr>
              <w:t>M</w:t>
            </w:r>
            <w:proofErr w:type="spellStart"/>
            <w:r w:rsidRPr="00B723B5">
              <w:rPr>
                <w:rFonts w:ascii="Sofia Sans" w:hAnsi="Sofia Sans" w:cs="Arial"/>
              </w:rPr>
              <w:t>олибденов</w:t>
            </w:r>
            <w:proofErr w:type="spellEnd"/>
            <w:r w:rsidRPr="00B723B5">
              <w:rPr>
                <w:rFonts w:ascii="Sofia Sans" w:hAnsi="Sofia Sans" w:cs="Arial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</w:rPr>
              <w:t>дисулфид</w:t>
            </w:r>
            <w:proofErr w:type="spellEnd"/>
            <w:r w:rsidRPr="00B723B5">
              <w:rPr>
                <w:rFonts w:ascii="Sofia Sans" w:hAnsi="Sofia Sans" w:cs="Arial"/>
              </w:rPr>
              <w:t xml:space="preserve"> спрей</w:t>
            </w:r>
          </w:p>
        </w:tc>
        <w:tc>
          <w:tcPr>
            <w:tcW w:w="5812" w:type="dxa"/>
            <w:vAlign w:val="center"/>
          </w:tcPr>
          <w:p w14:paraId="4479E6FC" w14:textId="77777777" w:rsidR="002901DA" w:rsidRPr="00B723B5" w:rsidRDefault="002901DA" w:rsidP="002901DA">
            <w:p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lang w:val="en-US"/>
              </w:rPr>
              <w:t>Характеристики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>:</w:t>
            </w:r>
          </w:p>
          <w:p w14:paraId="139F35E1" w14:textId="77777777" w:rsidR="002901DA" w:rsidRPr="00B723B5" w:rsidRDefault="002901DA" w:rsidP="002901DA">
            <w:pPr>
              <w:numPr>
                <w:ilvl w:val="0"/>
                <w:numId w:val="24"/>
              </w:num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  <w:lang w:val="en-US"/>
              </w:rPr>
              <w:t xml:space="preserve">MoS2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анти-фрикционно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покритие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–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аерозол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>;</w:t>
            </w:r>
          </w:p>
          <w:p w14:paraId="5DE2B488" w14:textId="77777777" w:rsidR="002901DA" w:rsidRPr="00B723B5" w:rsidRDefault="002901DA" w:rsidP="002901DA">
            <w:pPr>
              <w:numPr>
                <w:ilvl w:val="0"/>
                <w:numId w:val="24"/>
              </w:num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lang w:val="en-US"/>
              </w:rPr>
              <w:t>бързо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съхнещо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>;</w:t>
            </w:r>
          </w:p>
          <w:p w14:paraId="5D349D4C" w14:textId="77777777" w:rsidR="002901DA" w:rsidRPr="00B723B5" w:rsidRDefault="002901DA" w:rsidP="002901DA">
            <w:pPr>
              <w:numPr>
                <w:ilvl w:val="0"/>
                <w:numId w:val="24"/>
              </w:num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lang w:val="en-US"/>
              </w:rPr>
              <w:t>защитава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повърхността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от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корозия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>;</w:t>
            </w:r>
          </w:p>
          <w:p w14:paraId="468348EC" w14:textId="77777777" w:rsidR="002901DA" w:rsidRPr="00B723B5" w:rsidRDefault="002901DA" w:rsidP="002901DA">
            <w:pPr>
              <w:numPr>
                <w:ilvl w:val="0"/>
                <w:numId w:val="24"/>
              </w:num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lang w:val="en-US"/>
              </w:rPr>
              <w:t>подобрява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работата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на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маслата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и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гресите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>;</w:t>
            </w:r>
          </w:p>
          <w:p w14:paraId="3591572F" w14:textId="77777777" w:rsidR="002901DA" w:rsidRPr="00B723B5" w:rsidRDefault="002901DA" w:rsidP="002901DA">
            <w:p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lang w:val="en-US"/>
              </w:rPr>
              <w:t>Техническа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информация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>:</w:t>
            </w:r>
          </w:p>
          <w:p w14:paraId="2766CA8A" w14:textId="2F84E900" w:rsidR="002901DA" w:rsidRPr="00B723B5" w:rsidRDefault="002901DA" w:rsidP="002901DA">
            <w:p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lang w:val="en-US"/>
              </w:rPr>
              <w:t>Цвят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: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Черен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>;</w:t>
            </w:r>
          </w:p>
          <w:p w14:paraId="76F94161" w14:textId="1B8AE582" w:rsidR="002901DA" w:rsidRPr="00B723B5" w:rsidRDefault="002901DA" w:rsidP="002901DA">
            <w:p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lang w:val="en-US"/>
              </w:rPr>
              <w:t>База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>: MoS2;</w:t>
            </w:r>
          </w:p>
          <w:p w14:paraId="76F7BC73" w14:textId="42FF0BBC" w:rsidR="002901DA" w:rsidRPr="00B723B5" w:rsidRDefault="002901DA" w:rsidP="002901DA">
            <w:p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lang w:val="en-US"/>
              </w:rPr>
              <w:t>Вискозитет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>: 11 s (Cup 4);</w:t>
            </w:r>
          </w:p>
          <w:p w14:paraId="16A046EC" w14:textId="299C72F6" w:rsidR="00DD2DDE" w:rsidRPr="00B723B5" w:rsidRDefault="002901DA" w:rsidP="00DE0C27">
            <w:pPr>
              <w:spacing w:after="0"/>
              <w:jc w:val="both"/>
              <w:rPr>
                <w:rFonts w:ascii="Sofia Sans" w:hAnsi="Sofia Sans" w:cs="Arial"/>
                <w:bCs/>
                <w:lang w:val="en-US"/>
              </w:rPr>
            </w:pPr>
            <w:proofErr w:type="spellStart"/>
            <w:r w:rsidRPr="00B723B5">
              <w:rPr>
                <w:rFonts w:ascii="Sofia Sans" w:hAnsi="Sofia Sans" w:cs="Arial"/>
                <w:lang w:val="en-US"/>
              </w:rPr>
              <w:t>Работен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температурен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диапазон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: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от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-40⁰С </w:t>
            </w:r>
            <w:proofErr w:type="spellStart"/>
            <w:r w:rsidRPr="00B723B5">
              <w:rPr>
                <w:rFonts w:ascii="Sofia Sans" w:hAnsi="Sofia Sans" w:cs="Arial"/>
                <w:lang w:val="en-US"/>
              </w:rPr>
              <w:t>до</w:t>
            </w:r>
            <w:proofErr w:type="spellEnd"/>
            <w:r w:rsidRPr="00B723B5">
              <w:rPr>
                <w:rFonts w:ascii="Sofia Sans" w:hAnsi="Sofia Sans" w:cs="Arial"/>
                <w:lang w:val="en-US"/>
              </w:rPr>
              <w:t xml:space="preserve"> +340⁰С</w:t>
            </w:r>
            <w:r w:rsidRPr="00B723B5">
              <w:rPr>
                <w:rFonts w:ascii="Sofia Sans" w:hAnsi="Sofia Sans" w:cs="Arial"/>
                <w:bCs/>
                <w:lang w:val="en-US"/>
              </w:rPr>
              <w:t>;</w:t>
            </w:r>
          </w:p>
        </w:tc>
        <w:tc>
          <w:tcPr>
            <w:tcW w:w="1525" w:type="dxa"/>
            <w:vAlign w:val="center"/>
          </w:tcPr>
          <w:p w14:paraId="1DCD9697" w14:textId="1FF59FFB" w:rsidR="00DD2DDE" w:rsidRPr="00B723B5" w:rsidRDefault="002901DA" w:rsidP="00DE0C27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опаковка –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400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мл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.</w:t>
            </w:r>
          </w:p>
        </w:tc>
      </w:tr>
      <w:tr w:rsidR="00DD2DDE" w:rsidRPr="00B723B5" w14:paraId="66986AAB" w14:textId="77777777" w:rsidTr="00D0464C">
        <w:trPr>
          <w:trHeight w:val="121"/>
        </w:trPr>
        <w:tc>
          <w:tcPr>
            <w:tcW w:w="540" w:type="dxa"/>
            <w:vAlign w:val="center"/>
          </w:tcPr>
          <w:p w14:paraId="50335A29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4</w:t>
            </w:r>
          </w:p>
        </w:tc>
        <w:tc>
          <w:tcPr>
            <w:tcW w:w="1303" w:type="dxa"/>
            <w:vAlign w:val="center"/>
          </w:tcPr>
          <w:p w14:paraId="5D16A6FE" w14:textId="6725D7A3" w:rsidR="00DD2DDE" w:rsidRPr="00B723B5" w:rsidRDefault="00E17448" w:rsidP="00DE0C27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  <w:lang w:eastAsia="bg-BG"/>
              </w:rPr>
              <w:t>Многофункционална смазка</w:t>
            </w:r>
          </w:p>
        </w:tc>
        <w:tc>
          <w:tcPr>
            <w:tcW w:w="5812" w:type="dxa"/>
            <w:vAlign w:val="center"/>
          </w:tcPr>
          <w:p w14:paraId="5960E0D3" w14:textId="2E7586C9" w:rsidR="00DD2DDE" w:rsidRPr="00B723B5" w:rsidRDefault="009F7443" w:rsidP="00DE0C27">
            <w:pPr>
              <w:spacing w:after="0"/>
              <w:rPr>
                <w:rFonts w:ascii="Sofia Sans" w:hAnsi="Sofia Sans" w:cs="Arial"/>
                <w:bCs/>
                <w:lang w:val="en-US"/>
              </w:rPr>
            </w:pPr>
            <w:r w:rsidRPr="00B723B5">
              <w:rPr>
                <w:rFonts w:ascii="Sofia Sans" w:hAnsi="Sofia Sans" w:cs="Arial"/>
                <w:bCs/>
              </w:rPr>
              <w:t>•Премахва влагата, за да предотврати появата на ръжда и къси съединения</w:t>
            </w:r>
            <w:r w:rsidRPr="00B723B5">
              <w:rPr>
                <w:rFonts w:ascii="Sofia Sans" w:hAnsi="Sofia Sans" w:cs="Arial"/>
                <w:bCs/>
              </w:rPr>
              <w:br/>
              <w:t>•Прониква в заяли части</w:t>
            </w:r>
            <w:r w:rsidRPr="00B723B5">
              <w:rPr>
                <w:rFonts w:ascii="Sofia Sans" w:hAnsi="Sofia Sans" w:cs="Arial"/>
                <w:bCs/>
              </w:rPr>
              <w:br/>
              <w:t>•Смазва механизми за равномерна работа</w:t>
            </w:r>
            <w:r w:rsidRPr="00B723B5">
              <w:rPr>
                <w:rFonts w:ascii="Sofia Sans" w:hAnsi="Sofia Sans" w:cs="Arial"/>
                <w:bCs/>
              </w:rPr>
              <w:br/>
              <w:t>•Премахва масла, греси и замърсявания</w:t>
            </w:r>
            <w:r w:rsidRPr="00B723B5">
              <w:rPr>
                <w:rFonts w:ascii="Sofia Sans" w:hAnsi="Sofia Sans" w:cs="Arial"/>
                <w:bCs/>
              </w:rPr>
              <w:br/>
              <w:t>•Предпазва метални повърхности от ръжда и корозия</w:t>
            </w:r>
            <w:r w:rsidRPr="00B723B5">
              <w:rPr>
                <w:rFonts w:ascii="Sofia Sans" w:hAnsi="Sofia Sans" w:cs="Arial"/>
                <w:bCs/>
              </w:rPr>
              <w:br/>
              <w:t>•Лесен за употреба</w:t>
            </w:r>
          </w:p>
        </w:tc>
        <w:tc>
          <w:tcPr>
            <w:tcW w:w="1525" w:type="dxa"/>
            <w:vAlign w:val="center"/>
          </w:tcPr>
          <w:p w14:paraId="749DD8F0" w14:textId="2604C490" w:rsidR="00DD2DDE" w:rsidRPr="00B723B5" w:rsidRDefault="00D03007" w:rsidP="00DE0C27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опаковка – 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450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мл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.</w:t>
            </w:r>
          </w:p>
        </w:tc>
      </w:tr>
      <w:tr w:rsidR="00DD2DDE" w:rsidRPr="00B723B5" w14:paraId="5994070D" w14:textId="77777777" w:rsidTr="00D0464C">
        <w:trPr>
          <w:trHeight w:val="121"/>
        </w:trPr>
        <w:tc>
          <w:tcPr>
            <w:tcW w:w="540" w:type="dxa"/>
            <w:vAlign w:val="center"/>
          </w:tcPr>
          <w:p w14:paraId="00410927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5</w:t>
            </w:r>
          </w:p>
        </w:tc>
        <w:tc>
          <w:tcPr>
            <w:tcW w:w="1303" w:type="dxa"/>
            <w:vAlign w:val="center"/>
          </w:tcPr>
          <w:p w14:paraId="5A08C747" w14:textId="2A99126C" w:rsidR="00DD2DDE" w:rsidRPr="00B723B5" w:rsidRDefault="00F51B31" w:rsidP="00DE0C27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</w:rPr>
              <w:t>Смазка за режещи и пробивни машини</w:t>
            </w:r>
          </w:p>
        </w:tc>
        <w:tc>
          <w:tcPr>
            <w:tcW w:w="5812" w:type="dxa"/>
            <w:vAlign w:val="center"/>
          </w:tcPr>
          <w:p w14:paraId="302AE159" w14:textId="77777777" w:rsidR="00F51B31" w:rsidRPr="00B723B5" w:rsidRDefault="00F51B31" w:rsidP="00DE0C27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- Смазка специално разработена за употреба при механизирано обработване (пробиване, рязане, перфориране, щанцоване) на меки и твърди метали и сплави. </w:t>
            </w:r>
          </w:p>
          <w:p w14:paraId="2BC9ED56" w14:textId="77777777" w:rsidR="00F51B31" w:rsidRPr="00B723B5" w:rsidRDefault="00F51B31" w:rsidP="00DE0C27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- Тази безцветна смазка охлажда и смазва при екстремни условия на работа, запазвайки състоянието и качествата на обработващите инструменти, обработваните детайли и околните повърхности. </w:t>
            </w:r>
          </w:p>
          <w:p w14:paraId="5A96F497" w14:textId="7813D471" w:rsidR="00DD2DDE" w:rsidRPr="00B723B5" w:rsidRDefault="00F51B31" w:rsidP="00DE0C27">
            <w:pPr>
              <w:spacing w:after="0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- Не съдържа силикон и няма корозионно действие. - Предпазва и смазва. - Намалява износването</w:t>
            </w:r>
          </w:p>
        </w:tc>
        <w:tc>
          <w:tcPr>
            <w:tcW w:w="1525" w:type="dxa"/>
            <w:vAlign w:val="center"/>
          </w:tcPr>
          <w:p w14:paraId="6C321D1E" w14:textId="60844856" w:rsidR="00DD2DDE" w:rsidRPr="00B723B5" w:rsidRDefault="00F51B31" w:rsidP="00DE0C27">
            <w:pPr>
              <w:spacing w:after="0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>опаковка – 500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мл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.</w:t>
            </w:r>
          </w:p>
        </w:tc>
      </w:tr>
      <w:tr w:rsidR="00DD2DDE" w:rsidRPr="00B723B5" w14:paraId="2BDE677C" w14:textId="77777777" w:rsidTr="00D0464C">
        <w:trPr>
          <w:trHeight w:val="121"/>
        </w:trPr>
        <w:tc>
          <w:tcPr>
            <w:tcW w:w="540" w:type="dxa"/>
            <w:vAlign w:val="center"/>
          </w:tcPr>
          <w:p w14:paraId="1EDF6101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6</w:t>
            </w:r>
          </w:p>
        </w:tc>
        <w:tc>
          <w:tcPr>
            <w:tcW w:w="1303" w:type="dxa"/>
            <w:vAlign w:val="center"/>
          </w:tcPr>
          <w:p w14:paraId="7A9930B0" w14:textId="342E962A" w:rsidR="00DD2DDE" w:rsidRPr="00B723B5" w:rsidRDefault="001B54EE" w:rsidP="00DE0C27">
            <w:pPr>
              <w:spacing w:after="0"/>
              <w:rPr>
                <w:rFonts w:ascii="Sofia Sans" w:hAnsi="Sofia Sans" w:cs="Arial"/>
                <w:bCs/>
                <w:lang w:eastAsia="bg-BG"/>
              </w:rPr>
            </w:pPr>
            <w:r w:rsidRPr="00B723B5">
              <w:rPr>
                <w:rFonts w:ascii="Sofia Sans" w:hAnsi="Sofia Sans" w:cs="Arial"/>
                <w:bCs/>
              </w:rPr>
              <w:t>Индустриална грес за вериги</w:t>
            </w:r>
          </w:p>
        </w:tc>
        <w:tc>
          <w:tcPr>
            <w:tcW w:w="5812" w:type="dxa"/>
            <w:vAlign w:val="center"/>
          </w:tcPr>
          <w:p w14:paraId="672533AA" w14:textId="4B5840B0" w:rsidR="00DD2DDE" w:rsidRPr="00B723B5" w:rsidRDefault="001B54EE" w:rsidP="00DE0C27">
            <w:pPr>
              <w:spacing w:after="0"/>
              <w:jc w:val="both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t xml:space="preserve">Спрей за смазване на вериги и верижни трансмисии, подложени на високо натоварване. Съдържанието на флакона се изпръсква като масло, притежаващо характеристиките на грес. Спреят има изключителна термична и механична устойчивост, предотвратява износването и полепването на мръсотия върху веригата или трансмисията, PH неутрален е, устойчив на атмосферни влияния и действието на </w:t>
            </w:r>
            <w:r w:rsidRPr="00B723B5">
              <w:rPr>
                <w:rFonts w:ascii="Sofia Sans" w:hAnsi="Sofia Sans" w:cs="Arial"/>
                <w:bCs/>
              </w:rPr>
              <w:lastRenderedPageBreak/>
              <w:t>слаби киселини и основи. Устойчив е на температури в диапазона от - 50°С до 200°С.</w:t>
            </w:r>
          </w:p>
        </w:tc>
        <w:tc>
          <w:tcPr>
            <w:tcW w:w="1525" w:type="dxa"/>
            <w:vAlign w:val="center"/>
          </w:tcPr>
          <w:p w14:paraId="193BF2CD" w14:textId="2AEB74E1" w:rsidR="00DD2DDE" w:rsidRPr="00B723B5" w:rsidRDefault="001B54EE" w:rsidP="00DE0C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ofia Sans" w:hAnsi="Sofia Sans" w:cs="Arial"/>
                <w:bCs/>
              </w:rPr>
            </w:pPr>
            <w:r w:rsidRPr="00B723B5">
              <w:rPr>
                <w:rFonts w:ascii="Sofia Sans" w:hAnsi="Sofia Sans" w:cs="Arial"/>
                <w:bCs/>
              </w:rPr>
              <w:lastRenderedPageBreak/>
              <w:t>опаковка – 500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мл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.</w:t>
            </w:r>
          </w:p>
        </w:tc>
      </w:tr>
      <w:tr w:rsidR="00DD2DDE" w:rsidRPr="00B723B5" w14:paraId="691BECB6" w14:textId="77777777" w:rsidTr="00D0464C">
        <w:trPr>
          <w:trHeight w:val="121"/>
        </w:trPr>
        <w:tc>
          <w:tcPr>
            <w:tcW w:w="540" w:type="dxa"/>
            <w:vAlign w:val="center"/>
          </w:tcPr>
          <w:p w14:paraId="0E34BEB1" w14:textId="77777777" w:rsidR="00DD2DDE" w:rsidRPr="00B723B5" w:rsidRDefault="00DD2DDE" w:rsidP="00DE0C27">
            <w:pPr>
              <w:spacing w:after="0"/>
              <w:jc w:val="center"/>
              <w:rPr>
                <w:rFonts w:ascii="Sofia Sans" w:hAnsi="Sofia Sans" w:cs="Arial"/>
                <w:color w:val="000000"/>
                <w:lang w:val="en-US"/>
              </w:rPr>
            </w:pPr>
            <w:r w:rsidRPr="00B723B5">
              <w:rPr>
                <w:rFonts w:ascii="Sofia Sans" w:hAnsi="Sofia Sans" w:cs="Arial"/>
                <w:color w:val="000000"/>
                <w:lang w:val="en-US"/>
              </w:rPr>
              <w:t>7</w:t>
            </w:r>
          </w:p>
        </w:tc>
        <w:tc>
          <w:tcPr>
            <w:tcW w:w="1303" w:type="dxa"/>
            <w:vAlign w:val="center"/>
          </w:tcPr>
          <w:p w14:paraId="18843A16" w14:textId="38E44304" w:rsidR="00DD2DDE" w:rsidRPr="00B723B5" w:rsidRDefault="001B54EE" w:rsidP="00DE0C27">
            <w:pPr>
              <w:spacing w:after="0"/>
              <w:rPr>
                <w:rFonts w:ascii="Sofia Sans" w:hAnsi="Sofia Sans" w:cs="Arial"/>
              </w:rPr>
            </w:pP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Спрей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с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мед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срещу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износване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корозия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, </w:t>
            </w:r>
            <w:proofErr w:type="spellStart"/>
            <w:r w:rsidRPr="00B723B5">
              <w:rPr>
                <w:rFonts w:ascii="Sofia Sans" w:hAnsi="Sofia Sans" w:cs="Arial"/>
                <w:bCs/>
                <w:lang w:val="en-US"/>
              </w:rPr>
              <w:t>окисляване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 xml:space="preserve"> 1100 °С</w:t>
            </w:r>
          </w:p>
        </w:tc>
        <w:tc>
          <w:tcPr>
            <w:tcW w:w="5812" w:type="dxa"/>
            <w:vAlign w:val="center"/>
          </w:tcPr>
          <w:p w14:paraId="56BF1B05" w14:textId="77777777" w:rsidR="00A13F0A" w:rsidRPr="00B723B5" w:rsidRDefault="00A13F0A" w:rsidP="00DE0C27">
            <w:p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</w:rPr>
              <w:t xml:space="preserve">Срещу износване на спирачки, корозия, окисляване, тръбни и </w:t>
            </w:r>
            <w:proofErr w:type="spellStart"/>
            <w:r w:rsidRPr="00B723B5">
              <w:rPr>
                <w:rFonts w:ascii="Sofia Sans" w:hAnsi="Sofia Sans" w:cs="Arial"/>
              </w:rPr>
              <w:t>резбови</w:t>
            </w:r>
            <w:proofErr w:type="spellEnd"/>
            <w:r w:rsidRPr="00B723B5">
              <w:rPr>
                <w:rFonts w:ascii="Sofia Sans" w:hAnsi="Sofia Sans" w:cs="Arial"/>
              </w:rPr>
              <w:t xml:space="preserve"> съединения, за улесняване развиването на акумулаторни клеми, автомобилни </w:t>
            </w:r>
            <w:proofErr w:type="spellStart"/>
            <w:r w:rsidRPr="00B723B5">
              <w:rPr>
                <w:rFonts w:ascii="Sofia Sans" w:hAnsi="Sofia Sans" w:cs="Arial"/>
              </w:rPr>
              <w:t>свещи.Съдържа</w:t>
            </w:r>
            <w:proofErr w:type="spellEnd"/>
            <w:r w:rsidRPr="00B723B5">
              <w:rPr>
                <w:rFonts w:ascii="Sofia Sans" w:hAnsi="Sofia Sans" w:cs="Arial"/>
              </w:rPr>
              <w:t xml:space="preserve"> мед за обработка на детайли, които са изложени на високи </w:t>
            </w:r>
            <w:proofErr w:type="spellStart"/>
            <w:r w:rsidRPr="00B723B5">
              <w:rPr>
                <w:rFonts w:ascii="Sofia Sans" w:hAnsi="Sofia Sans" w:cs="Arial"/>
              </w:rPr>
              <w:t>температури.Има</w:t>
            </w:r>
            <w:proofErr w:type="spellEnd"/>
            <w:r w:rsidRPr="00B723B5">
              <w:rPr>
                <w:rFonts w:ascii="Sofia Sans" w:hAnsi="Sofia Sans" w:cs="Arial"/>
              </w:rPr>
              <w:t xml:space="preserve"> високо сцепление с повърхностите и антикорозионни свойства. </w:t>
            </w:r>
          </w:p>
          <w:p w14:paraId="26507B93" w14:textId="5751593E" w:rsidR="00DD2DDE" w:rsidRPr="00B723B5" w:rsidRDefault="00A13F0A" w:rsidP="00DE0C27">
            <w:pPr>
              <w:spacing w:after="0"/>
              <w:jc w:val="both"/>
              <w:rPr>
                <w:rFonts w:ascii="Sofia Sans" w:hAnsi="Sofia Sans" w:cs="Arial"/>
                <w:lang w:val="en-US"/>
              </w:rPr>
            </w:pPr>
            <w:r w:rsidRPr="00B723B5">
              <w:rPr>
                <w:rFonts w:ascii="Sofia Sans" w:hAnsi="Sofia Sans" w:cs="Arial"/>
              </w:rPr>
              <w:t>У</w:t>
            </w:r>
            <w:r w:rsidR="001B54EE" w:rsidRPr="00B723B5">
              <w:rPr>
                <w:rFonts w:ascii="Sofia Sans" w:hAnsi="Sofia Sans" w:cs="Arial"/>
              </w:rPr>
              <w:t>стойчив е на вода, киселини, соли, смоли</w:t>
            </w:r>
            <w:r w:rsidRPr="00B723B5">
              <w:rPr>
                <w:rFonts w:ascii="Sofia Sans" w:hAnsi="Sofia Sans" w:cs="Arial"/>
              </w:rPr>
              <w:t>.</w:t>
            </w:r>
          </w:p>
        </w:tc>
        <w:tc>
          <w:tcPr>
            <w:tcW w:w="1525" w:type="dxa"/>
            <w:vAlign w:val="center"/>
          </w:tcPr>
          <w:p w14:paraId="78A18FF0" w14:textId="6A7C6E2D" w:rsidR="00DD2DDE" w:rsidRPr="00B723B5" w:rsidRDefault="001B54EE" w:rsidP="00DE0C27">
            <w:pPr>
              <w:spacing w:after="0"/>
              <w:jc w:val="center"/>
              <w:rPr>
                <w:rFonts w:ascii="Sofia Sans" w:hAnsi="Sofia Sans" w:cs="Arial"/>
                <w:shd w:val="clear" w:color="auto" w:fill="FFFFFF"/>
              </w:rPr>
            </w:pPr>
            <w:r w:rsidRPr="00B723B5">
              <w:rPr>
                <w:rFonts w:ascii="Sofia Sans" w:hAnsi="Sofia Sans" w:cs="Arial"/>
                <w:bCs/>
              </w:rPr>
              <w:t>опаковка – 500</w:t>
            </w:r>
            <w:r w:rsidRPr="00B723B5">
              <w:rPr>
                <w:rFonts w:ascii="Sofia Sans" w:hAnsi="Sofia Sans" w:cs="Arial"/>
                <w:bCs/>
                <w:lang w:val="en-US"/>
              </w:rPr>
              <w:t xml:space="preserve"> </w:t>
            </w:r>
            <w:proofErr w:type="spellStart"/>
            <w:r w:rsidRPr="00B723B5">
              <w:rPr>
                <w:rFonts w:ascii="Sofia Sans" w:hAnsi="Sofia Sans" w:cs="Arial"/>
                <w:bCs/>
              </w:rPr>
              <w:t>мл</w:t>
            </w:r>
            <w:proofErr w:type="spellEnd"/>
            <w:r w:rsidRPr="00B723B5">
              <w:rPr>
                <w:rFonts w:ascii="Sofia Sans" w:hAnsi="Sofia Sans" w:cs="Arial"/>
                <w:bCs/>
                <w:lang w:val="en-US"/>
              </w:rPr>
              <w:t>.</w:t>
            </w:r>
          </w:p>
        </w:tc>
      </w:tr>
    </w:tbl>
    <w:p w14:paraId="1E87C33E" w14:textId="77777777" w:rsidR="00DD2DDE" w:rsidRPr="000D7FEA" w:rsidRDefault="00DD2DDE" w:rsidP="00DD2DDE">
      <w:pPr>
        <w:spacing w:before="120" w:after="120"/>
        <w:rPr>
          <w:rFonts w:ascii="Sofia Sans" w:hAnsi="Sofia Sans" w:cs="Arial"/>
          <w:b/>
          <w:bCs/>
          <w:i/>
          <w:iCs/>
          <w:color w:val="000000"/>
          <w:kern w:val="32"/>
          <w:lang w:eastAsia="bg-BG"/>
        </w:rPr>
      </w:pPr>
      <w:r w:rsidRPr="000D7FEA">
        <w:rPr>
          <w:rFonts w:ascii="Sofia Sans" w:hAnsi="Sofia Sans" w:cs="Arial"/>
          <w:b/>
          <w:bCs/>
          <w:i/>
          <w:iCs/>
          <w:color w:val="000000"/>
          <w:kern w:val="32"/>
          <w:u w:val="single"/>
          <w:lang w:eastAsia="bg-BG"/>
        </w:rPr>
        <w:t>Забележка</w:t>
      </w:r>
      <w:r w:rsidRPr="000D7FEA">
        <w:rPr>
          <w:rFonts w:ascii="Sofia Sans" w:hAnsi="Sofia Sans" w:cs="Arial"/>
          <w:b/>
          <w:bCs/>
          <w:i/>
          <w:iCs/>
          <w:color w:val="000000"/>
          <w:kern w:val="32"/>
          <w:lang w:eastAsia="bg-BG"/>
        </w:rPr>
        <w:t xml:space="preserve">: </w:t>
      </w:r>
      <w:r w:rsidRPr="000D7FEA">
        <w:rPr>
          <w:rFonts w:ascii="Sofia Sans" w:hAnsi="Sofia Sans" w:cs="Arial"/>
          <w:i/>
          <w:iCs/>
          <w:color w:val="000000"/>
          <w:kern w:val="32"/>
          <w:lang w:eastAsia="bg-BG"/>
        </w:rPr>
        <w:t>Навсякъде, където е посочен конкретен стандарт, конкретен модел, да се счита добавено „или еквивалентни/о”.</w:t>
      </w:r>
    </w:p>
    <w:p w14:paraId="5959D107" w14:textId="5F94E73E" w:rsidR="00DD2DDE" w:rsidRPr="00B723B5" w:rsidRDefault="009611D6" w:rsidP="009611D6">
      <w:p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 xml:space="preserve">4.1.2. </w:t>
      </w:r>
      <w:r w:rsidR="00DD2DDE" w:rsidRPr="00B723B5">
        <w:rPr>
          <w:rFonts w:ascii="Sofia Sans" w:eastAsia="Calibri" w:hAnsi="Sofia Sans" w:cs="Arial"/>
          <w:b/>
        </w:rPr>
        <w:t>Технически изисквания към маркировката</w:t>
      </w:r>
    </w:p>
    <w:p w14:paraId="65B4D986" w14:textId="77777777" w:rsidR="00DD2DDE" w:rsidRPr="00B723B5" w:rsidRDefault="00DD2DDE" w:rsidP="00DD2DDE">
      <w:pPr>
        <w:tabs>
          <w:tab w:val="left" w:pos="284"/>
          <w:tab w:val="num" w:pos="144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after="120" w:line="240" w:lineRule="auto"/>
        <w:jc w:val="both"/>
        <w:rPr>
          <w:rFonts w:ascii="Sofia Sans" w:hAnsi="Sofia Sans" w:cs="Arial"/>
        </w:rPr>
      </w:pPr>
      <w:r w:rsidRPr="00B723B5">
        <w:rPr>
          <w:rFonts w:ascii="Sofia Sans" w:hAnsi="Sofia Sans" w:cs="Arial"/>
        </w:rPr>
        <w:t>Всяка разфасовка да бъде маркирана с датата на производство и да съдържа фабричен етикет със стандартната информация от производителя, включително количество на продукта.</w:t>
      </w:r>
    </w:p>
    <w:p w14:paraId="6609DDAB" w14:textId="3D9ACA1D" w:rsidR="00DD2DDE" w:rsidRPr="00B723B5" w:rsidRDefault="00DD2DDE" w:rsidP="009611D6">
      <w:pPr>
        <w:pStyle w:val="ListParagraph"/>
        <w:numPr>
          <w:ilvl w:val="2"/>
          <w:numId w:val="21"/>
        </w:numPr>
        <w:spacing w:after="120" w:line="240" w:lineRule="auto"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окомплектовка и опаковка</w:t>
      </w:r>
    </w:p>
    <w:p w14:paraId="2389C9DB" w14:textId="77777777" w:rsidR="00DD2DDE" w:rsidRPr="00B723B5" w:rsidRDefault="00DD2DDE" w:rsidP="00DD2DDE">
      <w:pPr>
        <w:numPr>
          <w:ilvl w:val="0"/>
          <w:numId w:val="1"/>
        </w:numPr>
        <w:tabs>
          <w:tab w:val="clear" w:pos="643"/>
          <w:tab w:val="num" w:pos="360"/>
        </w:tabs>
        <w:spacing w:after="0" w:line="240" w:lineRule="auto"/>
        <w:ind w:left="714" w:hanging="357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hAnsi="Sofia Sans" w:cs="Arial"/>
        </w:rPr>
        <w:t xml:space="preserve">изпълнителят трябва да осигури опаковка при транспорта, срещу предотвратяване на повреда или разрушаване по време на транспортирането. Опаковката трябва да осигурява лесно и безопасно извършване на </w:t>
      </w:r>
      <w:proofErr w:type="spellStart"/>
      <w:r w:rsidRPr="00B723B5">
        <w:rPr>
          <w:rFonts w:ascii="Sofia Sans" w:hAnsi="Sofia Sans" w:cs="Arial"/>
        </w:rPr>
        <w:t>товаро</w:t>
      </w:r>
      <w:proofErr w:type="spellEnd"/>
      <w:r w:rsidRPr="00B723B5">
        <w:rPr>
          <w:rFonts w:ascii="Sofia Sans" w:hAnsi="Sofia Sans" w:cs="Arial"/>
        </w:rPr>
        <w:t xml:space="preserve"> - разтоварни дейности;</w:t>
      </w:r>
    </w:p>
    <w:p w14:paraId="78119D23" w14:textId="3DBA1DE1" w:rsidR="00DD2DDE" w:rsidRPr="00B723B5" w:rsidRDefault="00DD2DDE" w:rsidP="00DD2DDE">
      <w:pPr>
        <w:numPr>
          <w:ilvl w:val="0"/>
          <w:numId w:val="1"/>
        </w:numPr>
        <w:tabs>
          <w:tab w:val="clear" w:pos="643"/>
          <w:tab w:val="num" w:pos="360"/>
        </w:tabs>
        <w:spacing w:after="0" w:line="240" w:lineRule="auto"/>
        <w:ind w:left="714" w:hanging="357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hAnsi="Sofia Sans" w:cs="Arial"/>
        </w:rPr>
        <w:t>информационни листа за безопасност на доставяните продукти, изготвени на български език</w:t>
      </w:r>
      <w:r w:rsidR="00D708E9" w:rsidRPr="00B723B5">
        <w:rPr>
          <w:rFonts w:ascii="Sofia Sans" w:hAnsi="Sofia Sans" w:cs="Arial"/>
        </w:rPr>
        <w:t xml:space="preserve"> и/или </w:t>
      </w:r>
      <w:r w:rsidR="004E4E4A" w:rsidRPr="00B723B5">
        <w:rPr>
          <w:rFonts w:ascii="Sofia Sans" w:hAnsi="Sofia Sans" w:cs="Arial"/>
        </w:rPr>
        <w:t>налични стандартни обозначения за потенциални опасности върху опаковките</w:t>
      </w:r>
      <w:r w:rsidRPr="00B723B5">
        <w:rPr>
          <w:rFonts w:ascii="Sofia Sans" w:hAnsi="Sofia Sans" w:cs="Arial"/>
          <w:lang w:val="en-US"/>
        </w:rPr>
        <w:t>;</w:t>
      </w:r>
    </w:p>
    <w:p w14:paraId="56C64BF6" w14:textId="77777777" w:rsidR="00DD2DDE" w:rsidRPr="00B723B5" w:rsidRDefault="00DD2DDE" w:rsidP="00DD2DDE">
      <w:pPr>
        <w:numPr>
          <w:ilvl w:val="0"/>
          <w:numId w:val="1"/>
        </w:numPr>
        <w:tabs>
          <w:tab w:val="clear" w:pos="643"/>
          <w:tab w:val="left" w:pos="284"/>
          <w:tab w:val="num" w:pos="360"/>
          <w:tab w:val="num" w:pos="1440"/>
        </w:tabs>
        <w:spacing w:after="0" w:line="240" w:lineRule="auto"/>
        <w:ind w:left="714" w:hanging="357"/>
        <w:contextualSpacing/>
        <w:jc w:val="both"/>
        <w:rPr>
          <w:rFonts w:ascii="Sofia Sans" w:hAnsi="Sofia Sans" w:cs="Arial"/>
        </w:rPr>
      </w:pPr>
      <w:r w:rsidRPr="00B723B5">
        <w:rPr>
          <w:rFonts w:ascii="Sofia Sans" w:hAnsi="Sofia Sans" w:cs="Arial"/>
        </w:rPr>
        <w:t xml:space="preserve">приемо-предавателен протокол – </w:t>
      </w:r>
      <w:r w:rsidRPr="00B723B5">
        <w:rPr>
          <w:rFonts w:ascii="Sofia Sans" w:hAnsi="Sofia Sans" w:cs="Arial"/>
          <w:lang w:val="en-US"/>
        </w:rPr>
        <w:t>2</w:t>
      </w:r>
      <w:r w:rsidRPr="00B723B5">
        <w:rPr>
          <w:rFonts w:ascii="Sofia Sans" w:hAnsi="Sofia Sans" w:cs="Arial"/>
        </w:rPr>
        <w:t xml:space="preserve"> броя;</w:t>
      </w:r>
    </w:p>
    <w:p w14:paraId="105D0D23" w14:textId="77777777" w:rsidR="00DD2DDE" w:rsidRPr="00B723B5" w:rsidRDefault="00DD2DDE" w:rsidP="00DD2DDE">
      <w:pPr>
        <w:numPr>
          <w:ilvl w:val="0"/>
          <w:numId w:val="1"/>
        </w:numPr>
        <w:tabs>
          <w:tab w:val="clear" w:pos="643"/>
          <w:tab w:val="left" w:pos="284"/>
          <w:tab w:val="num" w:pos="360"/>
          <w:tab w:val="num" w:pos="1440"/>
        </w:tabs>
        <w:spacing w:after="0" w:line="240" w:lineRule="auto"/>
        <w:ind w:left="714" w:hanging="357"/>
        <w:contextualSpacing/>
        <w:jc w:val="both"/>
        <w:rPr>
          <w:rFonts w:ascii="Sofia Sans" w:hAnsi="Sofia Sans" w:cs="Arial"/>
        </w:rPr>
      </w:pPr>
      <w:r w:rsidRPr="00B723B5">
        <w:rPr>
          <w:rFonts w:ascii="Sofia Sans" w:hAnsi="Sofia Sans" w:cs="Arial"/>
        </w:rPr>
        <w:t>фактура оригинал;</w:t>
      </w:r>
    </w:p>
    <w:p w14:paraId="032A0DCC" w14:textId="77777777" w:rsidR="004E4E4A" w:rsidRPr="00B723B5" w:rsidRDefault="004E4E4A" w:rsidP="004E4E4A">
      <w:pPr>
        <w:tabs>
          <w:tab w:val="left" w:pos="284"/>
          <w:tab w:val="num" w:pos="360"/>
          <w:tab w:val="num" w:pos="1440"/>
        </w:tabs>
        <w:spacing w:after="0" w:line="240" w:lineRule="auto"/>
        <w:ind w:left="714"/>
        <w:contextualSpacing/>
        <w:jc w:val="both"/>
        <w:rPr>
          <w:rFonts w:ascii="Sofia Sans" w:hAnsi="Sofia Sans" w:cs="Arial"/>
        </w:rPr>
      </w:pPr>
    </w:p>
    <w:p w14:paraId="5B4C9007" w14:textId="6A25F32E" w:rsidR="00DD2DDE" w:rsidRPr="00B723B5" w:rsidRDefault="00DD2DDE" w:rsidP="009611D6">
      <w:pPr>
        <w:pStyle w:val="ListParagraph"/>
        <w:numPr>
          <w:ilvl w:val="2"/>
          <w:numId w:val="21"/>
        </w:numPr>
        <w:spacing w:after="0" w:line="240" w:lineRule="auto"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транспортирането</w:t>
      </w:r>
    </w:p>
    <w:p w14:paraId="233E50AF" w14:textId="77777777" w:rsidR="00DD2DDE" w:rsidRPr="00B723B5" w:rsidRDefault="00DD2DDE" w:rsidP="00DD2DDE">
      <w:pPr>
        <w:spacing w:before="120"/>
        <w:jc w:val="both"/>
        <w:rPr>
          <w:rFonts w:ascii="Sofia Sans" w:hAnsi="Sofia Sans" w:cs="Arial"/>
          <w:b/>
        </w:rPr>
      </w:pPr>
      <w:r w:rsidRPr="00B723B5">
        <w:rPr>
          <w:rFonts w:ascii="Sofia Sans" w:hAnsi="Sofia Sans" w:cs="Arial"/>
        </w:rPr>
        <w:t xml:space="preserve">Изпълнителят е отговорен за товаренето, транспортирането и доставката  от завода производител до крайната точка на доставка. </w:t>
      </w:r>
      <w:r w:rsidRPr="00B723B5">
        <w:rPr>
          <w:rFonts w:ascii="Sofia Sans" w:eastAsia="Calibri" w:hAnsi="Sofia Sans" w:cs="Arial"/>
          <w:iCs/>
        </w:rPr>
        <w:t>Продуктът да се транспортира в закрити превозни средства. При транспортирането и разтоварването на  доставките да бъдат предприети мерки, предотвратяващи разсипване на продуктите, водещо до замърсяване на компонентите на околната среда.</w:t>
      </w:r>
    </w:p>
    <w:p w14:paraId="28AA11E2" w14:textId="77777777" w:rsidR="00DD2DDE" w:rsidRPr="00B723B5" w:rsidRDefault="00DD2DDE" w:rsidP="009611D6">
      <w:pPr>
        <w:numPr>
          <w:ilvl w:val="2"/>
          <w:numId w:val="21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Технически изисквания към обучение, монтаж и въвеждане в експлоатация</w:t>
      </w:r>
    </w:p>
    <w:p w14:paraId="1F7CC972" w14:textId="77777777" w:rsidR="00DD2DDE" w:rsidRPr="00B723B5" w:rsidRDefault="00DD2DDE" w:rsidP="00DD2DDE">
      <w:pPr>
        <w:spacing w:after="120" w:line="240" w:lineRule="auto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  <w:t>Неприложимо за предмета на поръчката.</w:t>
      </w:r>
    </w:p>
    <w:p w14:paraId="1148D2B0" w14:textId="77777777" w:rsidR="00DD2DDE" w:rsidRPr="00B723B5" w:rsidRDefault="00DD2DDE" w:rsidP="009611D6">
      <w:pPr>
        <w:keepNext/>
        <w:numPr>
          <w:ilvl w:val="1"/>
          <w:numId w:val="21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  <w:i/>
        </w:rPr>
      </w:pPr>
      <w:r w:rsidRPr="00B723B5">
        <w:rPr>
          <w:rFonts w:ascii="Sofia Sans" w:eastAsia="Calibri" w:hAnsi="Sofia Sans" w:cs="Arial"/>
          <w:b/>
        </w:rPr>
        <w:t>Изисквания към доставените стоки за опазване на околната среда и климата</w:t>
      </w:r>
    </w:p>
    <w:p w14:paraId="31C76D39" w14:textId="77777777" w:rsidR="00DD2DDE" w:rsidRPr="00B723B5" w:rsidRDefault="00DD2DDE" w:rsidP="00DD2DDE">
      <w:pPr>
        <w:keepNext/>
        <w:spacing w:after="120" w:line="240" w:lineRule="auto"/>
        <w:jc w:val="both"/>
        <w:rPr>
          <w:rFonts w:ascii="Sofia Sans" w:eastAsia="Calibri" w:hAnsi="Sofia Sans" w:cs="Arial"/>
          <w:bCs/>
          <w:lang w:val="en-US"/>
        </w:rPr>
      </w:pPr>
      <w:r w:rsidRPr="00B723B5">
        <w:rPr>
          <w:rFonts w:ascii="Sofia Sans" w:eastAsia="Calibri" w:hAnsi="Sofia Sans" w:cs="Arial"/>
          <w:iCs/>
        </w:rPr>
        <w:t>- Да се осигури запазване целостта на продуктовите опаковки</w:t>
      </w:r>
      <w:r w:rsidRPr="00B723B5">
        <w:rPr>
          <w:rFonts w:ascii="Sofia Sans" w:eastAsia="Calibri" w:hAnsi="Sofia Sans" w:cs="Arial"/>
          <w:iCs/>
          <w:lang w:val="en-US"/>
        </w:rPr>
        <w:t>;</w:t>
      </w:r>
    </w:p>
    <w:p w14:paraId="4AB601E4" w14:textId="77777777" w:rsidR="00DD2DDE" w:rsidRPr="00B723B5" w:rsidRDefault="00DD2DDE" w:rsidP="00DD2DDE">
      <w:pPr>
        <w:keepNext/>
        <w:spacing w:after="120" w:line="240" w:lineRule="auto"/>
        <w:jc w:val="both"/>
        <w:rPr>
          <w:rFonts w:ascii="Sofia Sans" w:eastAsia="Calibri" w:hAnsi="Sofia Sans" w:cs="Arial"/>
          <w:bCs/>
          <w:lang w:val="en-US"/>
        </w:rPr>
      </w:pPr>
      <w:r w:rsidRPr="00B723B5">
        <w:rPr>
          <w:rFonts w:ascii="Sofia Sans" w:eastAsia="Calibri" w:hAnsi="Sofia Sans" w:cs="Arial"/>
          <w:bCs/>
        </w:rPr>
        <w:t>- При възникване на замърсяване Изпълнителят се задължава незабавно да предприеме действия за ограничаване на отрицателните последици по отношение на компонентите на околната среда, като всички разходи са за негова сметка</w:t>
      </w:r>
      <w:r w:rsidRPr="00B723B5">
        <w:rPr>
          <w:rFonts w:ascii="Sofia Sans" w:eastAsia="Calibri" w:hAnsi="Sofia Sans" w:cs="Arial"/>
          <w:bCs/>
          <w:lang w:val="en-US"/>
        </w:rPr>
        <w:t>;</w:t>
      </w:r>
    </w:p>
    <w:p w14:paraId="43736E08" w14:textId="77777777" w:rsidR="00DD2DDE" w:rsidRPr="00B723B5" w:rsidRDefault="00DD2DDE" w:rsidP="00DD2DDE">
      <w:pPr>
        <w:keepNext/>
        <w:spacing w:after="120" w:line="240" w:lineRule="auto"/>
        <w:jc w:val="both"/>
        <w:rPr>
          <w:rFonts w:ascii="Sofia Sans" w:eastAsia="Calibri" w:hAnsi="Sofia Sans" w:cs="Arial"/>
          <w:bCs/>
        </w:rPr>
      </w:pPr>
      <w:r w:rsidRPr="00B723B5">
        <w:rPr>
          <w:rFonts w:ascii="Sofia Sans" w:hAnsi="Sofia Sans" w:cs="Arial"/>
          <w:lang w:val="en-US"/>
        </w:rPr>
        <w:t xml:space="preserve">- </w:t>
      </w:r>
      <w:r w:rsidRPr="00B723B5">
        <w:rPr>
          <w:rFonts w:ascii="Sofia Sans" w:hAnsi="Sofia Sans" w:cs="Arial"/>
        </w:rPr>
        <w:t>Информационни листа за безопасност на доставяните продукти, изготвени на български език и/или налични стандартни обозначения за потенциални опасности върху опаковките.</w:t>
      </w:r>
    </w:p>
    <w:p w14:paraId="3E50F974" w14:textId="77777777" w:rsidR="00DD2DDE" w:rsidRPr="00B723B5" w:rsidRDefault="00DD2DDE" w:rsidP="009611D6">
      <w:pPr>
        <w:keepNext/>
        <w:numPr>
          <w:ilvl w:val="1"/>
          <w:numId w:val="21"/>
        </w:numPr>
        <w:spacing w:after="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Изисквания към доставяните стоки за осигуряване на здравословни и безопасни условия на труд</w:t>
      </w:r>
    </w:p>
    <w:p w14:paraId="437EBB18" w14:textId="77777777" w:rsidR="00DD2DDE" w:rsidRPr="00B723B5" w:rsidRDefault="00DD2DDE" w:rsidP="00DD2DDE">
      <w:pPr>
        <w:spacing w:before="120" w:after="120" w:line="240" w:lineRule="auto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  <w:t>Неприложимо за предмета на поръчката.</w:t>
      </w:r>
    </w:p>
    <w:p w14:paraId="6FDC6D65" w14:textId="77777777" w:rsidR="00DD2DDE" w:rsidRPr="00B723B5" w:rsidRDefault="00DD2DDE" w:rsidP="009611D6">
      <w:pPr>
        <w:keepNext/>
        <w:numPr>
          <w:ilvl w:val="1"/>
          <w:numId w:val="21"/>
        </w:numPr>
        <w:spacing w:after="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Гаранционен срок на доставените стоки и други гаранционни условия</w:t>
      </w:r>
    </w:p>
    <w:p w14:paraId="765DA82F" w14:textId="77777777" w:rsidR="00DD2DDE" w:rsidRPr="00B723B5" w:rsidRDefault="00DD2DDE" w:rsidP="00DD2DDE">
      <w:pPr>
        <w:spacing w:before="120" w:after="120" w:line="240" w:lineRule="auto"/>
        <w:jc w:val="both"/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</w:pPr>
      <w:r w:rsidRPr="00B723B5">
        <w:rPr>
          <w:rFonts w:ascii="Sofia Sans" w:eastAsia="Calibri" w:hAnsi="Sofia Sans" w:cs="Arial"/>
          <w:bCs/>
          <w:iCs/>
          <w:highlight w:val="white"/>
          <w:shd w:val="clear" w:color="auto" w:fill="FEFEFE"/>
        </w:rPr>
        <w:t>Към датата на доставката, да не са минали повече от 40% от срока на годност на продуктите, даден от производителя. На всяка опаковка да има трайна маркировка с дата на производство и срок на годност.</w:t>
      </w:r>
    </w:p>
    <w:p w14:paraId="020A13E1" w14:textId="77777777" w:rsidR="00DD2DDE" w:rsidRPr="00B723B5" w:rsidRDefault="00DD2DDE" w:rsidP="00DD2DDE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Sofia Sans" w:eastAsia="Calibri" w:hAnsi="Sofia Sans" w:cs="Arial"/>
          <w:b/>
          <w:lang w:val="x-none"/>
        </w:rPr>
      </w:pPr>
      <w:r w:rsidRPr="00B723B5">
        <w:rPr>
          <w:rFonts w:ascii="Sofia Sans" w:eastAsia="Calibri" w:hAnsi="Sofia Sans" w:cs="Arial"/>
          <w:b/>
          <w:lang w:val="x-none"/>
        </w:rPr>
        <w:t>5. УСЛОВИЯ ЗА ИЗПЪЛНЕНИЕ НА ПОРЪЧКАТА</w:t>
      </w:r>
    </w:p>
    <w:p w14:paraId="57A95B81" w14:textId="77777777" w:rsidR="00DD2DDE" w:rsidRPr="00B723B5" w:rsidRDefault="00DD2DDE" w:rsidP="00DD2DDE">
      <w:pPr>
        <w:widowControl w:val="0"/>
        <w:autoSpaceDE w:val="0"/>
        <w:autoSpaceDN w:val="0"/>
        <w:adjustRightInd w:val="0"/>
        <w:spacing w:after="120" w:line="254" w:lineRule="exact"/>
        <w:jc w:val="both"/>
        <w:rPr>
          <w:rFonts w:ascii="Sofia Sans" w:eastAsia="Calibri" w:hAnsi="Sofia Sans" w:cs="Arial"/>
          <w:b/>
          <w:lang w:val="x-none"/>
        </w:rPr>
      </w:pPr>
      <w:r w:rsidRPr="00B723B5">
        <w:rPr>
          <w:rFonts w:ascii="Sofia Sans" w:eastAsia="Calibri" w:hAnsi="Sofia Sans" w:cs="Arial"/>
          <w:b/>
        </w:rPr>
        <w:lastRenderedPageBreak/>
        <w:t xml:space="preserve">5.1.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Срок</w:t>
      </w:r>
      <w:proofErr w:type="spellEnd"/>
      <w:r w:rsidRPr="00B723B5">
        <w:rPr>
          <w:rFonts w:ascii="Sofia Sans" w:eastAsia="Calibri" w:hAnsi="Sofia Sans" w:cs="Arial"/>
          <w:b/>
          <w:lang w:val="x-none"/>
        </w:rPr>
        <w:t xml:space="preserve">,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място</w:t>
      </w:r>
      <w:proofErr w:type="spellEnd"/>
      <w:r w:rsidRPr="00B723B5">
        <w:rPr>
          <w:rFonts w:ascii="Sofia Sans" w:eastAsia="Calibri" w:hAnsi="Sofia Sans" w:cs="Arial"/>
          <w:b/>
          <w:lang w:val="x-none"/>
        </w:rPr>
        <w:t xml:space="preserve"> и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условия</w:t>
      </w:r>
      <w:proofErr w:type="spellEnd"/>
      <w:r w:rsidRPr="00B723B5">
        <w:rPr>
          <w:rFonts w:ascii="Sofia Sans" w:eastAsia="Calibri" w:hAnsi="Sofia Sans" w:cs="Arial"/>
          <w:b/>
          <w:lang w:val="x-none"/>
        </w:rPr>
        <w:t xml:space="preserve">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за</w:t>
      </w:r>
      <w:proofErr w:type="spellEnd"/>
      <w:r w:rsidRPr="00B723B5">
        <w:rPr>
          <w:rFonts w:ascii="Sofia Sans" w:eastAsia="Calibri" w:hAnsi="Sofia Sans" w:cs="Arial"/>
          <w:b/>
          <w:lang w:val="x-none"/>
        </w:rPr>
        <w:t xml:space="preserve"> </w:t>
      </w:r>
      <w:proofErr w:type="spellStart"/>
      <w:r w:rsidRPr="00B723B5">
        <w:rPr>
          <w:rFonts w:ascii="Sofia Sans" w:eastAsia="Calibri" w:hAnsi="Sofia Sans" w:cs="Arial"/>
          <w:b/>
          <w:lang w:val="x-none"/>
        </w:rPr>
        <w:t>доставка</w:t>
      </w:r>
      <w:proofErr w:type="spellEnd"/>
    </w:p>
    <w:p w14:paraId="237EE11D" w14:textId="6BF0ABB8" w:rsidR="000D7FEA" w:rsidRPr="00906710" w:rsidRDefault="00DD2DDE" w:rsidP="000D7FEA">
      <w:pPr>
        <w:tabs>
          <w:tab w:val="left" w:pos="180"/>
        </w:tabs>
        <w:ind w:right="362"/>
        <w:contextualSpacing/>
        <w:jc w:val="both"/>
        <w:rPr>
          <w:rFonts w:ascii="Sofia Sans" w:hAnsi="Sofia Sans" w:cs="Arial"/>
          <w:lang w:val="en-US" w:eastAsia="bg-BG"/>
        </w:rPr>
      </w:pPr>
      <w:r w:rsidRPr="00B723B5">
        <w:rPr>
          <w:rFonts w:ascii="Sofia Sans" w:eastAsia="Calibri" w:hAnsi="Sofia Sans" w:cs="Arial"/>
          <w:bCs/>
        </w:rPr>
        <w:t xml:space="preserve">- Срок за доставка е не повече от 60 (шестдесет) календарни дни, </w:t>
      </w:r>
      <w:r w:rsidR="000D7FEA" w:rsidRPr="00E81C45">
        <w:rPr>
          <w:rFonts w:ascii="Sofia Sans" w:hAnsi="Sofia Sans" w:cs="Arial"/>
          <w:lang w:eastAsia="bg-BG"/>
        </w:rPr>
        <w:t xml:space="preserve">считано </w:t>
      </w:r>
      <w:r w:rsidR="000D7FEA" w:rsidRPr="00906710">
        <w:rPr>
          <w:rFonts w:ascii="Sofia Sans" w:hAnsi="Sofia Sans" w:cs="Arial"/>
          <w:lang w:eastAsia="bg-BG"/>
        </w:rPr>
        <w:t>от деня</w:t>
      </w:r>
      <w:r w:rsidR="000D7FEA">
        <w:rPr>
          <w:rFonts w:ascii="Sofia Sans" w:hAnsi="Sofia Sans" w:cs="Arial"/>
          <w:lang w:val="en-US" w:eastAsia="bg-BG"/>
        </w:rPr>
        <w:t xml:space="preserve"> </w:t>
      </w:r>
      <w:r w:rsidR="000D7FEA" w:rsidRPr="00906710">
        <w:rPr>
          <w:rFonts w:ascii="Sofia Sans" w:hAnsi="Sofia Sans" w:cs="Arial"/>
          <w:lang w:eastAsia="bg-BG"/>
        </w:rPr>
        <w:t xml:space="preserve">следващ датата на получаване на </w:t>
      </w:r>
      <w:proofErr w:type="spellStart"/>
      <w:r w:rsidR="000D7FEA" w:rsidRPr="00906710">
        <w:rPr>
          <w:rFonts w:ascii="Sofia Sans" w:hAnsi="Sofia Sans" w:cs="Arial"/>
          <w:lang w:eastAsia="bg-BG"/>
        </w:rPr>
        <w:t>възлагателно</w:t>
      </w:r>
      <w:proofErr w:type="spellEnd"/>
      <w:r w:rsidR="000D7FEA" w:rsidRPr="00906710">
        <w:rPr>
          <w:rFonts w:ascii="Sofia Sans" w:hAnsi="Sofia Sans" w:cs="Arial"/>
          <w:lang w:eastAsia="bg-BG"/>
        </w:rPr>
        <w:t xml:space="preserve"> писмо, изпратено чрез имейл от Възложителя до Изпълнителя</w:t>
      </w:r>
      <w:r w:rsidR="000D7FEA">
        <w:rPr>
          <w:rFonts w:ascii="Sofia Sans" w:hAnsi="Sofia Sans" w:cs="Arial"/>
          <w:lang w:val="en-US" w:eastAsia="bg-BG"/>
        </w:rPr>
        <w:t>.</w:t>
      </w:r>
    </w:p>
    <w:p w14:paraId="505DDCDD" w14:textId="0C580D41" w:rsidR="00DD2DDE" w:rsidRPr="000D7FEA" w:rsidRDefault="00DD2DDE" w:rsidP="000D7FEA">
      <w:pPr>
        <w:spacing w:after="120"/>
        <w:jc w:val="both"/>
        <w:rPr>
          <w:rFonts w:ascii="Sofia Sans" w:hAnsi="Sofia Sans" w:cs="Arial"/>
          <w:b/>
          <w:color w:val="000000"/>
          <w:lang w:val="en-US"/>
        </w:rPr>
      </w:pPr>
      <w:r w:rsidRPr="00B723B5">
        <w:rPr>
          <w:rFonts w:ascii="Sofia Sans" w:eastAsia="Calibri" w:hAnsi="Sofia Sans" w:cs="Arial"/>
        </w:rPr>
        <w:t>Доставката да се извърши за сметка на Изпълнителя до:</w:t>
      </w:r>
      <w:r w:rsidR="000D7FEA">
        <w:rPr>
          <w:rFonts w:ascii="Sofia Sans" w:hAnsi="Sofia Sans" w:cs="Arial"/>
          <w:b/>
          <w:color w:val="000000"/>
          <w:lang w:val="en-US"/>
        </w:rPr>
        <w:t xml:space="preserve"> </w:t>
      </w:r>
      <w:r w:rsidRPr="00B723B5">
        <w:rPr>
          <w:rFonts w:ascii="Sofia Sans" w:eastAsia="Calibri" w:hAnsi="Sofia Sans" w:cs="Arial"/>
        </w:rPr>
        <w:t>Централен склад на НЕК ЕАД, Предприятие “Водноелектрически централи”, гр. Пловдив, ул. Васил Левски № 244</w:t>
      </w:r>
      <w:r w:rsidR="000D7FEA">
        <w:rPr>
          <w:rFonts w:ascii="Sofia Sans" w:eastAsia="Calibri" w:hAnsi="Sofia Sans" w:cs="Arial"/>
          <w:lang w:val="en-US"/>
        </w:rPr>
        <w:t>.</w:t>
      </w:r>
    </w:p>
    <w:p w14:paraId="3BEEEC71" w14:textId="2A153D5E" w:rsidR="00DD2DDE" w:rsidRPr="00B723B5" w:rsidRDefault="00DD2DDE" w:rsidP="009611D6">
      <w:pPr>
        <w:pStyle w:val="ListParagraph"/>
        <w:keepNext/>
        <w:numPr>
          <w:ilvl w:val="1"/>
          <w:numId w:val="22"/>
        </w:numPr>
        <w:spacing w:before="120" w:after="120" w:line="240" w:lineRule="auto"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Контрол на доставка при получаването ѝ</w:t>
      </w:r>
    </w:p>
    <w:p w14:paraId="57F182F1" w14:textId="77777777" w:rsidR="00DD2DDE" w:rsidRPr="00B723B5" w:rsidRDefault="00DD2DDE" w:rsidP="00DD2DDE">
      <w:pPr>
        <w:numPr>
          <w:ilvl w:val="0"/>
          <w:numId w:val="1"/>
        </w:numPr>
        <w:tabs>
          <w:tab w:val="clear" w:pos="643"/>
          <w:tab w:val="num" w:pos="360"/>
        </w:tabs>
        <w:spacing w:after="120" w:line="240" w:lineRule="auto"/>
        <w:ind w:left="360" w:hanging="357"/>
        <w:contextualSpacing/>
        <w:jc w:val="both"/>
        <w:rPr>
          <w:rFonts w:ascii="Sofia Sans" w:eastAsia="Calibri" w:hAnsi="Sofia Sans" w:cs="Arial"/>
          <w:i/>
        </w:rPr>
      </w:pPr>
      <w:r w:rsidRPr="00B723B5">
        <w:rPr>
          <w:rFonts w:ascii="Sofia Sans" w:eastAsia="Calibri" w:hAnsi="Sofia Sans" w:cs="Arial"/>
          <w:iCs/>
        </w:rPr>
        <w:t>Проверка на документите по т.4.1.3</w:t>
      </w:r>
      <w:r w:rsidRPr="00B723B5">
        <w:rPr>
          <w:rFonts w:ascii="Sofia Sans" w:eastAsia="Calibri" w:hAnsi="Sofia Sans" w:cs="Arial"/>
          <w:i/>
        </w:rPr>
        <w:t>.;</w:t>
      </w:r>
    </w:p>
    <w:p w14:paraId="673933DC" w14:textId="77777777" w:rsidR="00DD2DDE" w:rsidRPr="00B723B5" w:rsidRDefault="00DD2DDE" w:rsidP="00DD2DDE">
      <w:pPr>
        <w:numPr>
          <w:ilvl w:val="0"/>
          <w:numId w:val="1"/>
        </w:numPr>
        <w:tabs>
          <w:tab w:val="clear" w:pos="643"/>
          <w:tab w:val="num" w:pos="360"/>
        </w:tabs>
        <w:spacing w:after="120" w:line="240" w:lineRule="auto"/>
        <w:ind w:left="360" w:hanging="357"/>
        <w:contextualSpacing/>
        <w:jc w:val="both"/>
        <w:rPr>
          <w:rFonts w:ascii="Sofia Sans" w:eastAsia="Calibri" w:hAnsi="Sofia Sans" w:cs="Arial"/>
          <w:iCs/>
        </w:rPr>
      </w:pPr>
      <w:r w:rsidRPr="00B723B5">
        <w:rPr>
          <w:rFonts w:ascii="Sofia Sans" w:eastAsia="Calibri" w:hAnsi="Sofia Sans" w:cs="Arial"/>
          <w:iCs/>
        </w:rPr>
        <w:t>Входящия контрол се извършва на база утвърден класификатор за входящ контрол;</w:t>
      </w:r>
    </w:p>
    <w:p w14:paraId="188776BC" w14:textId="77777777" w:rsidR="00DD2DDE" w:rsidRPr="00B723B5" w:rsidRDefault="00DD2DDE" w:rsidP="00DD2DDE">
      <w:pPr>
        <w:numPr>
          <w:ilvl w:val="0"/>
          <w:numId w:val="1"/>
        </w:numPr>
        <w:tabs>
          <w:tab w:val="clear" w:pos="643"/>
          <w:tab w:val="num" w:pos="360"/>
        </w:tabs>
        <w:spacing w:after="120" w:line="240" w:lineRule="auto"/>
        <w:ind w:left="360" w:hanging="357"/>
        <w:contextualSpacing/>
        <w:jc w:val="both"/>
        <w:rPr>
          <w:rFonts w:ascii="Sofia Sans" w:eastAsia="Calibri" w:hAnsi="Sofia Sans" w:cs="Arial"/>
          <w:iCs/>
        </w:rPr>
      </w:pPr>
      <w:r w:rsidRPr="00B723B5">
        <w:rPr>
          <w:rFonts w:ascii="Sofia Sans" w:eastAsia="Calibri" w:hAnsi="Sofia Sans" w:cs="Arial"/>
          <w:bCs/>
        </w:rPr>
        <w:t>Подписване на двустранен приемо-предавателен протокол за извършена доставка, без забележки, от представители на Възложителя и Изпълнителя;</w:t>
      </w:r>
    </w:p>
    <w:p w14:paraId="5B23A93E" w14:textId="77777777" w:rsidR="00DD2DDE" w:rsidRPr="00B723B5" w:rsidRDefault="00DD2DDE" w:rsidP="00DD2DDE">
      <w:pPr>
        <w:spacing w:after="120" w:line="240" w:lineRule="auto"/>
        <w:ind w:left="360"/>
        <w:contextualSpacing/>
        <w:jc w:val="both"/>
        <w:rPr>
          <w:rFonts w:ascii="Sofia Sans" w:eastAsia="Calibri" w:hAnsi="Sofia Sans" w:cs="Arial"/>
          <w:iCs/>
        </w:rPr>
      </w:pPr>
    </w:p>
    <w:p w14:paraId="0220A085" w14:textId="77777777" w:rsidR="00DD2DDE" w:rsidRPr="00B723B5" w:rsidRDefault="00DD2DDE" w:rsidP="009611D6">
      <w:pPr>
        <w:keepNext/>
        <w:numPr>
          <w:ilvl w:val="1"/>
          <w:numId w:val="22"/>
        </w:numPr>
        <w:spacing w:after="120" w:line="240" w:lineRule="auto"/>
        <w:contextualSpacing/>
        <w:jc w:val="both"/>
        <w:rPr>
          <w:rFonts w:ascii="Sofia Sans" w:eastAsia="Calibri" w:hAnsi="Sofia Sans" w:cs="Arial"/>
          <w:b/>
        </w:rPr>
      </w:pPr>
      <w:r w:rsidRPr="00B723B5">
        <w:rPr>
          <w:rFonts w:ascii="Sofia Sans" w:eastAsia="Calibri" w:hAnsi="Sofia Sans" w:cs="Arial"/>
          <w:b/>
        </w:rPr>
        <w:t>Други изисквания</w:t>
      </w:r>
    </w:p>
    <w:p w14:paraId="38BABE7F" w14:textId="77777777" w:rsidR="00DD2DDE" w:rsidRPr="00B723B5" w:rsidRDefault="00DD2DDE" w:rsidP="00DD2DDE">
      <w:pPr>
        <w:spacing w:after="120" w:line="240" w:lineRule="auto"/>
        <w:contextualSpacing/>
        <w:jc w:val="both"/>
        <w:rPr>
          <w:rFonts w:ascii="Sofia Sans" w:eastAsia="Calibri" w:hAnsi="Sofia Sans" w:cs="Arial"/>
          <w:b/>
          <w:iCs/>
        </w:rPr>
      </w:pPr>
      <w:r w:rsidRPr="00B723B5">
        <w:rPr>
          <w:rFonts w:ascii="Sofia Sans" w:eastAsia="Calibri" w:hAnsi="Sofia Sans" w:cs="Arial"/>
          <w:iCs/>
        </w:rPr>
        <w:t>Неприложимо.</w:t>
      </w:r>
    </w:p>
    <w:bookmarkEnd w:id="7"/>
    <w:bookmarkEnd w:id="8"/>
    <w:p w14:paraId="30C9C369" w14:textId="77777777" w:rsidR="009611D6" w:rsidRPr="00B723B5" w:rsidRDefault="009611D6" w:rsidP="00E03B9D">
      <w:pPr>
        <w:pStyle w:val="BodyTextIndent3"/>
        <w:spacing w:after="0" w:line="240" w:lineRule="auto"/>
        <w:ind w:left="4536" w:hanging="4536"/>
        <w:jc w:val="both"/>
        <w:rPr>
          <w:rFonts w:ascii="Sofia Sans" w:hAnsi="Sofia Sans" w:cs="Arial"/>
          <w:bCs/>
          <w:sz w:val="22"/>
          <w:szCs w:val="22"/>
        </w:rPr>
      </w:pPr>
    </w:p>
    <w:sectPr w:rsidR="009611D6" w:rsidRPr="00B723B5" w:rsidSect="00CD5726">
      <w:footerReference w:type="default" r:id="rId8"/>
      <w:headerReference w:type="first" r:id="rId9"/>
      <w:footerReference w:type="first" r:id="rId10"/>
      <w:pgSz w:w="11906" w:h="16838"/>
      <w:pgMar w:top="851" w:right="851" w:bottom="1134" w:left="1418" w:header="73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4B298" w14:textId="77777777" w:rsidR="00216E53" w:rsidRDefault="00216E53" w:rsidP="00B92384">
      <w:pPr>
        <w:spacing w:after="0" w:line="240" w:lineRule="auto"/>
      </w:pPr>
      <w:r>
        <w:separator/>
      </w:r>
    </w:p>
  </w:endnote>
  <w:endnote w:type="continuationSeparator" w:id="0">
    <w:p w14:paraId="66DDA1E9" w14:textId="77777777" w:rsidR="00216E53" w:rsidRDefault="00216E53" w:rsidP="00B92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Bk">
    <w:altName w:val="Century Gothic"/>
    <w:charset w:val="00"/>
    <w:family w:val="auto"/>
    <w:pitch w:val="default"/>
  </w:font>
  <w:font w:name="Heba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MS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9" w:name="_Hlk93667232"/>
  <w:p w14:paraId="647DB50B" w14:textId="529D742A" w:rsidR="004A4BE6" w:rsidRPr="00103CBF" w:rsidRDefault="00FD5D55" w:rsidP="004A4BE6">
    <w:pPr>
      <w:pStyle w:val="Footer"/>
      <w:pBdr>
        <w:top w:val="dashSmallGap" w:sz="4" w:space="1" w:color="auto"/>
      </w:pBdr>
      <w:tabs>
        <w:tab w:val="center" w:pos="4820"/>
        <w:tab w:val="right" w:pos="9637"/>
      </w:tabs>
      <w:rPr>
        <w:rFonts w:ascii="Sofia Sans" w:hAnsi="Sofia Sans" w:cs="Arial"/>
        <w:i/>
        <w:iCs/>
      </w:rPr>
    </w:pPr>
    <w:r w:rsidRPr="00103CBF">
      <w:rPr>
        <w:rFonts w:ascii="Sofia Sans" w:hAnsi="Sofia Sans"/>
        <w:noProof/>
        <w:color w:val="00A2AB"/>
        <w14:ligatures w14:val="standardContextual"/>
      </w:rPr>
      <mc:AlternateContent>
        <mc:Choice Requires="wps">
          <w:drawing>
            <wp:anchor distT="0" distB="0" distL="114300" distR="114300" simplePos="0" relativeHeight="251665408" behindDoc="0" locked="1" layoutInCell="1" allowOverlap="0" wp14:anchorId="1FDD574D" wp14:editId="366F9098">
              <wp:simplePos x="0" y="0"/>
              <wp:positionH relativeFrom="margin">
                <wp:posOffset>-52705</wp:posOffset>
              </wp:positionH>
              <wp:positionV relativeFrom="paragraph">
                <wp:posOffset>635</wp:posOffset>
              </wp:positionV>
              <wp:extent cx="6267450" cy="9525"/>
              <wp:effectExtent l="0" t="0" r="19050" b="28575"/>
              <wp:wrapNone/>
              <wp:docPr id="99156708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952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99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9E13686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15pt,.05pt" to="489.3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bookmarkEnd w:id="9"/>
    <w:r w:rsidR="004B3259" w:rsidRPr="004B3259">
      <w:rPr>
        <w:rFonts w:ascii="Sofia Sans" w:hAnsi="Sofia Sans" w:cs="Arial"/>
        <w:i/>
        <w:iCs/>
      </w:rPr>
      <w:t xml:space="preserve"> </w:t>
    </w:r>
    <w:r w:rsidR="004B3259" w:rsidRPr="00154B17">
      <w:rPr>
        <w:rFonts w:ascii="Sofia Sans" w:hAnsi="Sofia Sans" w:cs="Arial"/>
        <w:i/>
        <w:iCs/>
      </w:rPr>
      <w:t xml:space="preserve">Доставка на </w:t>
    </w:r>
    <w:r w:rsidR="00E60286">
      <w:rPr>
        <w:rFonts w:ascii="Sofia Sans" w:hAnsi="Sofia Sans" w:cs="Arial"/>
        <w:i/>
        <w:iCs/>
      </w:rPr>
      <w:t>греси</w:t>
    </w:r>
    <w:r w:rsidR="00D1706F">
      <w:rPr>
        <w:rFonts w:ascii="Sofia Sans" w:hAnsi="Sofia Sans" w:cs="Arial"/>
        <w:i/>
        <w:iCs/>
      </w:rPr>
      <w:t xml:space="preserve">                                                                                                        </w:t>
    </w:r>
    <w:r w:rsidR="004B3259" w:rsidRPr="00103CBF">
      <w:rPr>
        <w:rFonts w:ascii="Sofia Sans" w:hAnsi="Sofia Sans" w:cs="Arial"/>
        <w:i/>
        <w:iCs/>
      </w:rPr>
      <w:t xml:space="preserve">стр. </w:t>
    </w:r>
    <w:r w:rsidR="004B3259" w:rsidRPr="00103CBF">
      <w:rPr>
        <w:rFonts w:ascii="Sofia Sans" w:hAnsi="Sofia Sans" w:cs="Arial"/>
        <w:i/>
        <w:iCs/>
      </w:rPr>
      <w:fldChar w:fldCharType="begin"/>
    </w:r>
    <w:r w:rsidR="004B3259" w:rsidRPr="00103CBF">
      <w:rPr>
        <w:rFonts w:ascii="Sofia Sans" w:hAnsi="Sofia Sans" w:cs="Arial"/>
        <w:i/>
        <w:iCs/>
      </w:rPr>
      <w:instrText xml:space="preserve"> PAGE </w:instrText>
    </w:r>
    <w:r w:rsidR="004B3259" w:rsidRPr="00103CBF">
      <w:rPr>
        <w:rFonts w:ascii="Sofia Sans" w:hAnsi="Sofia Sans" w:cs="Arial"/>
        <w:i/>
        <w:iCs/>
      </w:rPr>
      <w:fldChar w:fldCharType="separate"/>
    </w:r>
    <w:r w:rsidR="004B3259">
      <w:rPr>
        <w:rFonts w:ascii="Sofia Sans" w:hAnsi="Sofia Sans" w:cs="Arial"/>
        <w:i/>
        <w:iCs/>
      </w:rPr>
      <w:t>2</w:t>
    </w:r>
    <w:r w:rsidR="004B3259" w:rsidRPr="00103CBF">
      <w:rPr>
        <w:rFonts w:ascii="Sofia Sans" w:hAnsi="Sofia Sans" w:cs="Arial"/>
        <w:i/>
        <w:iCs/>
      </w:rPr>
      <w:fldChar w:fldCharType="end"/>
    </w:r>
    <w:r w:rsidR="004B3259" w:rsidRPr="00103CBF">
      <w:rPr>
        <w:rFonts w:ascii="Sofia Sans" w:hAnsi="Sofia Sans" w:cs="Arial"/>
        <w:i/>
        <w:iCs/>
      </w:rPr>
      <w:t xml:space="preserve"> от </w:t>
    </w:r>
    <w:r w:rsidR="004B3259" w:rsidRPr="00103CBF">
      <w:rPr>
        <w:rFonts w:ascii="Sofia Sans" w:hAnsi="Sofia Sans" w:cs="Arial"/>
        <w:i/>
        <w:iCs/>
      </w:rPr>
      <w:fldChar w:fldCharType="begin"/>
    </w:r>
    <w:r w:rsidR="004B3259" w:rsidRPr="00103CBF">
      <w:rPr>
        <w:rFonts w:ascii="Sofia Sans" w:hAnsi="Sofia Sans" w:cs="Arial"/>
        <w:i/>
        <w:iCs/>
      </w:rPr>
      <w:instrText xml:space="preserve"> NUMPAGES </w:instrText>
    </w:r>
    <w:r w:rsidR="004B3259" w:rsidRPr="00103CBF">
      <w:rPr>
        <w:rFonts w:ascii="Sofia Sans" w:hAnsi="Sofia Sans" w:cs="Arial"/>
        <w:i/>
        <w:iCs/>
      </w:rPr>
      <w:fldChar w:fldCharType="separate"/>
    </w:r>
    <w:r w:rsidR="004B3259">
      <w:rPr>
        <w:rFonts w:ascii="Sofia Sans" w:hAnsi="Sofia Sans" w:cs="Arial"/>
        <w:i/>
        <w:iCs/>
      </w:rPr>
      <w:t>9</w:t>
    </w:r>
    <w:r w:rsidR="004B3259" w:rsidRPr="00103CBF">
      <w:rPr>
        <w:rFonts w:ascii="Sofia Sans" w:hAnsi="Sofia Sans" w:cs="Arial"/>
        <w:i/>
        <w:iCs/>
      </w:rPr>
      <w:fldChar w:fldCharType="end"/>
    </w:r>
    <w:r w:rsidR="001969D9" w:rsidRPr="00103CBF">
      <w:rPr>
        <w:rFonts w:ascii="Sofia Sans" w:hAnsi="Sofia Sans" w:cs="Arial"/>
        <w:i/>
        <w:iCs/>
      </w:rPr>
      <w:tab/>
    </w:r>
    <w:r w:rsidR="00943DFD" w:rsidRPr="00103CBF">
      <w:rPr>
        <w:rFonts w:ascii="Sofia Sans" w:hAnsi="Sofia Sans" w:cs="Arial"/>
        <w:i/>
        <w:iCs/>
      </w:rPr>
      <w:t xml:space="preserve">                                                                                               </w:t>
    </w:r>
    <w:r w:rsidR="0069269F">
      <w:rPr>
        <w:rFonts w:ascii="Sofia Sans" w:hAnsi="Sofia Sans" w:cs="Arial"/>
        <w:i/>
        <w:iCs/>
        <w:lang w:val="en-US"/>
      </w:rPr>
      <w:t xml:space="preserve">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DC6E" w14:textId="47A3A7F1" w:rsidR="00BF0B10" w:rsidRPr="00BF0B10" w:rsidRDefault="00154B17" w:rsidP="00BF0B10">
    <w:pPr>
      <w:pStyle w:val="Footer"/>
      <w:pBdr>
        <w:top w:val="dashSmallGap" w:sz="4" w:space="1" w:color="auto"/>
      </w:pBdr>
      <w:tabs>
        <w:tab w:val="center" w:pos="4820"/>
        <w:tab w:val="right" w:pos="9637"/>
      </w:tabs>
      <w:rPr>
        <w:rFonts w:ascii="Sofia Sans" w:hAnsi="Sofia Sans" w:cs="Arial"/>
        <w:i/>
        <w:iCs/>
      </w:rPr>
    </w:pPr>
    <w:r w:rsidRPr="00154B17">
      <w:rPr>
        <w:rFonts w:ascii="Sofia Sans" w:hAnsi="Sofia Sans" w:cs="Arial"/>
        <w:i/>
        <w:iCs/>
      </w:rPr>
      <w:t>Доставка на</w:t>
    </w:r>
    <w:r w:rsidR="00AA7384">
      <w:rPr>
        <w:rFonts w:ascii="Sofia Sans" w:hAnsi="Sofia Sans" w:cs="Arial"/>
        <w:i/>
        <w:iCs/>
      </w:rPr>
      <w:t xml:space="preserve"> греси</w:t>
    </w:r>
    <w:r w:rsidR="00BF0B10" w:rsidRPr="00BF0B10">
      <w:rPr>
        <w:rFonts w:ascii="Sofia Sans" w:hAnsi="Sofia Sans" w:cs="Arial"/>
        <w:i/>
        <w:iCs/>
      </w:rPr>
      <w:t xml:space="preserve">                                                                                   стр. </w:t>
    </w:r>
    <w:r w:rsidR="00BF0B10" w:rsidRPr="00BF0B10">
      <w:rPr>
        <w:rFonts w:ascii="Sofia Sans" w:hAnsi="Sofia Sans" w:cs="Arial"/>
        <w:i/>
        <w:iCs/>
      </w:rPr>
      <w:fldChar w:fldCharType="begin"/>
    </w:r>
    <w:r w:rsidR="00BF0B10" w:rsidRPr="00BF0B10">
      <w:rPr>
        <w:rFonts w:ascii="Sofia Sans" w:hAnsi="Sofia Sans" w:cs="Arial"/>
        <w:i/>
        <w:iCs/>
      </w:rPr>
      <w:instrText xml:space="preserve"> PAGE </w:instrText>
    </w:r>
    <w:r w:rsidR="00BF0B10" w:rsidRPr="00BF0B10">
      <w:rPr>
        <w:rFonts w:ascii="Sofia Sans" w:hAnsi="Sofia Sans" w:cs="Arial"/>
        <w:i/>
        <w:iCs/>
      </w:rPr>
      <w:fldChar w:fldCharType="separate"/>
    </w:r>
    <w:r w:rsidR="00BF0B10" w:rsidRPr="00BF0B10">
      <w:rPr>
        <w:rFonts w:ascii="Sofia Sans" w:hAnsi="Sofia Sans" w:cs="Arial"/>
        <w:i/>
        <w:iCs/>
      </w:rPr>
      <w:t>2</w:t>
    </w:r>
    <w:r w:rsidR="00BF0B10" w:rsidRPr="00BF0B10">
      <w:rPr>
        <w:rFonts w:ascii="Sofia Sans" w:hAnsi="Sofia Sans" w:cs="Arial"/>
        <w:i/>
        <w:iCs/>
      </w:rPr>
      <w:fldChar w:fldCharType="end"/>
    </w:r>
    <w:r w:rsidR="00BF0B10" w:rsidRPr="00BF0B10">
      <w:rPr>
        <w:rFonts w:ascii="Sofia Sans" w:hAnsi="Sofia Sans" w:cs="Arial"/>
        <w:i/>
        <w:iCs/>
      </w:rPr>
      <w:t xml:space="preserve"> от </w:t>
    </w:r>
    <w:r w:rsidR="00BF0B10" w:rsidRPr="00BF0B10">
      <w:rPr>
        <w:rFonts w:ascii="Sofia Sans" w:hAnsi="Sofia Sans" w:cs="Arial"/>
        <w:i/>
        <w:iCs/>
      </w:rPr>
      <w:fldChar w:fldCharType="begin"/>
    </w:r>
    <w:r w:rsidR="00BF0B10" w:rsidRPr="00BF0B10">
      <w:rPr>
        <w:rFonts w:ascii="Sofia Sans" w:hAnsi="Sofia Sans" w:cs="Arial"/>
        <w:i/>
        <w:iCs/>
      </w:rPr>
      <w:instrText xml:space="preserve"> NUMPAGES </w:instrText>
    </w:r>
    <w:r w:rsidR="00BF0B10" w:rsidRPr="00BF0B10">
      <w:rPr>
        <w:rFonts w:ascii="Sofia Sans" w:hAnsi="Sofia Sans" w:cs="Arial"/>
        <w:i/>
        <w:iCs/>
      </w:rPr>
      <w:fldChar w:fldCharType="separate"/>
    </w:r>
    <w:r w:rsidR="00BF0B10" w:rsidRPr="00BF0B10">
      <w:rPr>
        <w:rFonts w:ascii="Sofia Sans" w:hAnsi="Sofia Sans" w:cs="Arial"/>
        <w:i/>
        <w:iCs/>
      </w:rPr>
      <w:t>8</w:t>
    </w:r>
    <w:r w:rsidR="00BF0B10" w:rsidRPr="00BF0B10">
      <w:rPr>
        <w:rFonts w:ascii="Sofia Sans" w:hAnsi="Sofia Sans" w:cs="Arial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A273B" w14:textId="77777777" w:rsidR="00216E53" w:rsidRDefault="00216E53" w:rsidP="00B92384">
      <w:pPr>
        <w:spacing w:after="0" w:line="240" w:lineRule="auto"/>
      </w:pPr>
      <w:r>
        <w:separator/>
      </w:r>
    </w:p>
  </w:footnote>
  <w:footnote w:type="continuationSeparator" w:id="0">
    <w:p w14:paraId="6DCC6ACE" w14:textId="77777777" w:rsidR="00216E53" w:rsidRDefault="00216E53" w:rsidP="00B92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C914" w14:textId="5A94DA28" w:rsidR="002F3384" w:rsidRDefault="002F3384" w:rsidP="002F3384">
    <w:pPr>
      <w:pStyle w:val="Header"/>
      <w:rPr>
        <w:rFonts w:ascii="Sofia Sans" w:eastAsia="Calibri" w:hAnsi="Sofia Sans" w:cs="Calibri"/>
        <w:noProof/>
        <w:color w:val="000000"/>
        <w:sz w:val="24"/>
        <w14:ligatures w14:val="standardContextual"/>
      </w:rPr>
    </w:pPr>
    <w:r w:rsidRPr="002D5060">
      <w:rPr>
        <w:rFonts w:ascii="Sofia Sans" w:eastAsia="Calibri" w:hAnsi="Sofia Sans" w:cs="Calibri"/>
        <w:noProof/>
        <w:color w:val="000000"/>
        <w:sz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7F5D627B" wp14:editId="02DAEB1F">
          <wp:simplePos x="0" y="0"/>
          <wp:positionH relativeFrom="margin">
            <wp:posOffset>-209550</wp:posOffset>
          </wp:positionH>
          <wp:positionV relativeFrom="paragraph">
            <wp:posOffset>-294005</wp:posOffset>
          </wp:positionV>
          <wp:extent cx="2580640" cy="552450"/>
          <wp:effectExtent l="0" t="0" r="0" b="0"/>
          <wp:wrapSquare wrapText="bothSides"/>
          <wp:docPr id="2096350545" name="Picture 2096350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064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5060">
      <w:rPr>
        <w:rFonts w:ascii="Sofia Sans" w:eastAsia="Calibri" w:hAnsi="Sofia Sans" w:cs="Calibri"/>
        <w:noProof/>
        <w:color w:val="000000"/>
        <w:sz w:val="24"/>
        <w14:ligatures w14:val="standardContextual"/>
      </w:rPr>
      <w:t xml:space="preserve"> </w:t>
    </w:r>
  </w:p>
  <w:p w14:paraId="6F3C7FD7" w14:textId="77777777" w:rsidR="002F3384" w:rsidRDefault="002F3384" w:rsidP="002F3384">
    <w:pPr>
      <w:pStyle w:val="Header"/>
      <w:rPr>
        <w:rFonts w:ascii="Sofia Sans" w:eastAsia="Calibri" w:hAnsi="Sofia Sans" w:cs="Calibri"/>
        <w:noProof/>
        <w:color w:val="000000"/>
        <w:sz w:val="24"/>
        <w14:ligatures w14:val="standardContextual"/>
      </w:rPr>
    </w:pPr>
  </w:p>
  <w:p w14:paraId="10DF3D7D" w14:textId="7473052D" w:rsidR="002F3384" w:rsidRDefault="002F3384" w:rsidP="002F3384">
    <w:pPr>
      <w:pStyle w:val="Header"/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1" layoutInCell="1" allowOverlap="0" wp14:anchorId="6A554A02" wp14:editId="1049A607">
              <wp:simplePos x="0" y="0"/>
              <wp:positionH relativeFrom="margin">
                <wp:posOffset>-243205</wp:posOffset>
              </wp:positionH>
              <wp:positionV relativeFrom="paragraph">
                <wp:posOffset>-17780</wp:posOffset>
              </wp:positionV>
              <wp:extent cx="6381750" cy="19050"/>
              <wp:effectExtent l="0" t="0" r="19050" b="1905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1905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99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4DF098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9.15pt,-1.4pt" to="483.3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EEA3066"/>
    <w:lvl w:ilvl="0">
      <w:start w:val="1"/>
      <w:numFmt w:val="bullet"/>
      <w:pStyle w:val="ListBullet5"/>
      <w:lvlText w:val=""/>
      <w:lvlJc w:val="left"/>
      <w:pPr>
        <w:tabs>
          <w:tab w:val="num" w:pos="772"/>
        </w:tabs>
        <w:ind w:left="77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DBE24B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1BE11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A44CB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656417A"/>
    <w:multiLevelType w:val="multilevel"/>
    <w:tmpl w:val="66C28F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DC51AA"/>
    <w:multiLevelType w:val="multilevel"/>
    <w:tmpl w:val="762611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6" w15:restartNumberingAfterBreak="0">
    <w:nsid w:val="072A7543"/>
    <w:multiLevelType w:val="multilevel"/>
    <w:tmpl w:val="038C94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7" w15:restartNumberingAfterBreak="0">
    <w:nsid w:val="0DBC1453"/>
    <w:multiLevelType w:val="hybridMultilevel"/>
    <w:tmpl w:val="1C46EA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E4DA1"/>
    <w:multiLevelType w:val="hybridMultilevel"/>
    <w:tmpl w:val="EF02C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5C208A"/>
    <w:multiLevelType w:val="hybridMultilevel"/>
    <w:tmpl w:val="16ECE206"/>
    <w:lvl w:ilvl="0" w:tplc="A8DA511A">
      <w:start w:val="1"/>
      <w:numFmt w:val="decimal"/>
      <w:lvlText w:val="4.%1"/>
      <w:lvlJc w:val="left"/>
      <w:pPr>
        <w:ind w:left="360" w:hanging="360"/>
      </w:pPr>
      <w:rPr>
        <w:rFonts w:hint="default"/>
        <w:i w:val="0"/>
      </w:rPr>
    </w:lvl>
    <w:lvl w:ilvl="1" w:tplc="7FA8D0A4">
      <w:numFmt w:val="bullet"/>
      <w:lvlText w:val="-"/>
      <w:lvlJc w:val="left"/>
      <w:pPr>
        <w:ind w:left="1080" w:hanging="360"/>
      </w:pPr>
      <w:rPr>
        <w:rFonts w:ascii="Sofia Sans" w:eastAsia="Calibri" w:hAnsi="Sofia Sans" w:cs="Arial" w:hint="default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D67F51"/>
    <w:multiLevelType w:val="multilevel"/>
    <w:tmpl w:val="3A98367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B070419"/>
    <w:multiLevelType w:val="multilevel"/>
    <w:tmpl w:val="D6449B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BDB4688"/>
    <w:multiLevelType w:val="hybridMultilevel"/>
    <w:tmpl w:val="652A5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B7188"/>
    <w:multiLevelType w:val="multilevel"/>
    <w:tmpl w:val="80DE54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3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378F2FB2"/>
    <w:multiLevelType w:val="hybridMultilevel"/>
    <w:tmpl w:val="27D2078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0F4E02"/>
    <w:multiLevelType w:val="multilevel"/>
    <w:tmpl w:val="C316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952783"/>
    <w:multiLevelType w:val="hybridMultilevel"/>
    <w:tmpl w:val="62B43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560AE1"/>
    <w:multiLevelType w:val="hybridMultilevel"/>
    <w:tmpl w:val="8A80D320"/>
    <w:lvl w:ilvl="0" w:tplc="812875EC">
      <w:start w:val="5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8" w15:restartNumberingAfterBreak="0">
    <w:nsid w:val="565F35D4"/>
    <w:multiLevelType w:val="hybridMultilevel"/>
    <w:tmpl w:val="3056BE2E"/>
    <w:lvl w:ilvl="0" w:tplc="44F0291A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i w:val="0"/>
        <w:sz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C34A4"/>
    <w:multiLevelType w:val="hybridMultilevel"/>
    <w:tmpl w:val="B7CA5E0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7D0CC5"/>
    <w:multiLevelType w:val="multilevel"/>
    <w:tmpl w:val="1412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2D30D59"/>
    <w:multiLevelType w:val="hybridMultilevel"/>
    <w:tmpl w:val="EAAEACE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847E64"/>
    <w:multiLevelType w:val="hybridMultilevel"/>
    <w:tmpl w:val="F96E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F9702E"/>
    <w:multiLevelType w:val="multilevel"/>
    <w:tmpl w:val="C436FA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81F0D41"/>
    <w:multiLevelType w:val="hybridMultilevel"/>
    <w:tmpl w:val="74A0A934"/>
    <w:lvl w:ilvl="0" w:tplc="9B9A02FA">
      <w:start w:val="1"/>
      <w:numFmt w:val="decimal"/>
      <w:lvlText w:val="4.1.%1."/>
      <w:lvlJc w:val="left"/>
      <w:pPr>
        <w:ind w:left="785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218560">
    <w:abstractNumId w:val="17"/>
  </w:num>
  <w:num w:numId="2" w16cid:durableId="2008943340">
    <w:abstractNumId w:val="9"/>
  </w:num>
  <w:num w:numId="3" w16cid:durableId="61100017">
    <w:abstractNumId w:val="24"/>
  </w:num>
  <w:num w:numId="4" w16cid:durableId="1623344416">
    <w:abstractNumId w:val="18"/>
  </w:num>
  <w:num w:numId="5" w16cid:durableId="687103997">
    <w:abstractNumId w:val="3"/>
  </w:num>
  <w:num w:numId="6" w16cid:durableId="841817406">
    <w:abstractNumId w:val="2"/>
  </w:num>
  <w:num w:numId="7" w16cid:durableId="236980500">
    <w:abstractNumId w:val="1"/>
  </w:num>
  <w:num w:numId="8" w16cid:durableId="1035159031">
    <w:abstractNumId w:val="0"/>
  </w:num>
  <w:num w:numId="9" w16cid:durableId="1526751202">
    <w:abstractNumId w:val="13"/>
  </w:num>
  <w:num w:numId="10" w16cid:durableId="1279605209">
    <w:abstractNumId w:val="6"/>
  </w:num>
  <w:num w:numId="11" w16cid:durableId="163860043">
    <w:abstractNumId w:val="23"/>
  </w:num>
  <w:num w:numId="12" w16cid:durableId="118112549">
    <w:abstractNumId w:val="11"/>
  </w:num>
  <w:num w:numId="13" w16cid:durableId="346101915">
    <w:abstractNumId w:val="7"/>
  </w:num>
  <w:num w:numId="14" w16cid:durableId="1757552919">
    <w:abstractNumId w:val="19"/>
  </w:num>
  <w:num w:numId="15" w16cid:durableId="695040488">
    <w:abstractNumId w:val="21"/>
  </w:num>
  <w:num w:numId="16" w16cid:durableId="142502467">
    <w:abstractNumId w:val="12"/>
  </w:num>
  <w:num w:numId="17" w16cid:durableId="1474054630">
    <w:abstractNumId w:val="14"/>
  </w:num>
  <w:num w:numId="18" w16cid:durableId="47187227">
    <w:abstractNumId w:val="5"/>
  </w:num>
  <w:num w:numId="19" w16cid:durableId="1754933053">
    <w:abstractNumId w:val="8"/>
  </w:num>
  <w:num w:numId="20" w16cid:durableId="999844263">
    <w:abstractNumId w:val="22"/>
  </w:num>
  <w:num w:numId="21" w16cid:durableId="859590687">
    <w:abstractNumId w:val="10"/>
  </w:num>
  <w:num w:numId="22" w16cid:durableId="760219727">
    <w:abstractNumId w:val="4"/>
  </w:num>
  <w:num w:numId="23" w16cid:durableId="55902448">
    <w:abstractNumId w:val="15"/>
  </w:num>
  <w:num w:numId="24" w16cid:durableId="1863863420">
    <w:abstractNumId w:val="20"/>
  </w:num>
  <w:num w:numId="25" w16cid:durableId="19598978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30"/>
    <w:rsid w:val="000045EB"/>
    <w:rsid w:val="00005B82"/>
    <w:rsid w:val="00005D61"/>
    <w:rsid w:val="0001485B"/>
    <w:rsid w:val="00015990"/>
    <w:rsid w:val="00017926"/>
    <w:rsid w:val="00017C82"/>
    <w:rsid w:val="000201FE"/>
    <w:rsid w:val="00022770"/>
    <w:rsid w:val="000232CF"/>
    <w:rsid w:val="00023FA2"/>
    <w:rsid w:val="0002404A"/>
    <w:rsid w:val="0002620C"/>
    <w:rsid w:val="000277E3"/>
    <w:rsid w:val="0003213A"/>
    <w:rsid w:val="00032969"/>
    <w:rsid w:val="0004030C"/>
    <w:rsid w:val="00041EA4"/>
    <w:rsid w:val="00045E35"/>
    <w:rsid w:val="00051BC6"/>
    <w:rsid w:val="00052EBC"/>
    <w:rsid w:val="0005350E"/>
    <w:rsid w:val="00054421"/>
    <w:rsid w:val="000545DF"/>
    <w:rsid w:val="00061050"/>
    <w:rsid w:val="00061349"/>
    <w:rsid w:val="00063B81"/>
    <w:rsid w:val="00063BBA"/>
    <w:rsid w:val="0006512F"/>
    <w:rsid w:val="00070281"/>
    <w:rsid w:val="00071006"/>
    <w:rsid w:val="000720B1"/>
    <w:rsid w:val="000732AA"/>
    <w:rsid w:val="0007772B"/>
    <w:rsid w:val="00083081"/>
    <w:rsid w:val="0008336C"/>
    <w:rsid w:val="00085EE6"/>
    <w:rsid w:val="000917CB"/>
    <w:rsid w:val="0009241D"/>
    <w:rsid w:val="00093134"/>
    <w:rsid w:val="0009337D"/>
    <w:rsid w:val="00093660"/>
    <w:rsid w:val="00096164"/>
    <w:rsid w:val="000A1552"/>
    <w:rsid w:val="000A18AB"/>
    <w:rsid w:val="000B2B28"/>
    <w:rsid w:val="000B6567"/>
    <w:rsid w:val="000B731D"/>
    <w:rsid w:val="000C2BF5"/>
    <w:rsid w:val="000C373A"/>
    <w:rsid w:val="000C3835"/>
    <w:rsid w:val="000C4010"/>
    <w:rsid w:val="000C6B4E"/>
    <w:rsid w:val="000D2694"/>
    <w:rsid w:val="000D6EA3"/>
    <w:rsid w:val="000D7FEA"/>
    <w:rsid w:val="000F3DB1"/>
    <w:rsid w:val="000F56B0"/>
    <w:rsid w:val="000F7B74"/>
    <w:rsid w:val="001002E5"/>
    <w:rsid w:val="00103CBF"/>
    <w:rsid w:val="00113F86"/>
    <w:rsid w:val="0012025F"/>
    <w:rsid w:val="0012171A"/>
    <w:rsid w:val="0012370B"/>
    <w:rsid w:val="0012687C"/>
    <w:rsid w:val="0012782A"/>
    <w:rsid w:val="00131CB9"/>
    <w:rsid w:val="00135C36"/>
    <w:rsid w:val="00136BC7"/>
    <w:rsid w:val="00141A8F"/>
    <w:rsid w:val="001422C1"/>
    <w:rsid w:val="001528B5"/>
    <w:rsid w:val="00152ED4"/>
    <w:rsid w:val="00154B17"/>
    <w:rsid w:val="00161EE8"/>
    <w:rsid w:val="00162FBF"/>
    <w:rsid w:val="001632BD"/>
    <w:rsid w:val="0016584D"/>
    <w:rsid w:val="0017063B"/>
    <w:rsid w:val="00173824"/>
    <w:rsid w:val="0017769E"/>
    <w:rsid w:val="00181616"/>
    <w:rsid w:val="001831C9"/>
    <w:rsid w:val="001841C5"/>
    <w:rsid w:val="00184941"/>
    <w:rsid w:val="00185ABA"/>
    <w:rsid w:val="001866F5"/>
    <w:rsid w:val="0019347D"/>
    <w:rsid w:val="00196735"/>
    <w:rsid w:val="001969D9"/>
    <w:rsid w:val="001A1FBD"/>
    <w:rsid w:val="001A3944"/>
    <w:rsid w:val="001A4245"/>
    <w:rsid w:val="001A51B8"/>
    <w:rsid w:val="001A5EC8"/>
    <w:rsid w:val="001B306C"/>
    <w:rsid w:val="001B5350"/>
    <w:rsid w:val="001B54EE"/>
    <w:rsid w:val="001B58E1"/>
    <w:rsid w:val="001C081A"/>
    <w:rsid w:val="001C2140"/>
    <w:rsid w:val="001D1C92"/>
    <w:rsid w:val="001D2539"/>
    <w:rsid w:val="001D3D56"/>
    <w:rsid w:val="001D4C73"/>
    <w:rsid w:val="001D6E88"/>
    <w:rsid w:val="001E31A6"/>
    <w:rsid w:val="001E4C42"/>
    <w:rsid w:val="001E5084"/>
    <w:rsid w:val="001E5909"/>
    <w:rsid w:val="001E602C"/>
    <w:rsid w:val="001E645B"/>
    <w:rsid w:val="001F1488"/>
    <w:rsid w:val="001F2444"/>
    <w:rsid w:val="001F4C20"/>
    <w:rsid w:val="001F7874"/>
    <w:rsid w:val="00200089"/>
    <w:rsid w:val="0020484E"/>
    <w:rsid w:val="00205BC2"/>
    <w:rsid w:val="002126B6"/>
    <w:rsid w:val="00216E53"/>
    <w:rsid w:val="00221854"/>
    <w:rsid w:val="00226C45"/>
    <w:rsid w:val="00231689"/>
    <w:rsid w:val="00236DDD"/>
    <w:rsid w:val="00237B05"/>
    <w:rsid w:val="002421D6"/>
    <w:rsid w:val="00242CCB"/>
    <w:rsid w:val="00243625"/>
    <w:rsid w:val="00245E9C"/>
    <w:rsid w:val="00250732"/>
    <w:rsid w:val="00260C6F"/>
    <w:rsid w:val="00266AB5"/>
    <w:rsid w:val="00266F70"/>
    <w:rsid w:val="00271FC1"/>
    <w:rsid w:val="00277DA2"/>
    <w:rsid w:val="00283E2B"/>
    <w:rsid w:val="00285CCD"/>
    <w:rsid w:val="0028686D"/>
    <w:rsid w:val="002901DA"/>
    <w:rsid w:val="00293454"/>
    <w:rsid w:val="002A0576"/>
    <w:rsid w:val="002A492B"/>
    <w:rsid w:val="002A5740"/>
    <w:rsid w:val="002B3C41"/>
    <w:rsid w:val="002B71B0"/>
    <w:rsid w:val="002B77BE"/>
    <w:rsid w:val="002C001A"/>
    <w:rsid w:val="002C1BB5"/>
    <w:rsid w:val="002C2047"/>
    <w:rsid w:val="002C643B"/>
    <w:rsid w:val="002C6906"/>
    <w:rsid w:val="002D07A9"/>
    <w:rsid w:val="002D52EE"/>
    <w:rsid w:val="002D69D8"/>
    <w:rsid w:val="002D727B"/>
    <w:rsid w:val="002E36D0"/>
    <w:rsid w:val="002E5683"/>
    <w:rsid w:val="002F1484"/>
    <w:rsid w:val="002F1B53"/>
    <w:rsid w:val="002F3384"/>
    <w:rsid w:val="002F40B1"/>
    <w:rsid w:val="002F55CC"/>
    <w:rsid w:val="002F5E66"/>
    <w:rsid w:val="003000E5"/>
    <w:rsid w:val="003034BE"/>
    <w:rsid w:val="00306C1B"/>
    <w:rsid w:val="00306DAB"/>
    <w:rsid w:val="003172CF"/>
    <w:rsid w:val="00323015"/>
    <w:rsid w:val="003312F5"/>
    <w:rsid w:val="003327F3"/>
    <w:rsid w:val="00334FBF"/>
    <w:rsid w:val="00340B78"/>
    <w:rsid w:val="00342316"/>
    <w:rsid w:val="003472EB"/>
    <w:rsid w:val="00350D59"/>
    <w:rsid w:val="00351B51"/>
    <w:rsid w:val="003572CD"/>
    <w:rsid w:val="00357C90"/>
    <w:rsid w:val="00362EFA"/>
    <w:rsid w:val="00363495"/>
    <w:rsid w:val="00364899"/>
    <w:rsid w:val="00372DAA"/>
    <w:rsid w:val="003737D3"/>
    <w:rsid w:val="003762A0"/>
    <w:rsid w:val="00383503"/>
    <w:rsid w:val="00386546"/>
    <w:rsid w:val="00387508"/>
    <w:rsid w:val="00391F07"/>
    <w:rsid w:val="003943F1"/>
    <w:rsid w:val="00397EE1"/>
    <w:rsid w:val="003A0C32"/>
    <w:rsid w:val="003A17CC"/>
    <w:rsid w:val="003A2D3F"/>
    <w:rsid w:val="003A49B1"/>
    <w:rsid w:val="003A5714"/>
    <w:rsid w:val="003A5E5C"/>
    <w:rsid w:val="003B1764"/>
    <w:rsid w:val="003B2455"/>
    <w:rsid w:val="003B5262"/>
    <w:rsid w:val="003B57C6"/>
    <w:rsid w:val="003C24DC"/>
    <w:rsid w:val="003C2E73"/>
    <w:rsid w:val="003C55BF"/>
    <w:rsid w:val="003C5894"/>
    <w:rsid w:val="003C6F3E"/>
    <w:rsid w:val="003D1525"/>
    <w:rsid w:val="003D24E4"/>
    <w:rsid w:val="003D2C8E"/>
    <w:rsid w:val="003D2FDA"/>
    <w:rsid w:val="003D348A"/>
    <w:rsid w:val="003E2F7F"/>
    <w:rsid w:val="003E4D91"/>
    <w:rsid w:val="003E6502"/>
    <w:rsid w:val="003E6FA7"/>
    <w:rsid w:val="003F2A7F"/>
    <w:rsid w:val="003F2E7D"/>
    <w:rsid w:val="003F6805"/>
    <w:rsid w:val="0040097C"/>
    <w:rsid w:val="00400AEF"/>
    <w:rsid w:val="00400B07"/>
    <w:rsid w:val="00400F87"/>
    <w:rsid w:val="0040233D"/>
    <w:rsid w:val="00405576"/>
    <w:rsid w:val="004067B4"/>
    <w:rsid w:val="00412AA2"/>
    <w:rsid w:val="00420F04"/>
    <w:rsid w:val="004236FA"/>
    <w:rsid w:val="004266BA"/>
    <w:rsid w:val="0043009D"/>
    <w:rsid w:val="004358A4"/>
    <w:rsid w:val="00435EC8"/>
    <w:rsid w:val="00436565"/>
    <w:rsid w:val="00437763"/>
    <w:rsid w:val="00437B06"/>
    <w:rsid w:val="004418F0"/>
    <w:rsid w:val="0044623B"/>
    <w:rsid w:val="00451157"/>
    <w:rsid w:val="00455947"/>
    <w:rsid w:val="00455C80"/>
    <w:rsid w:val="00457604"/>
    <w:rsid w:val="00461CAD"/>
    <w:rsid w:val="00463047"/>
    <w:rsid w:val="0046488C"/>
    <w:rsid w:val="004665DA"/>
    <w:rsid w:val="0047554F"/>
    <w:rsid w:val="00483340"/>
    <w:rsid w:val="004841A0"/>
    <w:rsid w:val="004859A3"/>
    <w:rsid w:val="004863BD"/>
    <w:rsid w:val="00491013"/>
    <w:rsid w:val="00495E9D"/>
    <w:rsid w:val="0049668E"/>
    <w:rsid w:val="004A4BE6"/>
    <w:rsid w:val="004A671F"/>
    <w:rsid w:val="004B3259"/>
    <w:rsid w:val="004B3D3A"/>
    <w:rsid w:val="004B4DAB"/>
    <w:rsid w:val="004C26A3"/>
    <w:rsid w:val="004C28DF"/>
    <w:rsid w:val="004C31ED"/>
    <w:rsid w:val="004D1767"/>
    <w:rsid w:val="004D3ADC"/>
    <w:rsid w:val="004D3FEB"/>
    <w:rsid w:val="004D7087"/>
    <w:rsid w:val="004E00F8"/>
    <w:rsid w:val="004E25B7"/>
    <w:rsid w:val="004E4E4A"/>
    <w:rsid w:val="004E5D10"/>
    <w:rsid w:val="004E602D"/>
    <w:rsid w:val="004F1CE2"/>
    <w:rsid w:val="00502763"/>
    <w:rsid w:val="0050583F"/>
    <w:rsid w:val="00511443"/>
    <w:rsid w:val="00512616"/>
    <w:rsid w:val="00512B7A"/>
    <w:rsid w:val="005134D1"/>
    <w:rsid w:val="00517D97"/>
    <w:rsid w:val="0052426F"/>
    <w:rsid w:val="00524E88"/>
    <w:rsid w:val="00524EBF"/>
    <w:rsid w:val="00525A3B"/>
    <w:rsid w:val="00531B97"/>
    <w:rsid w:val="00532988"/>
    <w:rsid w:val="0053387F"/>
    <w:rsid w:val="0053647B"/>
    <w:rsid w:val="00537FA9"/>
    <w:rsid w:val="00540B16"/>
    <w:rsid w:val="0054378F"/>
    <w:rsid w:val="005546FF"/>
    <w:rsid w:val="005567FF"/>
    <w:rsid w:val="005613FA"/>
    <w:rsid w:val="00561D56"/>
    <w:rsid w:val="005639EC"/>
    <w:rsid w:val="00563BFA"/>
    <w:rsid w:val="00564A17"/>
    <w:rsid w:val="00564D22"/>
    <w:rsid w:val="00570E74"/>
    <w:rsid w:val="00571867"/>
    <w:rsid w:val="00574E9A"/>
    <w:rsid w:val="0058388E"/>
    <w:rsid w:val="00586A11"/>
    <w:rsid w:val="00592866"/>
    <w:rsid w:val="00594395"/>
    <w:rsid w:val="00597230"/>
    <w:rsid w:val="00597B52"/>
    <w:rsid w:val="005A1C4B"/>
    <w:rsid w:val="005A26C2"/>
    <w:rsid w:val="005A428D"/>
    <w:rsid w:val="005A7162"/>
    <w:rsid w:val="005B459D"/>
    <w:rsid w:val="005B4F43"/>
    <w:rsid w:val="005B5324"/>
    <w:rsid w:val="005B5CBD"/>
    <w:rsid w:val="005C3BBB"/>
    <w:rsid w:val="005D2952"/>
    <w:rsid w:val="005D3FA4"/>
    <w:rsid w:val="005D5927"/>
    <w:rsid w:val="005D5A11"/>
    <w:rsid w:val="005E21E0"/>
    <w:rsid w:val="005E3F69"/>
    <w:rsid w:val="005E4C2A"/>
    <w:rsid w:val="005E5DDD"/>
    <w:rsid w:val="005E719E"/>
    <w:rsid w:val="005E7B60"/>
    <w:rsid w:val="005F49A2"/>
    <w:rsid w:val="006036AD"/>
    <w:rsid w:val="00605D7F"/>
    <w:rsid w:val="0060795C"/>
    <w:rsid w:val="006118F8"/>
    <w:rsid w:val="00615C64"/>
    <w:rsid w:val="00616087"/>
    <w:rsid w:val="00616BFD"/>
    <w:rsid w:val="006178D0"/>
    <w:rsid w:val="00620E11"/>
    <w:rsid w:val="006317BC"/>
    <w:rsid w:val="00634729"/>
    <w:rsid w:val="0063715B"/>
    <w:rsid w:val="0064031B"/>
    <w:rsid w:val="006430F3"/>
    <w:rsid w:val="006455F9"/>
    <w:rsid w:val="00646547"/>
    <w:rsid w:val="00646FB8"/>
    <w:rsid w:val="00657942"/>
    <w:rsid w:val="00662B11"/>
    <w:rsid w:val="00662CDE"/>
    <w:rsid w:val="00663C66"/>
    <w:rsid w:val="00667203"/>
    <w:rsid w:val="00667CF1"/>
    <w:rsid w:val="00673A86"/>
    <w:rsid w:val="00675C5C"/>
    <w:rsid w:val="00676F03"/>
    <w:rsid w:val="00683534"/>
    <w:rsid w:val="00684693"/>
    <w:rsid w:val="006878DF"/>
    <w:rsid w:val="00690ABA"/>
    <w:rsid w:val="00690CC9"/>
    <w:rsid w:val="0069269F"/>
    <w:rsid w:val="006933FE"/>
    <w:rsid w:val="0069554B"/>
    <w:rsid w:val="006965CB"/>
    <w:rsid w:val="00696B27"/>
    <w:rsid w:val="006975CB"/>
    <w:rsid w:val="006A3CCE"/>
    <w:rsid w:val="006A3FE9"/>
    <w:rsid w:val="006A4A3B"/>
    <w:rsid w:val="006A4DD7"/>
    <w:rsid w:val="006A560C"/>
    <w:rsid w:val="006B14AA"/>
    <w:rsid w:val="006B1974"/>
    <w:rsid w:val="006B23F6"/>
    <w:rsid w:val="006B26FE"/>
    <w:rsid w:val="006B26FF"/>
    <w:rsid w:val="006C3B13"/>
    <w:rsid w:val="006C4AE5"/>
    <w:rsid w:val="006C5860"/>
    <w:rsid w:val="006C6BFC"/>
    <w:rsid w:val="006D4777"/>
    <w:rsid w:val="006D7685"/>
    <w:rsid w:val="006E5F9D"/>
    <w:rsid w:val="006E6381"/>
    <w:rsid w:val="006F2652"/>
    <w:rsid w:val="006F3E9A"/>
    <w:rsid w:val="006F3EC9"/>
    <w:rsid w:val="006F4325"/>
    <w:rsid w:val="006F435E"/>
    <w:rsid w:val="006F44DE"/>
    <w:rsid w:val="006F4798"/>
    <w:rsid w:val="006F6C41"/>
    <w:rsid w:val="00704728"/>
    <w:rsid w:val="00706215"/>
    <w:rsid w:val="0071008D"/>
    <w:rsid w:val="00711EBB"/>
    <w:rsid w:val="007149E1"/>
    <w:rsid w:val="00716A3A"/>
    <w:rsid w:val="007175DE"/>
    <w:rsid w:val="0072447A"/>
    <w:rsid w:val="00726927"/>
    <w:rsid w:val="00727F62"/>
    <w:rsid w:val="007373F8"/>
    <w:rsid w:val="00742293"/>
    <w:rsid w:val="00742A1E"/>
    <w:rsid w:val="00744C82"/>
    <w:rsid w:val="00745757"/>
    <w:rsid w:val="00750327"/>
    <w:rsid w:val="0075288B"/>
    <w:rsid w:val="00753030"/>
    <w:rsid w:val="007544B8"/>
    <w:rsid w:val="00755355"/>
    <w:rsid w:val="00761158"/>
    <w:rsid w:val="00761470"/>
    <w:rsid w:val="007627AA"/>
    <w:rsid w:val="007629A2"/>
    <w:rsid w:val="00762DB0"/>
    <w:rsid w:val="00763150"/>
    <w:rsid w:val="00770BAB"/>
    <w:rsid w:val="00771171"/>
    <w:rsid w:val="007711FA"/>
    <w:rsid w:val="007750F5"/>
    <w:rsid w:val="007755B1"/>
    <w:rsid w:val="00777578"/>
    <w:rsid w:val="00780581"/>
    <w:rsid w:val="00781B00"/>
    <w:rsid w:val="007911F1"/>
    <w:rsid w:val="00792918"/>
    <w:rsid w:val="0079337E"/>
    <w:rsid w:val="007A0140"/>
    <w:rsid w:val="007A16CE"/>
    <w:rsid w:val="007A217F"/>
    <w:rsid w:val="007A35EB"/>
    <w:rsid w:val="007A397E"/>
    <w:rsid w:val="007A43FC"/>
    <w:rsid w:val="007A51AE"/>
    <w:rsid w:val="007A5502"/>
    <w:rsid w:val="007B2594"/>
    <w:rsid w:val="007B31D0"/>
    <w:rsid w:val="007B76C6"/>
    <w:rsid w:val="007C00B0"/>
    <w:rsid w:val="007C0478"/>
    <w:rsid w:val="007C10D4"/>
    <w:rsid w:val="007C1E72"/>
    <w:rsid w:val="007C4CB7"/>
    <w:rsid w:val="007C6EB5"/>
    <w:rsid w:val="007D2C7A"/>
    <w:rsid w:val="007D2D14"/>
    <w:rsid w:val="007D49E8"/>
    <w:rsid w:val="007D55C0"/>
    <w:rsid w:val="007E21A0"/>
    <w:rsid w:val="007E27ED"/>
    <w:rsid w:val="007E2B66"/>
    <w:rsid w:val="007E2F52"/>
    <w:rsid w:val="007E60C7"/>
    <w:rsid w:val="007E6464"/>
    <w:rsid w:val="007E6959"/>
    <w:rsid w:val="007E75F2"/>
    <w:rsid w:val="007E771C"/>
    <w:rsid w:val="007F1E30"/>
    <w:rsid w:val="007F3C4E"/>
    <w:rsid w:val="00800222"/>
    <w:rsid w:val="0080035D"/>
    <w:rsid w:val="008016A3"/>
    <w:rsid w:val="00802173"/>
    <w:rsid w:val="00804C83"/>
    <w:rsid w:val="008064DB"/>
    <w:rsid w:val="00807933"/>
    <w:rsid w:val="00810A40"/>
    <w:rsid w:val="00811419"/>
    <w:rsid w:val="00811851"/>
    <w:rsid w:val="008205F3"/>
    <w:rsid w:val="00820C0D"/>
    <w:rsid w:val="00822D42"/>
    <w:rsid w:val="0082385C"/>
    <w:rsid w:val="008244FA"/>
    <w:rsid w:val="008259D0"/>
    <w:rsid w:val="008263D8"/>
    <w:rsid w:val="0083034E"/>
    <w:rsid w:val="00836B4F"/>
    <w:rsid w:val="00836DB7"/>
    <w:rsid w:val="008405E8"/>
    <w:rsid w:val="00841394"/>
    <w:rsid w:val="00843AF5"/>
    <w:rsid w:val="008450E6"/>
    <w:rsid w:val="00845ABD"/>
    <w:rsid w:val="00847233"/>
    <w:rsid w:val="00853BF6"/>
    <w:rsid w:val="008615CA"/>
    <w:rsid w:val="00863149"/>
    <w:rsid w:val="0086324E"/>
    <w:rsid w:val="00867BF7"/>
    <w:rsid w:val="00871239"/>
    <w:rsid w:val="00881A64"/>
    <w:rsid w:val="00882E5C"/>
    <w:rsid w:val="00884097"/>
    <w:rsid w:val="008850D6"/>
    <w:rsid w:val="00893A16"/>
    <w:rsid w:val="00895570"/>
    <w:rsid w:val="008965F2"/>
    <w:rsid w:val="00897066"/>
    <w:rsid w:val="008A3C35"/>
    <w:rsid w:val="008A410F"/>
    <w:rsid w:val="008A4324"/>
    <w:rsid w:val="008A4798"/>
    <w:rsid w:val="008B01A0"/>
    <w:rsid w:val="008C3D8F"/>
    <w:rsid w:val="008C606A"/>
    <w:rsid w:val="008D1101"/>
    <w:rsid w:val="008D6C04"/>
    <w:rsid w:val="008F39C9"/>
    <w:rsid w:val="008F5DA2"/>
    <w:rsid w:val="009005ED"/>
    <w:rsid w:val="009013BA"/>
    <w:rsid w:val="009015AF"/>
    <w:rsid w:val="0090427D"/>
    <w:rsid w:val="009048ED"/>
    <w:rsid w:val="00905295"/>
    <w:rsid w:val="0091013E"/>
    <w:rsid w:val="009120F3"/>
    <w:rsid w:val="00913197"/>
    <w:rsid w:val="00913341"/>
    <w:rsid w:val="00913871"/>
    <w:rsid w:val="009139FD"/>
    <w:rsid w:val="00913C0C"/>
    <w:rsid w:val="0091512A"/>
    <w:rsid w:val="00915D3A"/>
    <w:rsid w:val="009215E8"/>
    <w:rsid w:val="0092165A"/>
    <w:rsid w:val="00922CB0"/>
    <w:rsid w:val="00923A20"/>
    <w:rsid w:val="009270C7"/>
    <w:rsid w:val="00930E6C"/>
    <w:rsid w:val="009325B2"/>
    <w:rsid w:val="00933BB8"/>
    <w:rsid w:val="00936158"/>
    <w:rsid w:val="00936CE6"/>
    <w:rsid w:val="00940D89"/>
    <w:rsid w:val="00943612"/>
    <w:rsid w:val="00943C83"/>
    <w:rsid w:val="00943DFD"/>
    <w:rsid w:val="00944A48"/>
    <w:rsid w:val="009456A6"/>
    <w:rsid w:val="009476FA"/>
    <w:rsid w:val="0095466B"/>
    <w:rsid w:val="00956AEF"/>
    <w:rsid w:val="00960D13"/>
    <w:rsid w:val="009611D6"/>
    <w:rsid w:val="00962471"/>
    <w:rsid w:val="00965F40"/>
    <w:rsid w:val="009668CA"/>
    <w:rsid w:val="00981F8B"/>
    <w:rsid w:val="00984882"/>
    <w:rsid w:val="00986616"/>
    <w:rsid w:val="00986631"/>
    <w:rsid w:val="00990359"/>
    <w:rsid w:val="0099139F"/>
    <w:rsid w:val="00996C2A"/>
    <w:rsid w:val="009A04EF"/>
    <w:rsid w:val="009A181C"/>
    <w:rsid w:val="009A262C"/>
    <w:rsid w:val="009A2A82"/>
    <w:rsid w:val="009A3CA9"/>
    <w:rsid w:val="009A47D9"/>
    <w:rsid w:val="009A5B67"/>
    <w:rsid w:val="009A7E17"/>
    <w:rsid w:val="009B441A"/>
    <w:rsid w:val="009C1639"/>
    <w:rsid w:val="009C26D4"/>
    <w:rsid w:val="009C67B9"/>
    <w:rsid w:val="009C6D59"/>
    <w:rsid w:val="009D0207"/>
    <w:rsid w:val="009D152E"/>
    <w:rsid w:val="009D1ED8"/>
    <w:rsid w:val="009D35B6"/>
    <w:rsid w:val="009D4C54"/>
    <w:rsid w:val="009D73E2"/>
    <w:rsid w:val="009D73F3"/>
    <w:rsid w:val="009E0BEB"/>
    <w:rsid w:val="009E189D"/>
    <w:rsid w:val="009E3DA4"/>
    <w:rsid w:val="009E5B96"/>
    <w:rsid w:val="009E701C"/>
    <w:rsid w:val="009E711A"/>
    <w:rsid w:val="009F0205"/>
    <w:rsid w:val="009F1AB6"/>
    <w:rsid w:val="009F2C84"/>
    <w:rsid w:val="009F3891"/>
    <w:rsid w:val="009F7443"/>
    <w:rsid w:val="009F7C16"/>
    <w:rsid w:val="00A00B26"/>
    <w:rsid w:val="00A03982"/>
    <w:rsid w:val="00A03D70"/>
    <w:rsid w:val="00A074F8"/>
    <w:rsid w:val="00A10ADE"/>
    <w:rsid w:val="00A11E93"/>
    <w:rsid w:val="00A134FF"/>
    <w:rsid w:val="00A13F0A"/>
    <w:rsid w:val="00A148F6"/>
    <w:rsid w:val="00A14A89"/>
    <w:rsid w:val="00A14F8F"/>
    <w:rsid w:val="00A162C4"/>
    <w:rsid w:val="00A205DC"/>
    <w:rsid w:val="00A20F1B"/>
    <w:rsid w:val="00A24731"/>
    <w:rsid w:val="00A24BAC"/>
    <w:rsid w:val="00A24E4C"/>
    <w:rsid w:val="00A25F4E"/>
    <w:rsid w:val="00A2673A"/>
    <w:rsid w:val="00A27C49"/>
    <w:rsid w:val="00A27E9E"/>
    <w:rsid w:val="00A30A3E"/>
    <w:rsid w:val="00A313FC"/>
    <w:rsid w:val="00A326AD"/>
    <w:rsid w:val="00A414AC"/>
    <w:rsid w:val="00A425CD"/>
    <w:rsid w:val="00A42B6F"/>
    <w:rsid w:val="00A4402A"/>
    <w:rsid w:val="00A443E3"/>
    <w:rsid w:val="00A4627D"/>
    <w:rsid w:val="00A469EC"/>
    <w:rsid w:val="00A521E7"/>
    <w:rsid w:val="00A53612"/>
    <w:rsid w:val="00A53ADC"/>
    <w:rsid w:val="00A558C2"/>
    <w:rsid w:val="00A57757"/>
    <w:rsid w:val="00A5795D"/>
    <w:rsid w:val="00A61F7F"/>
    <w:rsid w:val="00A628C3"/>
    <w:rsid w:val="00A64657"/>
    <w:rsid w:val="00A7028D"/>
    <w:rsid w:val="00A73449"/>
    <w:rsid w:val="00A7516B"/>
    <w:rsid w:val="00A751FE"/>
    <w:rsid w:val="00A815AE"/>
    <w:rsid w:val="00A83099"/>
    <w:rsid w:val="00A85D30"/>
    <w:rsid w:val="00A90078"/>
    <w:rsid w:val="00A912CB"/>
    <w:rsid w:val="00A922C0"/>
    <w:rsid w:val="00A93158"/>
    <w:rsid w:val="00A94F3A"/>
    <w:rsid w:val="00A9720C"/>
    <w:rsid w:val="00A972AD"/>
    <w:rsid w:val="00AA03E2"/>
    <w:rsid w:val="00AA0425"/>
    <w:rsid w:val="00AA0BC0"/>
    <w:rsid w:val="00AA36A9"/>
    <w:rsid w:val="00AA510D"/>
    <w:rsid w:val="00AA7384"/>
    <w:rsid w:val="00AA7AEF"/>
    <w:rsid w:val="00AB3220"/>
    <w:rsid w:val="00AB66EA"/>
    <w:rsid w:val="00AB7B4A"/>
    <w:rsid w:val="00AC3F27"/>
    <w:rsid w:val="00AC439E"/>
    <w:rsid w:val="00AE0A17"/>
    <w:rsid w:val="00AE343C"/>
    <w:rsid w:val="00AF03F1"/>
    <w:rsid w:val="00AF14D3"/>
    <w:rsid w:val="00AF2E8A"/>
    <w:rsid w:val="00AF40B9"/>
    <w:rsid w:val="00AF40EA"/>
    <w:rsid w:val="00AF5D23"/>
    <w:rsid w:val="00AF7B1D"/>
    <w:rsid w:val="00B007F5"/>
    <w:rsid w:val="00B016B8"/>
    <w:rsid w:val="00B030E7"/>
    <w:rsid w:val="00B05120"/>
    <w:rsid w:val="00B05C54"/>
    <w:rsid w:val="00B07AC7"/>
    <w:rsid w:val="00B17731"/>
    <w:rsid w:val="00B255B9"/>
    <w:rsid w:val="00B26A1B"/>
    <w:rsid w:val="00B26EDF"/>
    <w:rsid w:val="00B275CD"/>
    <w:rsid w:val="00B34974"/>
    <w:rsid w:val="00B35177"/>
    <w:rsid w:val="00B409EF"/>
    <w:rsid w:val="00B414A9"/>
    <w:rsid w:val="00B431E6"/>
    <w:rsid w:val="00B52844"/>
    <w:rsid w:val="00B52905"/>
    <w:rsid w:val="00B55EFB"/>
    <w:rsid w:val="00B56DD2"/>
    <w:rsid w:val="00B572FF"/>
    <w:rsid w:val="00B6038A"/>
    <w:rsid w:val="00B64598"/>
    <w:rsid w:val="00B654CF"/>
    <w:rsid w:val="00B65D02"/>
    <w:rsid w:val="00B6750F"/>
    <w:rsid w:val="00B70084"/>
    <w:rsid w:val="00B721FC"/>
    <w:rsid w:val="00B723B5"/>
    <w:rsid w:val="00B7290E"/>
    <w:rsid w:val="00B72E25"/>
    <w:rsid w:val="00B75535"/>
    <w:rsid w:val="00B768A0"/>
    <w:rsid w:val="00B8008E"/>
    <w:rsid w:val="00B81CC2"/>
    <w:rsid w:val="00B902CB"/>
    <w:rsid w:val="00B92384"/>
    <w:rsid w:val="00B931AC"/>
    <w:rsid w:val="00B97151"/>
    <w:rsid w:val="00BA182C"/>
    <w:rsid w:val="00BA4C4A"/>
    <w:rsid w:val="00BB1970"/>
    <w:rsid w:val="00BB5BDB"/>
    <w:rsid w:val="00BB6AD8"/>
    <w:rsid w:val="00BB7FFA"/>
    <w:rsid w:val="00BC0755"/>
    <w:rsid w:val="00BC4269"/>
    <w:rsid w:val="00BC6879"/>
    <w:rsid w:val="00BD4E01"/>
    <w:rsid w:val="00BD638D"/>
    <w:rsid w:val="00BE076B"/>
    <w:rsid w:val="00BE6C4E"/>
    <w:rsid w:val="00BF0B10"/>
    <w:rsid w:val="00BF1AF4"/>
    <w:rsid w:val="00BF7B8F"/>
    <w:rsid w:val="00C01623"/>
    <w:rsid w:val="00C02B2C"/>
    <w:rsid w:val="00C03411"/>
    <w:rsid w:val="00C04197"/>
    <w:rsid w:val="00C04292"/>
    <w:rsid w:val="00C04981"/>
    <w:rsid w:val="00C04C0D"/>
    <w:rsid w:val="00C1016C"/>
    <w:rsid w:val="00C1749E"/>
    <w:rsid w:val="00C319E5"/>
    <w:rsid w:val="00C3385B"/>
    <w:rsid w:val="00C3571D"/>
    <w:rsid w:val="00C36DF5"/>
    <w:rsid w:val="00C44B52"/>
    <w:rsid w:val="00C50517"/>
    <w:rsid w:val="00C51921"/>
    <w:rsid w:val="00C51B29"/>
    <w:rsid w:val="00C530DF"/>
    <w:rsid w:val="00C54FC9"/>
    <w:rsid w:val="00C558CA"/>
    <w:rsid w:val="00C56CDA"/>
    <w:rsid w:val="00C61BF0"/>
    <w:rsid w:val="00C65B2D"/>
    <w:rsid w:val="00C66769"/>
    <w:rsid w:val="00C70A13"/>
    <w:rsid w:val="00C70C77"/>
    <w:rsid w:val="00C72BC8"/>
    <w:rsid w:val="00C75A92"/>
    <w:rsid w:val="00C83B4B"/>
    <w:rsid w:val="00C879D2"/>
    <w:rsid w:val="00C91C0A"/>
    <w:rsid w:val="00C91F46"/>
    <w:rsid w:val="00C96CCF"/>
    <w:rsid w:val="00CA286D"/>
    <w:rsid w:val="00CA3C89"/>
    <w:rsid w:val="00CA6DEA"/>
    <w:rsid w:val="00CB002D"/>
    <w:rsid w:val="00CB443D"/>
    <w:rsid w:val="00CB4862"/>
    <w:rsid w:val="00CC651C"/>
    <w:rsid w:val="00CC79CF"/>
    <w:rsid w:val="00CD0F42"/>
    <w:rsid w:val="00CD0F4E"/>
    <w:rsid w:val="00CD3B3E"/>
    <w:rsid w:val="00CD5726"/>
    <w:rsid w:val="00CD602E"/>
    <w:rsid w:val="00CD78B6"/>
    <w:rsid w:val="00CE6777"/>
    <w:rsid w:val="00CF1B96"/>
    <w:rsid w:val="00CF2F7D"/>
    <w:rsid w:val="00CF7132"/>
    <w:rsid w:val="00D01812"/>
    <w:rsid w:val="00D03007"/>
    <w:rsid w:val="00D04353"/>
    <w:rsid w:val="00D043EB"/>
    <w:rsid w:val="00D0464C"/>
    <w:rsid w:val="00D05214"/>
    <w:rsid w:val="00D06DCD"/>
    <w:rsid w:val="00D07F58"/>
    <w:rsid w:val="00D1010C"/>
    <w:rsid w:val="00D12D46"/>
    <w:rsid w:val="00D15C6B"/>
    <w:rsid w:val="00D16A75"/>
    <w:rsid w:val="00D1706F"/>
    <w:rsid w:val="00D211F0"/>
    <w:rsid w:val="00D246B8"/>
    <w:rsid w:val="00D25C85"/>
    <w:rsid w:val="00D27F02"/>
    <w:rsid w:val="00D329B1"/>
    <w:rsid w:val="00D33323"/>
    <w:rsid w:val="00D34931"/>
    <w:rsid w:val="00D35A8D"/>
    <w:rsid w:val="00D411A1"/>
    <w:rsid w:val="00D4353C"/>
    <w:rsid w:val="00D43D15"/>
    <w:rsid w:val="00D45977"/>
    <w:rsid w:val="00D46385"/>
    <w:rsid w:val="00D5107C"/>
    <w:rsid w:val="00D515BA"/>
    <w:rsid w:val="00D528F0"/>
    <w:rsid w:val="00D542B1"/>
    <w:rsid w:val="00D55849"/>
    <w:rsid w:val="00D55DD0"/>
    <w:rsid w:val="00D6110F"/>
    <w:rsid w:val="00D67534"/>
    <w:rsid w:val="00D708E9"/>
    <w:rsid w:val="00D71088"/>
    <w:rsid w:val="00D7239D"/>
    <w:rsid w:val="00D72732"/>
    <w:rsid w:val="00D75933"/>
    <w:rsid w:val="00D75D72"/>
    <w:rsid w:val="00D77437"/>
    <w:rsid w:val="00D774C3"/>
    <w:rsid w:val="00D93440"/>
    <w:rsid w:val="00D96665"/>
    <w:rsid w:val="00D969DC"/>
    <w:rsid w:val="00D97613"/>
    <w:rsid w:val="00D97BDE"/>
    <w:rsid w:val="00DA08C7"/>
    <w:rsid w:val="00DA0EF0"/>
    <w:rsid w:val="00DA43AB"/>
    <w:rsid w:val="00DA498F"/>
    <w:rsid w:val="00DA79FC"/>
    <w:rsid w:val="00DC0503"/>
    <w:rsid w:val="00DC5979"/>
    <w:rsid w:val="00DD07BA"/>
    <w:rsid w:val="00DD10C8"/>
    <w:rsid w:val="00DD15F7"/>
    <w:rsid w:val="00DD2822"/>
    <w:rsid w:val="00DD2DDE"/>
    <w:rsid w:val="00DD49F4"/>
    <w:rsid w:val="00DD77D3"/>
    <w:rsid w:val="00DE1B67"/>
    <w:rsid w:val="00DE21F7"/>
    <w:rsid w:val="00DE3D89"/>
    <w:rsid w:val="00DE4017"/>
    <w:rsid w:val="00DE72A2"/>
    <w:rsid w:val="00DF0C3F"/>
    <w:rsid w:val="00E00CC1"/>
    <w:rsid w:val="00E03B9D"/>
    <w:rsid w:val="00E05B71"/>
    <w:rsid w:val="00E07E10"/>
    <w:rsid w:val="00E14B9C"/>
    <w:rsid w:val="00E15C99"/>
    <w:rsid w:val="00E16D80"/>
    <w:rsid w:val="00E16F55"/>
    <w:rsid w:val="00E17122"/>
    <w:rsid w:val="00E17448"/>
    <w:rsid w:val="00E21094"/>
    <w:rsid w:val="00E220E9"/>
    <w:rsid w:val="00E26847"/>
    <w:rsid w:val="00E268AD"/>
    <w:rsid w:val="00E27671"/>
    <w:rsid w:val="00E33110"/>
    <w:rsid w:val="00E33CB9"/>
    <w:rsid w:val="00E349AC"/>
    <w:rsid w:val="00E36495"/>
    <w:rsid w:val="00E378FF"/>
    <w:rsid w:val="00E40279"/>
    <w:rsid w:val="00E4184D"/>
    <w:rsid w:val="00E41F3F"/>
    <w:rsid w:val="00E46FA7"/>
    <w:rsid w:val="00E53113"/>
    <w:rsid w:val="00E54C8F"/>
    <w:rsid w:val="00E557DE"/>
    <w:rsid w:val="00E576F4"/>
    <w:rsid w:val="00E60286"/>
    <w:rsid w:val="00E60569"/>
    <w:rsid w:val="00E646D5"/>
    <w:rsid w:val="00E648B8"/>
    <w:rsid w:val="00E67731"/>
    <w:rsid w:val="00E67D21"/>
    <w:rsid w:val="00E702E7"/>
    <w:rsid w:val="00E71057"/>
    <w:rsid w:val="00E72F73"/>
    <w:rsid w:val="00E81D0A"/>
    <w:rsid w:val="00E855E5"/>
    <w:rsid w:val="00E86F8A"/>
    <w:rsid w:val="00E87AF3"/>
    <w:rsid w:val="00E9219B"/>
    <w:rsid w:val="00E9247D"/>
    <w:rsid w:val="00E94EC1"/>
    <w:rsid w:val="00E95EAC"/>
    <w:rsid w:val="00EA0F02"/>
    <w:rsid w:val="00EB2127"/>
    <w:rsid w:val="00EB44A6"/>
    <w:rsid w:val="00EC248A"/>
    <w:rsid w:val="00EC2858"/>
    <w:rsid w:val="00EC522B"/>
    <w:rsid w:val="00EC573E"/>
    <w:rsid w:val="00EC6160"/>
    <w:rsid w:val="00ED25D5"/>
    <w:rsid w:val="00ED538F"/>
    <w:rsid w:val="00ED79FE"/>
    <w:rsid w:val="00EE11DC"/>
    <w:rsid w:val="00EE4828"/>
    <w:rsid w:val="00EE556D"/>
    <w:rsid w:val="00EE65BE"/>
    <w:rsid w:val="00EE65BF"/>
    <w:rsid w:val="00EE7D10"/>
    <w:rsid w:val="00EF404F"/>
    <w:rsid w:val="00EF4FA9"/>
    <w:rsid w:val="00EF5AF1"/>
    <w:rsid w:val="00EF6AF3"/>
    <w:rsid w:val="00EF7E45"/>
    <w:rsid w:val="00F05A89"/>
    <w:rsid w:val="00F07938"/>
    <w:rsid w:val="00F114B7"/>
    <w:rsid w:val="00F13373"/>
    <w:rsid w:val="00F13A91"/>
    <w:rsid w:val="00F13E33"/>
    <w:rsid w:val="00F14498"/>
    <w:rsid w:val="00F165F6"/>
    <w:rsid w:val="00F201D3"/>
    <w:rsid w:val="00F20E24"/>
    <w:rsid w:val="00F24336"/>
    <w:rsid w:val="00F318F7"/>
    <w:rsid w:val="00F34121"/>
    <w:rsid w:val="00F3417B"/>
    <w:rsid w:val="00F35572"/>
    <w:rsid w:val="00F3658E"/>
    <w:rsid w:val="00F376C6"/>
    <w:rsid w:val="00F37E50"/>
    <w:rsid w:val="00F42F24"/>
    <w:rsid w:val="00F443B8"/>
    <w:rsid w:val="00F46FEB"/>
    <w:rsid w:val="00F501E8"/>
    <w:rsid w:val="00F51414"/>
    <w:rsid w:val="00F51B31"/>
    <w:rsid w:val="00F55845"/>
    <w:rsid w:val="00F628C7"/>
    <w:rsid w:val="00F64C52"/>
    <w:rsid w:val="00F67AB9"/>
    <w:rsid w:val="00F701A9"/>
    <w:rsid w:val="00F70EC3"/>
    <w:rsid w:val="00F72DF0"/>
    <w:rsid w:val="00F74466"/>
    <w:rsid w:val="00F75A0A"/>
    <w:rsid w:val="00F75C17"/>
    <w:rsid w:val="00F75D80"/>
    <w:rsid w:val="00F76DA0"/>
    <w:rsid w:val="00F80A5B"/>
    <w:rsid w:val="00F83FA1"/>
    <w:rsid w:val="00F90B03"/>
    <w:rsid w:val="00F923E8"/>
    <w:rsid w:val="00F9430B"/>
    <w:rsid w:val="00F95332"/>
    <w:rsid w:val="00FA4048"/>
    <w:rsid w:val="00FA4ADD"/>
    <w:rsid w:val="00FA692C"/>
    <w:rsid w:val="00FB3C95"/>
    <w:rsid w:val="00FB5133"/>
    <w:rsid w:val="00FB5718"/>
    <w:rsid w:val="00FB65DB"/>
    <w:rsid w:val="00FC36D2"/>
    <w:rsid w:val="00FD0A46"/>
    <w:rsid w:val="00FD5D55"/>
    <w:rsid w:val="00FE2A7D"/>
    <w:rsid w:val="00FE2D48"/>
    <w:rsid w:val="00FE5D9C"/>
    <w:rsid w:val="00FE6692"/>
    <w:rsid w:val="00FF2853"/>
    <w:rsid w:val="00FF2FE2"/>
    <w:rsid w:val="00FF4965"/>
    <w:rsid w:val="00F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24A0D"/>
  <w15:chartTrackingRefBased/>
  <w15:docId w15:val="{0EB128FF-FFCA-48E7-808B-4BABC4A3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269"/>
  </w:style>
  <w:style w:type="paragraph" w:styleId="Heading1">
    <w:name w:val="heading 1"/>
    <w:basedOn w:val="Normal"/>
    <w:next w:val="Normal"/>
    <w:link w:val="Heading1Char"/>
    <w:uiPriority w:val="9"/>
    <w:qFormat/>
    <w:rsid w:val="00E602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18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E6028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C4CB7"/>
    <w:pPr>
      <w:ind w:left="720"/>
      <w:contextualSpacing/>
    </w:pPr>
  </w:style>
  <w:style w:type="paragraph" w:styleId="Footer">
    <w:name w:val="footer"/>
    <w:aliases w:val="Char"/>
    <w:basedOn w:val="Normal"/>
    <w:link w:val="FooterChar"/>
    <w:uiPriority w:val="99"/>
    <w:unhideWhenUsed/>
    <w:rsid w:val="00B56DD2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bg-BG"/>
    </w:rPr>
  </w:style>
  <w:style w:type="character" w:customStyle="1" w:styleId="FooterChar">
    <w:name w:val="Footer Char"/>
    <w:aliases w:val="Char Char"/>
    <w:basedOn w:val="DefaultParagraphFont"/>
    <w:link w:val="Footer"/>
    <w:uiPriority w:val="99"/>
    <w:rsid w:val="00B56DD2"/>
    <w:rPr>
      <w:rFonts w:ascii="Arial" w:eastAsia="Times New Roman" w:hAnsi="Arial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92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384"/>
  </w:style>
  <w:style w:type="paragraph" w:styleId="BalloonText">
    <w:name w:val="Balloon Text"/>
    <w:basedOn w:val="Normal"/>
    <w:link w:val="BalloonTextChar"/>
    <w:uiPriority w:val="99"/>
    <w:semiHidden/>
    <w:unhideWhenUsed/>
    <w:rsid w:val="00F92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3E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E9219B"/>
  </w:style>
  <w:style w:type="paragraph" w:customStyle="1" w:styleId="CharChar10CharCharCharCharCharCharCharCharCharCharCharCharCharCharCharChar">
    <w:name w:val="Char Char10 Char Char Char Char Char Char Char Char Char Char Char Char Char Char Char Char"/>
    <w:basedOn w:val="Normal"/>
    <w:autoRedefine/>
    <w:rsid w:val="003737D3"/>
    <w:pPr>
      <w:spacing w:after="120" w:line="240" w:lineRule="auto"/>
    </w:pPr>
    <w:rPr>
      <w:rFonts w:ascii="Futura Bk" w:eastAsia="Times New Roman" w:hAnsi="Futura Bk" w:cs="Times New Roman"/>
      <w:sz w:val="20"/>
      <w:szCs w:val="24"/>
      <w:lang w:val="en-US" w:eastAsia="pl-PL"/>
    </w:rPr>
  </w:style>
  <w:style w:type="paragraph" w:styleId="BodyText">
    <w:name w:val="Body Text"/>
    <w:basedOn w:val="Normal"/>
    <w:link w:val="BodyTextChar"/>
    <w:uiPriority w:val="99"/>
    <w:rsid w:val="00C61BF0"/>
    <w:pPr>
      <w:widowControl w:val="0"/>
      <w:overflowPunct w:val="0"/>
      <w:autoSpaceDE w:val="0"/>
      <w:autoSpaceDN w:val="0"/>
      <w:adjustRightInd w:val="0"/>
      <w:spacing w:after="120" w:line="360" w:lineRule="atLeast"/>
    </w:pPr>
    <w:rPr>
      <w:rFonts w:ascii="Hebar" w:eastAsia="Calibri" w:hAnsi="Hebar" w:cs="Times New Roman"/>
      <w:sz w:val="24"/>
      <w:szCs w:val="24"/>
      <w:lang w:val="en-US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C61BF0"/>
    <w:rPr>
      <w:rFonts w:ascii="Hebar" w:eastAsia="Calibri" w:hAnsi="Hebar" w:cs="Times New Roman"/>
      <w:sz w:val="24"/>
      <w:szCs w:val="24"/>
      <w:lang w:val="en-US" w:eastAsia="bg-BG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4D176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D1767"/>
    <w:rPr>
      <w:sz w:val="16"/>
      <w:szCs w:val="16"/>
    </w:rPr>
  </w:style>
  <w:style w:type="character" w:customStyle="1" w:styleId="highlight">
    <w:name w:val="highlight"/>
    <w:basedOn w:val="DefaultParagraphFont"/>
    <w:rsid w:val="007D2C7A"/>
  </w:style>
  <w:style w:type="character" w:styleId="CommentReference">
    <w:name w:val="annotation reference"/>
    <w:basedOn w:val="DefaultParagraphFont"/>
    <w:uiPriority w:val="99"/>
    <w:semiHidden/>
    <w:unhideWhenUsed/>
    <w:rsid w:val="00FA4A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A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A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AD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11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602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7Char">
    <w:name w:val="Heading 7 Char"/>
    <w:basedOn w:val="DefaultParagraphFont"/>
    <w:link w:val="Heading7"/>
    <w:rsid w:val="00E60286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E6028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E6028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CharChar">
    <w:name w:val="Char Char Char"/>
    <w:basedOn w:val="Normal"/>
    <w:autoRedefine/>
    <w:rsid w:val="00E60286"/>
    <w:pPr>
      <w:spacing w:after="120" w:line="240" w:lineRule="auto"/>
    </w:pPr>
    <w:rPr>
      <w:rFonts w:ascii="Futura Bk" w:eastAsia="Times New Roman" w:hAnsi="Futura Bk" w:cs="Times New Roman"/>
      <w:sz w:val="20"/>
      <w:szCs w:val="24"/>
      <w:lang w:val="en-US" w:eastAsia="pl-PL"/>
    </w:rPr>
  </w:style>
  <w:style w:type="character" w:styleId="Strong">
    <w:name w:val="Strong"/>
    <w:basedOn w:val="DefaultParagraphFont"/>
    <w:uiPriority w:val="22"/>
    <w:qFormat/>
    <w:rsid w:val="00E6028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60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">
    <w:name w:val="List"/>
    <w:basedOn w:val="Normal"/>
    <w:uiPriority w:val="99"/>
    <w:unhideWhenUsed/>
    <w:rsid w:val="00E60286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rsid w:val="00E60286"/>
    <w:pPr>
      <w:ind w:left="566" w:hanging="283"/>
      <w:contextualSpacing/>
    </w:pPr>
  </w:style>
  <w:style w:type="paragraph" w:styleId="List3">
    <w:name w:val="List 3"/>
    <w:basedOn w:val="Normal"/>
    <w:uiPriority w:val="99"/>
    <w:unhideWhenUsed/>
    <w:rsid w:val="00E60286"/>
    <w:pPr>
      <w:ind w:left="849" w:hanging="283"/>
      <w:contextualSpacing/>
    </w:pPr>
  </w:style>
  <w:style w:type="paragraph" w:styleId="List4">
    <w:name w:val="List 4"/>
    <w:basedOn w:val="Normal"/>
    <w:uiPriority w:val="99"/>
    <w:unhideWhenUsed/>
    <w:rsid w:val="00E60286"/>
    <w:pPr>
      <w:ind w:left="1132" w:hanging="283"/>
      <w:contextualSpacing/>
    </w:pPr>
  </w:style>
  <w:style w:type="paragraph" w:styleId="ListBullet2">
    <w:name w:val="List Bullet 2"/>
    <w:basedOn w:val="Normal"/>
    <w:uiPriority w:val="99"/>
    <w:unhideWhenUsed/>
    <w:rsid w:val="00E60286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E60286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unhideWhenUsed/>
    <w:rsid w:val="00E60286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unhideWhenUsed/>
    <w:rsid w:val="00E60286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E60286"/>
    <w:pPr>
      <w:spacing w:after="120"/>
      <w:ind w:left="283"/>
      <w:contextualSpacing/>
    </w:pPr>
  </w:style>
  <w:style w:type="paragraph" w:styleId="ListContinue3">
    <w:name w:val="List Continue 3"/>
    <w:basedOn w:val="Normal"/>
    <w:uiPriority w:val="99"/>
    <w:unhideWhenUsed/>
    <w:rsid w:val="00E6028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unhideWhenUsed/>
    <w:rsid w:val="00E60286"/>
    <w:pPr>
      <w:spacing w:after="120"/>
      <w:ind w:left="1132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E6028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5">
    <w:name w:val="Table Grid 5"/>
    <w:basedOn w:val="TableNormal"/>
    <w:rsid w:val="00E60286"/>
    <w:pPr>
      <w:spacing w:after="0" w:line="400" w:lineRule="atLeast"/>
      <w:ind w:firstLine="720"/>
    </w:pPr>
    <w:rPr>
      <w:rFonts w:ascii="MS Serif" w:eastAsia="Times New Roman" w:hAnsi="MS Serif" w:cs="Times New Roman"/>
      <w:sz w:val="20"/>
      <w:szCs w:val="20"/>
      <w:lang w:eastAsia="bg-BG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1">
    <w:name w:val="Списък на абзаци1"/>
    <w:basedOn w:val="Normal"/>
    <w:rsid w:val="00E6028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E602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602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60286"/>
    <w:rPr>
      <w:rFonts w:ascii="Courier New" w:eastAsia="Times New Roman" w:hAnsi="Courier New" w:cs="Courier New"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E602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286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811851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3D5D6-78EE-4192-99AA-FA5A73A08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2673</Words>
  <Characters>15242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Pelev</dc:creator>
  <cp:keywords/>
  <dc:description/>
  <cp:lastModifiedBy>Greta Sabeva</cp:lastModifiedBy>
  <cp:revision>4</cp:revision>
  <cp:lastPrinted>2025-08-07T12:48:00Z</cp:lastPrinted>
  <dcterms:created xsi:type="dcterms:W3CDTF">2026-10-06T05:58:00Z</dcterms:created>
  <dcterms:modified xsi:type="dcterms:W3CDTF">2026-10-06T06:17:00Z</dcterms:modified>
</cp:coreProperties>
</file>