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6"/>
        <w:gridCol w:w="5660"/>
      </w:tblGrid>
      <w:tr w:rsidR="001E50BE" w:rsidRPr="00BC31BD" w14:paraId="5DF4C4A3" w14:textId="77777777" w:rsidTr="001E50BE">
        <w:trPr>
          <w:trHeight w:val="721"/>
          <w:jc w:val="center"/>
        </w:trPr>
        <w:tc>
          <w:tcPr>
            <w:tcW w:w="4416" w:type="dxa"/>
          </w:tcPr>
          <w:p w14:paraId="307BB6A0" w14:textId="77777777" w:rsidR="001E50BE" w:rsidRPr="00BC31BD" w:rsidRDefault="001E50BE" w:rsidP="00ED0D8F">
            <w:pPr>
              <w:jc w:val="right"/>
              <w:rPr>
                <w:rFonts w:ascii="Times New Roman" w:eastAsia="Times New Roman" w:hAnsi="Times New Roman" w:cs="Times New Roman"/>
                <w:sz w:val="8"/>
                <w:szCs w:val="8"/>
                <w:lang w:eastAsia="bg-BG"/>
              </w:rPr>
            </w:pPr>
            <w:bookmarkStart w:id="0" w:name="_Hlk97898063"/>
            <w:bookmarkStart w:id="1" w:name="_Toc532374862"/>
            <w:r w:rsidRPr="00BC31B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3360" behindDoc="0" locked="0" layoutInCell="1" allowOverlap="1" wp14:anchorId="1C562E08" wp14:editId="3130980A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-147056</wp:posOffset>
                  </wp:positionV>
                  <wp:extent cx="2667000" cy="571500"/>
                  <wp:effectExtent l="0" t="0" r="0" b="0"/>
                  <wp:wrapSquare wrapText="bothSides"/>
                  <wp:docPr id="651862113" name="Picture 1204949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914889" name="Picture 1052914889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19D80B" w14:textId="77777777" w:rsidR="001E50BE" w:rsidRPr="00BC31BD" w:rsidRDefault="001E50BE" w:rsidP="00ED0D8F">
            <w:pPr>
              <w:jc w:val="right"/>
              <w:rPr>
                <w:rFonts w:ascii="Times New Roman" w:eastAsia="Times New Roman" w:hAnsi="Times New Roman" w:cs="Times New Roman"/>
                <w:color w:val="00A2AB"/>
                <w:sz w:val="24"/>
                <w:szCs w:val="24"/>
                <w:lang w:eastAsia="bg-BG"/>
              </w:rPr>
            </w:pPr>
            <w:r w:rsidRPr="00BC31BD">
              <w:rPr>
                <w:rFonts w:ascii="Sofia Sans" w:eastAsia="Times New Roman" w:hAnsi="Sofia Sans" w:cs="Times New Roman"/>
                <w:noProof/>
                <w:color w:val="00A2AB"/>
                <w:sz w:val="20"/>
                <w:szCs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0" wp14:anchorId="304574C7" wp14:editId="739DB228">
                      <wp:simplePos x="0" y="0"/>
                      <wp:positionH relativeFrom="margin">
                        <wp:posOffset>14605</wp:posOffset>
                      </wp:positionH>
                      <wp:positionV relativeFrom="paragraph">
                        <wp:posOffset>48260</wp:posOffset>
                      </wp:positionV>
                      <wp:extent cx="6134100" cy="0"/>
                      <wp:effectExtent l="0" t="0" r="0" b="0"/>
                      <wp:wrapNone/>
                      <wp:docPr id="199776578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341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99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BD737C8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15pt,3.8pt" to="484.1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" o:allowoverlap="f" strokecolor="#0099a5" strokeweight="1.5pt">
                      <v:stroke joinstyle="miter"/>
                      <w10:wrap anchorx="margin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660" w:type="dxa"/>
          </w:tcPr>
          <w:p w14:paraId="1B81CF27" w14:textId="77777777" w:rsidR="001E50BE" w:rsidRPr="00BC31BD" w:rsidRDefault="001E50BE" w:rsidP="00ED0D8F">
            <w:pPr>
              <w:tabs>
                <w:tab w:val="center" w:pos="4536"/>
                <w:tab w:val="right" w:pos="9072"/>
              </w:tabs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</w:tbl>
    <w:p w14:paraId="12288745" w14:textId="77777777" w:rsidR="001E50BE" w:rsidRPr="00DC11E2" w:rsidRDefault="001E50BE" w:rsidP="001E50BE">
      <w:pPr>
        <w:tabs>
          <w:tab w:val="left" w:pos="2655"/>
        </w:tabs>
        <w:rPr>
          <w:rFonts w:ascii="Sofia Sans" w:hAnsi="Sofia Sans" w:cs="Arial"/>
        </w:rPr>
      </w:pPr>
    </w:p>
    <w:p w14:paraId="1C5CD819" w14:textId="0F3CE5F7" w:rsidR="001D1948" w:rsidRPr="001D1948" w:rsidRDefault="001D1948" w:rsidP="001D1948">
      <w:pPr>
        <w:widowControl w:val="0"/>
        <w:tabs>
          <w:tab w:val="left" w:pos="7797"/>
        </w:tabs>
        <w:spacing w:after="120" w:line="240" w:lineRule="auto"/>
        <w:ind w:right="283"/>
        <w:jc w:val="right"/>
        <w:outlineLvl w:val="0"/>
        <w:rPr>
          <w:rFonts w:ascii="Sofia Sans" w:eastAsia="Times New Roman" w:hAnsi="Sofia Sans" w:cs="Arial"/>
          <w:b/>
          <w:bCs/>
          <w:i/>
          <w:kern w:val="32"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b/>
          <w:bCs/>
          <w:i/>
          <w:kern w:val="32"/>
          <w:sz w:val="24"/>
          <w:szCs w:val="24"/>
          <w:lang w:eastAsia="bg-BG"/>
        </w:rPr>
        <w:t>Приложение №2</w:t>
      </w:r>
    </w:p>
    <w:p w14:paraId="30DAF43A" w14:textId="77777777" w:rsidR="001D1948" w:rsidRPr="001D1948" w:rsidRDefault="001D1948" w:rsidP="001D1948">
      <w:pPr>
        <w:spacing w:after="120" w:line="240" w:lineRule="auto"/>
        <w:ind w:left="5760" w:right="283" w:firstLine="720"/>
        <w:jc w:val="right"/>
        <w:rPr>
          <w:rFonts w:ascii="Sofia Sans" w:eastAsia="Times New Roman" w:hAnsi="Sofia Sans" w:cs="Arial"/>
          <w:i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i/>
          <w:sz w:val="24"/>
          <w:szCs w:val="24"/>
          <w:lang w:eastAsia="bg-BG"/>
        </w:rPr>
        <w:t>(образец)</w:t>
      </w:r>
    </w:p>
    <w:bookmarkEnd w:id="0"/>
    <w:p w14:paraId="5AD810F0" w14:textId="77777777" w:rsidR="001D1948" w:rsidRPr="001D1948" w:rsidRDefault="001D1948" w:rsidP="001D1948">
      <w:pPr>
        <w:suppressAutoHyphens/>
        <w:spacing w:after="120" w:line="240" w:lineRule="auto"/>
        <w:jc w:val="center"/>
        <w:rPr>
          <w:rFonts w:ascii="Sofia Sans" w:eastAsia="Times New Roman" w:hAnsi="Sofia Sans" w:cs="Arial"/>
          <w:b/>
          <w:sz w:val="24"/>
          <w:szCs w:val="24"/>
          <w:lang w:eastAsia="ar-SA"/>
        </w:rPr>
      </w:pPr>
      <w:r w:rsidRPr="001D1948">
        <w:rPr>
          <w:rFonts w:ascii="Sofia Sans" w:eastAsia="Times New Roman" w:hAnsi="Sofia Sans" w:cs="Arial"/>
          <w:b/>
          <w:sz w:val="24"/>
          <w:szCs w:val="24"/>
          <w:lang w:eastAsia="ar-SA"/>
        </w:rPr>
        <w:t>ИНФОРМАЦИОНЕН ЛИСТ ЗА УЧАСТНИКА</w:t>
      </w:r>
    </w:p>
    <w:p w14:paraId="2E0EA60C" w14:textId="77777777" w:rsidR="001D1948" w:rsidRPr="001D1948" w:rsidRDefault="001D1948" w:rsidP="001D1948">
      <w:pPr>
        <w:spacing w:after="120" w:line="240" w:lineRule="auto"/>
        <w:rPr>
          <w:rFonts w:ascii="Sofia Sans" w:eastAsia="Times New Roman" w:hAnsi="Sofia Sans" w:cs="Arial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5"/>
        <w:gridCol w:w="6563"/>
      </w:tblGrid>
      <w:tr w:rsidR="001D1948" w:rsidRPr="001D1948" w14:paraId="1401D654" w14:textId="77777777" w:rsidTr="001D1948">
        <w:tc>
          <w:tcPr>
            <w:tcW w:w="2925" w:type="dxa"/>
          </w:tcPr>
          <w:p w14:paraId="0304F28E" w14:textId="77777777" w:rsidR="001D1948" w:rsidRPr="001D1948" w:rsidRDefault="001D1948" w:rsidP="001D1948">
            <w:pPr>
              <w:spacing w:after="120" w:line="240" w:lineRule="auto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Наименование на Участника:</w:t>
            </w:r>
          </w:p>
        </w:tc>
        <w:tc>
          <w:tcPr>
            <w:tcW w:w="6563" w:type="dxa"/>
          </w:tcPr>
          <w:p w14:paraId="6FD9DD0B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точното наименование на дружеството, според регистрацията</w:t>
            </w:r>
          </w:p>
        </w:tc>
      </w:tr>
      <w:tr w:rsidR="001D1948" w:rsidRPr="001D1948" w14:paraId="3F98B8B6" w14:textId="77777777" w:rsidTr="001D1948">
        <w:tc>
          <w:tcPr>
            <w:tcW w:w="2925" w:type="dxa"/>
          </w:tcPr>
          <w:p w14:paraId="25880B24" w14:textId="77777777" w:rsidR="001D1948" w:rsidRPr="001D1948" w:rsidRDefault="001D1948" w:rsidP="001D1948">
            <w:pPr>
              <w:spacing w:after="120" w:line="240" w:lineRule="auto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Седалище по регистрация:</w:t>
            </w:r>
          </w:p>
        </w:tc>
        <w:tc>
          <w:tcPr>
            <w:tcW w:w="6563" w:type="dxa"/>
          </w:tcPr>
          <w:p w14:paraId="6F202783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държавата и адрес на седалището на участника</w:t>
            </w:r>
          </w:p>
        </w:tc>
      </w:tr>
      <w:tr w:rsidR="001D1948" w:rsidRPr="001D1948" w14:paraId="3DDB471D" w14:textId="77777777" w:rsidTr="001D1948">
        <w:tc>
          <w:tcPr>
            <w:tcW w:w="2925" w:type="dxa"/>
          </w:tcPr>
          <w:p w14:paraId="60F2FC27" w14:textId="77777777" w:rsidR="001D1948" w:rsidRPr="001D1948" w:rsidRDefault="001D1948" w:rsidP="001D1948">
            <w:pPr>
              <w:spacing w:after="120" w:line="240" w:lineRule="auto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Точен адрес за кореспонденция</w:t>
            </w:r>
          </w:p>
        </w:tc>
        <w:tc>
          <w:tcPr>
            <w:tcW w:w="6563" w:type="dxa"/>
          </w:tcPr>
          <w:p w14:paraId="64C03C6E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улица, град, пощенски код, държава</w:t>
            </w:r>
          </w:p>
        </w:tc>
      </w:tr>
      <w:tr w:rsidR="001D1948" w:rsidRPr="001D1948" w14:paraId="20481196" w14:textId="77777777" w:rsidTr="001D1948">
        <w:tc>
          <w:tcPr>
            <w:tcW w:w="2925" w:type="dxa"/>
          </w:tcPr>
          <w:p w14:paraId="204406BE" w14:textId="77777777" w:rsidR="001D1948" w:rsidRPr="001D1948" w:rsidRDefault="001D1948" w:rsidP="001D1948">
            <w:pPr>
              <w:spacing w:after="120" w:line="240" w:lineRule="auto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Лице за контакти</w:t>
            </w:r>
          </w:p>
        </w:tc>
        <w:tc>
          <w:tcPr>
            <w:tcW w:w="6563" w:type="dxa"/>
          </w:tcPr>
          <w:p w14:paraId="6CC36D61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име, фамилия и длъжност</w:t>
            </w:r>
          </w:p>
        </w:tc>
      </w:tr>
      <w:tr w:rsidR="001D1948" w:rsidRPr="001D1948" w14:paraId="781B85F7" w14:textId="77777777" w:rsidTr="001D1948">
        <w:tc>
          <w:tcPr>
            <w:tcW w:w="2925" w:type="dxa"/>
          </w:tcPr>
          <w:p w14:paraId="07D757F9" w14:textId="77777777" w:rsidR="001D1948" w:rsidRPr="001D1948" w:rsidRDefault="001D1948" w:rsidP="001D1948">
            <w:pPr>
              <w:spacing w:after="120" w:line="240" w:lineRule="auto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Телефонен номер</w:t>
            </w:r>
          </w:p>
        </w:tc>
        <w:tc>
          <w:tcPr>
            <w:tcW w:w="6563" w:type="dxa"/>
          </w:tcPr>
          <w:p w14:paraId="6B56B2F0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код на населеното място и телефонен номер</w:t>
            </w:r>
          </w:p>
        </w:tc>
      </w:tr>
      <w:tr w:rsidR="001D1948" w:rsidRPr="001D1948" w14:paraId="39F76CC2" w14:textId="77777777" w:rsidTr="001D1948">
        <w:tc>
          <w:tcPr>
            <w:tcW w:w="2925" w:type="dxa"/>
          </w:tcPr>
          <w:p w14:paraId="02F11E62" w14:textId="77777777" w:rsidR="001D1948" w:rsidRPr="001D1948" w:rsidRDefault="001D1948" w:rsidP="001D1948">
            <w:pPr>
              <w:spacing w:after="120" w:line="240" w:lineRule="auto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Електронен адрес</w:t>
            </w:r>
          </w:p>
        </w:tc>
        <w:tc>
          <w:tcPr>
            <w:tcW w:w="6563" w:type="dxa"/>
          </w:tcPr>
          <w:p w14:paraId="77274E65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1D1948" w:rsidRPr="001D1948" w14:paraId="575ABBA8" w14:textId="77777777" w:rsidTr="001D1948">
        <w:tc>
          <w:tcPr>
            <w:tcW w:w="2925" w:type="dxa"/>
          </w:tcPr>
          <w:p w14:paraId="641426D1" w14:textId="77777777" w:rsidR="001D1948" w:rsidRPr="001D1948" w:rsidRDefault="001D1948" w:rsidP="001D1948">
            <w:pPr>
              <w:spacing w:after="120" w:line="240" w:lineRule="auto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Интернет адрес</w:t>
            </w:r>
          </w:p>
        </w:tc>
        <w:tc>
          <w:tcPr>
            <w:tcW w:w="6563" w:type="dxa"/>
          </w:tcPr>
          <w:p w14:paraId="7421FFAE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1D1948" w:rsidRPr="001D1948" w14:paraId="0FF7F3C2" w14:textId="77777777" w:rsidTr="001D1948">
        <w:tc>
          <w:tcPr>
            <w:tcW w:w="2925" w:type="dxa"/>
            <w:vAlign w:val="center"/>
          </w:tcPr>
          <w:p w14:paraId="4EDE0934" w14:textId="77777777" w:rsidR="001D1948" w:rsidRPr="001D1948" w:rsidRDefault="001D1948" w:rsidP="001D1948">
            <w:pPr>
              <w:spacing w:after="120" w:line="240" w:lineRule="auto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Правен статус</w:t>
            </w:r>
          </w:p>
        </w:tc>
        <w:tc>
          <w:tcPr>
            <w:tcW w:w="6563" w:type="dxa"/>
          </w:tcPr>
          <w:p w14:paraId="3713DC51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1D1948" w:rsidRPr="001D1948" w14:paraId="1509C652" w14:textId="77777777" w:rsidTr="001D1948">
        <w:tc>
          <w:tcPr>
            <w:tcW w:w="2925" w:type="dxa"/>
          </w:tcPr>
          <w:p w14:paraId="364F1545" w14:textId="77777777" w:rsidR="001D1948" w:rsidRPr="001D1948" w:rsidRDefault="001D1948" w:rsidP="001D1948">
            <w:pPr>
              <w:spacing w:after="120" w:line="240" w:lineRule="auto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563" w:type="dxa"/>
          </w:tcPr>
          <w:p w14:paraId="12EFCFF6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1D1948" w:rsidRPr="001D1948" w14:paraId="583D2582" w14:textId="77777777" w:rsidTr="001D1948">
        <w:tc>
          <w:tcPr>
            <w:tcW w:w="2925" w:type="dxa"/>
          </w:tcPr>
          <w:p w14:paraId="3309E2E0" w14:textId="77777777" w:rsidR="001D1948" w:rsidRPr="001D1948" w:rsidRDefault="001D1948" w:rsidP="001D1948">
            <w:pPr>
              <w:spacing w:after="120" w:line="240" w:lineRule="auto"/>
              <w:jc w:val="both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ИН/ЕИК</w:t>
            </w:r>
          </w:p>
        </w:tc>
        <w:tc>
          <w:tcPr>
            <w:tcW w:w="6563" w:type="dxa"/>
          </w:tcPr>
          <w:p w14:paraId="1D516FDD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1D1948" w:rsidRPr="001D1948" w14:paraId="487ECE99" w14:textId="77777777" w:rsidTr="001D1948">
        <w:tc>
          <w:tcPr>
            <w:tcW w:w="2925" w:type="dxa"/>
            <w:vAlign w:val="center"/>
          </w:tcPr>
          <w:p w14:paraId="3CD4DD38" w14:textId="77777777" w:rsidR="001D1948" w:rsidRPr="001D1948" w:rsidRDefault="001D1948" w:rsidP="001D1948">
            <w:pPr>
              <w:spacing w:after="120" w:line="240" w:lineRule="auto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Банкови реквизити</w:t>
            </w:r>
          </w:p>
        </w:tc>
        <w:tc>
          <w:tcPr>
            <w:tcW w:w="6563" w:type="dxa"/>
          </w:tcPr>
          <w:p w14:paraId="4D3783E3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Банка:</w:t>
            </w:r>
          </w:p>
          <w:p w14:paraId="65CB6D6F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IBAN:</w:t>
            </w:r>
          </w:p>
          <w:p w14:paraId="48323096" w14:textId="77777777" w:rsidR="001D1948" w:rsidRPr="001D1948" w:rsidRDefault="001D1948" w:rsidP="001D1948">
            <w:pPr>
              <w:spacing w:after="120" w:line="240" w:lineRule="auto"/>
              <w:ind w:left="252"/>
              <w:jc w:val="both"/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i/>
                <w:iCs/>
                <w:sz w:val="24"/>
                <w:szCs w:val="24"/>
                <w:lang w:eastAsia="bg-BG"/>
              </w:rPr>
              <w:t>BIC:</w:t>
            </w:r>
          </w:p>
        </w:tc>
      </w:tr>
      <w:tr w:rsidR="001D1948" w:rsidRPr="001D1948" w14:paraId="5BEF650A" w14:textId="77777777" w:rsidTr="001D1948">
        <w:trPr>
          <w:trHeight w:val="392"/>
        </w:trPr>
        <w:tc>
          <w:tcPr>
            <w:tcW w:w="2925" w:type="dxa"/>
            <w:vAlign w:val="center"/>
          </w:tcPr>
          <w:p w14:paraId="43C890D5" w14:textId="77777777" w:rsidR="001D1948" w:rsidRPr="001D1948" w:rsidRDefault="001D1948" w:rsidP="001D1948">
            <w:pPr>
              <w:spacing w:after="120" w:line="240" w:lineRule="auto"/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</w:pPr>
            <w:r w:rsidRPr="001D1948">
              <w:rPr>
                <w:rFonts w:ascii="Sofia Sans" w:eastAsia="Times New Roman" w:hAnsi="Sofia Sans" w:cs="Arial"/>
                <w:b/>
                <w:bCs/>
                <w:sz w:val="24"/>
                <w:szCs w:val="24"/>
                <w:lang w:eastAsia="bg-BG"/>
              </w:rPr>
              <w:t>Предмет на поръчката</w:t>
            </w:r>
          </w:p>
        </w:tc>
        <w:tc>
          <w:tcPr>
            <w:tcW w:w="6563" w:type="dxa"/>
            <w:vAlign w:val="center"/>
          </w:tcPr>
          <w:p w14:paraId="00691FA3" w14:textId="75CC6978" w:rsidR="00FC0F83" w:rsidRPr="001D1948" w:rsidRDefault="008363D7" w:rsidP="00FC0F83">
            <w:pPr>
              <w:spacing w:after="120" w:line="240" w:lineRule="auto"/>
              <w:jc w:val="both"/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</w:pPr>
            <w:r w:rsidRPr="008363D7">
              <w:rPr>
                <w:rFonts w:ascii="Sofia Sans" w:eastAsia="Times New Roman" w:hAnsi="Sofia Sans" w:cs="Arial"/>
                <w:b/>
                <w:iCs/>
                <w:sz w:val="24"/>
                <w:szCs w:val="24"/>
                <w:lang w:eastAsia="bg-BG"/>
              </w:rPr>
              <w:t>„Доставка на мултифункционален адаптер за ръчно управление и диагностика на пропорционални разпределители“, реф.№ 26ИП-Т50А096</w:t>
            </w:r>
          </w:p>
        </w:tc>
      </w:tr>
    </w:tbl>
    <w:p w14:paraId="0AEC171E" w14:textId="5590D052" w:rsidR="001D1948" w:rsidRPr="001D1948" w:rsidRDefault="001D1948" w:rsidP="001D1948">
      <w:pPr>
        <w:spacing w:after="120" w:line="240" w:lineRule="auto"/>
        <w:ind w:firstLine="567"/>
        <w:rPr>
          <w:rFonts w:ascii="Sofia Sans" w:eastAsia="Times New Roman" w:hAnsi="Sofia Sans" w:cs="Arial"/>
          <w:b/>
          <w:color w:val="000000"/>
          <w:sz w:val="24"/>
          <w:szCs w:val="24"/>
          <w:u w:val="single"/>
          <w:lang w:eastAsia="bg-BG"/>
        </w:rPr>
      </w:pPr>
      <w:r w:rsidRPr="001D1948">
        <w:rPr>
          <w:rFonts w:ascii="Sofia Sans" w:eastAsia="Times New Roman" w:hAnsi="Sofia Sans" w:cs="Arial"/>
          <w:b/>
          <w:color w:val="000000"/>
          <w:sz w:val="24"/>
          <w:szCs w:val="24"/>
          <w:u w:val="single"/>
          <w:lang w:eastAsia="bg-BG"/>
        </w:rPr>
        <w:t>ПОДПИС:</w:t>
      </w:r>
    </w:p>
    <w:p w14:paraId="1E3F9E29" w14:textId="77777777" w:rsidR="001D1948" w:rsidRPr="001D1948" w:rsidRDefault="001D1948" w:rsidP="001D1948">
      <w:pPr>
        <w:spacing w:after="0" w:line="240" w:lineRule="auto"/>
        <w:ind w:left="567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09A35095" w14:textId="77777777" w:rsidR="001D1948" w:rsidRPr="001D1948" w:rsidRDefault="001D1948" w:rsidP="001D1948">
      <w:pPr>
        <w:spacing w:after="0" w:line="240" w:lineRule="auto"/>
        <w:ind w:left="567"/>
        <w:jc w:val="both"/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 xml:space="preserve">______________________ </w:t>
      </w:r>
      <w:r w:rsidRPr="001D1948"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  <w:t>(име и фамилия)</w:t>
      </w:r>
    </w:p>
    <w:p w14:paraId="595714C2" w14:textId="77777777" w:rsidR="001D1948" w:rsidRPr="001D1948" w:rsidRDefault="001D1948" w:rsidP="001D1948">
      <w:pPr>
        <w:spacing w:after="0" w:line="240" w:lineRule="auto"/>
        <w:ind w:left="567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67F0D916" w14:textId="3605F208" w:rsidR="001D1948" w:rsidRPr="001D1948" w:rsidRDefault="001D1948" w:rsidP="00AE3141">
      <w:pPr>
        <w:spacing w:after="0" w:line="240" w:lineRule="auto"/>
        <w:ind w:left="3366" w:hanging="2805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______________________</w:t>
      </w:r>
      <w:r w:rsidRPr="001D1948"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  <w:t>(длъжност на управляващия/</w:t>
      </w:r>
      <w:r w:rsidR="00AE3141"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  <w:t xml:space="preserve"> </w:t>
      </w:r>
      <w:r w:rsidRPr="001D1948"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  <w:t>представляващия участника)</w:t>
      </w:r>
    </w:p>
    <w:p w14:paraId="1DC51EF3" w14:textId="44AA24D4" w:rsidR="001D1948" w:rsidRPr="001D1948" w:rsidRDefault="00AE3141" w:rsidP="001D1948">
      <w:pPr>
        <w:spacing w:after="0" w:line="240" w:lineRule="auto"/>
        <w:ind w:left="3366" w:hanging="2805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AE3141">
        <w:rPr>
          <w:rFonts w:ascii="Sofia Sans" w:eastAsia="Times New Roman" w:hAnsi="Sofia Sans" w:cs="Arial"/>
          <w:sz w:val="24"/>
          <w:szCs w:val="24"/>
          <w:lang w:eastAsia="bg-BG"/>
        </w:rPr>
        <w:t>______________________ (дата)</w:t>
      </w:r>
    </w:p>
    <w:p w14:paraId="2F50EC97" w14:textId="77777777" w:rsidR="00DE41D8" w:rsidRDefault="00727F91" w:rsidP="00DE41D8">
      <w:pPr>
        <w:spacing w:after="120" w:line="240" w:lineRule="auto"/>
        <w:ind w:left="284"/>
        <w:jc w:val="center"/>
        <w:rPr>
          <w:rFonts w:ascii="Sofia Sans" w:eastAsia="Calibri" w:hAnsi="Sofia Sans" w:cs="Arial"/>
          <w:b/>
          <w:sz w:val="24"/>
          <w:szCs w:val="24"/>
          <w:lang w:eastAsia="bg-BG"/>
        </w:rPr>
      </w:pPr>
      <w:r w:rsidRPr="00727F91">
        <w:rPr>
          <w:rFonts w:ascii="Sofia Sans" w:eastAsia="Calibri" w:hAnsi="Sofia Sans" w:cs="Arial"/>
          <w:b/>
          <w:sz w:val="24"/>
          <w:szCs w:val="24"/>
          <w:lang w:eastAsia="bg-BG"/>
        </w:rPr>
        <w:lastRenderedPageBreak/>
        <w:t xml:space="preserve">    </w:t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</w:r>
      <w:r w:rsidR="00DE41D8">
        <w:rPr>
          <w:rFonts w:ascii="Sofia Sans" w:eastAsia="Calibri" w:hAnsi="Sofia Sans" w:cs="Arial"/>
          <w:b/>
          <w:sz w:val="24"/>
          <w:szCs w:val="24"/>
          <w:lang w:eastAsia="bg-BG"/>
        </w:rPr>
        <w:tab/>
        <w:t xml:space="preserve">          </w:t>
      </w:r>
    </w:p>
    <w:p w14:paraId="1FB2E004" w14:textId="4FBD5EA9" w:rsidR="00727F91" w:rsidRPr="00727F91" w:rsidRDefault="00DE41D8" w:rsidP="00DE41D8">
      <w:pPr>
        <w:spacing w:after="120" w:line="240" w:lineRule="auto"/>
        <w:ind w:left="7364"/>
        <w:jc w:val="center"/>
        <w:rPr>
          <w:rFonts w:ascii="Sofia Sans" w:eastAsia="Calibri" w:hAnsi="Sofia Sans" w:cs="Arial"/>
          <w:b/>
          <w:sz w:val="24"/>
          <w:szCs w:val="24"/>
          <w:lang w:eastAsia="bg-BG"/>
        </w:rPr>
      </w:pPr>
      <w:r>
        <w:rPr>
          <w:rFonts w:ascii="Sofia Sans" w:eastAsia="Calibri" w:hAnsi="Sofia Sans" w:cs="Arial"/>
          <w:b/>
          <w:sz w:val="24"/>
          <w:szCs w:val="24"/>
          <w:lang w:eastAsia="bg-BG"/>
        </w:rPr>
        <w:t xml:space="preserve">     </w:t>
      </w:r>
      <w:r w:rsidR="00727F91" w:rsidRPr="00727F91">
        <w:rPr>
          <w:rFonts w:ascii="Sofia Sans" w:eastAsia="Calibri" w:hAnsi="Sofia Sans" w:cs="Arial"/>
          <w:b/>
          <w:sz w:val="24"/>
          <w:szCs w:val="24"/>
          <w:lang w:eastAsia="bg-BG"/>
        </w:rPr>
        <w:t>Приложение №3</w:t>
      </w:r>
    </w:p>
    <w:p w14:paraId="2150517C" w14:textId="2C48B8D8" w:rsidR="00727F91" w:rsidRDefault="00727F91" w:rsidP="00727F91">
      <w:pPr>
        <w:spacing w:after="120" w:line="240" w:lineRule="auto"/>
        <w:ind w:left="284"/>
        <w:jc w:val="right"/>
        <w:rPr>
          <w:rFonts w:ascii="Sofia Sans" w:eastAsia="Calibri" w:hAnsi="Sofia Sans" w:cs="Arial"/>
          <w:b/>
          <w:sz w:val="24"/>
          <w:szCs w:val="24"/>
          <w:lang w:eastAsia="bg-BG"/>
        </w:rPr>
      </w:pPr>
      <w:r w:rsidRPr="00727F91">
        <w:rPr>
          <w:rFonts w:ascii="Sofia Sans" w:eastAsia="Calibri" w:hAnsi="Sofia Sans" w:cs="Arial"/>
          <w:b/>
          <w:sz w:val="24"/>
          <w:szCs w:val="24"/>
          <w:lang w:eastAsia="bg-BG"/>
        </w:rPr>
        <w:t>(образец)</w:t>
      </w:r>
    </w:p>
    <w:p w14:paraId="4253F30B" w14:textId="77777777" w:rsidR="00511965" w:rsidRDefault="00511965" w:rsidP="00727F91">
      <w:pPr>
        <w:spacing w:after="120" w:line="240" w:lineRule="auto"/>
        <w:ind w:left="284"/>
        <w:jc w:val="center"/>
        <w:rPr>
          <w:rFonts w:ascii="Sofia Sans" w:eastAsia="Calibri" w:hAnsi="Sofia Sans" w:cs="Arial"/>
          <w:b/>
          <w:sz w:val="24"/>
          <w:szCs w:val="24"/>
          <w:lang w:eastAsia="bg-BG"/>
        </w:rPr>
      </w:pPr>
    </w:p>
    <w:p w14:paraId="30E3B809" w14:textId="5B343104" w:rsidR="00727F91" w:rsidRDefault="000403A5" w:rsidP="00727F91">
      <w:pPr>
        <w:spacing w:after="120" w:line="240" w:lineRule="auto"/>
        <w:ind w:left="284"/>
        <w:jc w:val="center"/>
        <w:rPr>
          <w:rFonts w:ascii="Sofia Sans" w:eastAsia="Calibri" w:hAnsi="Sofia Sans" w:cs="Arial"/>
          <w:b/>
          <w:sz w:val="24"/>
          <w:szCs w:val="24"/>
          <w:lang w:eastAsia="bg-BG"/>
        </w:rPr>
      </w:pPr>
      <w:r>
        <w:rPr>
          <w:rFonts w:ascii="Sofia Sans" w:eastAsia="Calibri" w:hAnsi="Sofia Sans" w:cs="Arial"/>
          <w:b/>
          <w:sz w:val="24"/>
          <w:szCs w:val="24"/>
          <w:lang w:eastAsia="bg-BG"/>
        </w:rPr>
        <w:t>ПРЕДЛОЖЕНИЕ ЗА ИЗПЪЛНЕНИЕ НА ПОРЪЧКАТА</w:t>
      </w:r>
      <w:r w:rsidR="0033557E">
        <w:rPr>
          <w:rFonts w:ascii="Sofia Sans" w:eastAsia="Calibri" w:hAnsi="Sofia Sans" w:cs="Arial"/>
          <w:b/>
          <w:sz w:val="24"/>
          <w:szCs w:val="24"/>
          <w:lang w:eastAsia="bg-BG"/>
        </w:rPr>
        <w:t xml:space="preserve"> </w:t>
      </w:r>
    </w:p>
    <w:p w14:paraId="51BD21E2" w14:textId="77777777" w:rsidR="00727F91" w:rsidRPr="001D1948" w:rsidRDefault="00727F91" w:rsidP="00727F91">
      <w:pPr>
        <w:spacing w:after="120" w:line="240" w:lineRule="auto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5FC9AC19" w14:textId="77777777" w:rsidR="00727F91" w:rsidRPr="001D1948" w:rsidRDefault="00727F91" w:rsidP="00727F91">
      <w:pPr>
        <w:spacing w:after="120" w:line="240" w:lineRule="auto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От ...............................................................................................................................</w:t>
      </w:r>
      <w:r w:rsidRPr="001D1948">
        <w:rPr>
          <w:rFonts w:ascii="Sofia Sans" w:eastAsia="Times New Roman" w:hAnsi="Sofia Sans" w:cs="Arial"/>
          <w:sz w:val="24"/>
          <w:szCs w:val="24"/>
          <w:lang w:val="en-US" w:eastAsia="bg-BG"/>
        </w:rPr>
        <w:t>....................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................</w:t>
      </w:r>
    </w:p>
    <w:p w14:paraId="56DC227B" w14:textId="77777777" w:rsidR="00727F91" w:rsidRPr="001D1948" w:rsidRDefault="00727F91" w:rsidP="00727F91">
      <w:pPr>
        <w:spacing w:after="120" w:line="240" w:lineRule="auto"/>
        <w:jc w:val="center"/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i/>
          <w:iCs/>
          <w:sz w:val="24"/>
          <w:szCs w:val="24"/>
          <w:lang w:eastAsia="bg-BG"/>
        </w:rPr>
        <w:t>(наименование на участника)</w:t>
      </w:r>
    </w:p>
    <w:p w14:paraId="5623BBFF" w14:textId="77777777" w:rsidR="00727F91" w:rsidRPr="001D1948" w:rsidRDefault="00727F91" w:rsidP="00727F91">
      <w:pPr>
        <w:spacing w:after="120" w:line="240" w:lineRule="auto"/>
        <w:jc w:val="both"/>
        <w:rPr>
          <w:rFonts w:ascii="Sofia Sans" w:eastAsia="Times New Roman" w:hAnsi="Sofia Sans" w:cs="Arial"/>
          <w:b/>
          <w:sz w:val="24"/>
          <w:szCs w:val="24"/>
          <w:lang w:eastAsia="bg-BG"/>
        </w:rPr>
      </w:pPr>
    </w:p>
    <w:p w14:paraId="7D5EAB81" w14:textId="77777777" w:rsidR="00544040" w:rsidRDefault="00544040" w:rsidP="00727F91">
      <w:pPr>
        <w:spacing w:after="120" w:line="240" w:lineRule="auto"/>
        <w:jc w:val="both"/>
        <w:rPr>
          <w:rFonts w:ascii="Sofia Sans" w:eastAsia="Times New Roman" w:hAnsi="Sofia Sans" w:cs="Arial"/>
          <w:b/>
          <w:sz w:val="24"/>
          <w:szCs w:val="24"/>
          <w:lang w:eastAsia="bg-BG"/>
        </w:rPr>
      </w:pPr>
    </w:p>
    <w:p w14:paraId="33F01462" w14:textId="0EB62964" w:rsidR="00727F91" w:rsidRPr="001D1948" w:rsidRDefault="00727F91" w:rsidP="00727F91">
      <w:pPr>
        <w:spacing w:after="120" w:line="240" w:lineRule="auto"/>
        <w:jc w:val="both"/>
        <w:rPr>
          <w:rFonts w:ascii="Sofia Sans" w:eastAsia="Times New Roman" w:hAnsi="Sofia Sans" w:cs="Arial"/>
          <w:b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b/>
          <w:sz w:val="24"/>
          <w:szCs w:val="24"/>
          <w:lang w:eastAsia="bg-BG"/>
        </w:rPr>
        <w:t xml:space="preserve">УВАЖАЕМИ ДАМИ И ГОСПОДА, </w:t>
      </w:r>
    </w:p>
    <w:p w14:paraId="1C4AB8EA" w14:textId="66FDB0B7" w:rsidR="00727F91" w:rsidRPr="001D1948" w:rsidRDefault="00727F91" w:rsidP="00544040">
      <w:pPr>
        <w:spacing w:after="0" w:line="360" w:lineRule="auto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 xml:space="preserve">След </w:t>
      </w:r>
      <w:proofErr w:type="spellStart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>като</w:t>
      </w:r>
      <w:proofErr w:type="spellEnd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 xml:space="preserve"> се </w:t>
      </w:r>
      <w:proofErr w:type="spellStart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>запознахме</w:t>
      </w:r>
      <w:proofErr w:type="spellEnd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 xml:space="preserve"> с </w:t>
      </w:r>
      <w:proofErr w:type="spellStart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>изискванията</w:t>
      </w:r>
      <w:proofErr w:type="spellEnd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 xml:space="preserve"> за </w:t>
      </w:r>
      <w:proofErr w:type="spellStart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>изпълнението</w:t>
      </w:r>
      <w:proofErr w:type="spellEnd"/>
      <w:r w:rsidRPr="001D1948">
        <w:rPr>
          <w:rFonts w:ascii="Sofia Sans" w:eastAsia="Times New Roman" w:hAnsi="Sofia Sans" w:cs="Arial"/>
          <w:sz w:val="24"/>
          <w:szCs w:val="24"/>
          <w:lang w:val="ru-RU" w:eastAsia="bg-BG"/>
        </w:rPr>
        <w:t xml:space="preserve"> на </w:t>
      </w:r>
      <w:r w:rsidRPr="001D1948">
        <w:rPr>
          <w:rFonts w:ascii="Sofia Sans" w:eastAsia="Calibri" w:hAnsi="Sofia Sans" w:cs="Arial"/>
          <w:sz w:val="24"/>
          <w:szCs w:val="24"/>
          <w:lang w:eastAsia="bg-BG"/>
        </w:rPr>
        <w:t>поръчка с предмет: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 xml:space="preserve"> </w:t>
      </w:r>
      <w:r w:rsidR="0033557E" w:rsidRPr="0033557E">
        <w:rPr>
          <w:rFonts w:ascii="Sofia Sans" w:eastAsia="Times New Roman" w:hAnsi="Sofia Sans" w:cs="Arial"/>
          <w:b/>
          <w:bCs/>
          <w:sz w:val="24"/>
          <w:szCs w:val="24"/>
          <w:lang w:eastAsia="bg-BG"/>
        </w:rPr>
        <w:t xml:space="preserve">„Доставка на мултифункционален адаптер за ръчно управление и диагностика на пропорционални разпределители“, </w:t>
      </w:r>
      <w:proofErr w:type="gramStart"/>
      <w:r w:rsidR="0033557E" w:rsidRPr="0033557E">
        <w:rPr>
          <w:rFonts w:ascii="Sofia Sans" w:eastAsia="Times New Roman" w:hAnsi="Sofia Sans" w:cs="Arial"/>
          <w:b/>
          <w:bCs/>
          <w:sz w:val="24"/>
          <w:szCs w:val="24"/>
          <w:lang w:eastAsia="bg-BG"/>
        </w:rPr>
        <w:t>реф.№</w:t>
      </w:r>
      <w:proofErr w:type="gramEnd"/>
      <w:r w:rsidR="0033557E" w:rsidRPr="0033557E">
        <w:rPr>
          <w:rFonts w:ascii="Sofia Sans" w:eastAsia="Times New Roman" w:hAnsi="Sofia Sans" w:cs="Arial"/>
          <w:b/>
          <w:bCs/>
          <w:sz w:val="24"/>
          <w:szCs w:val="24"/>
          <w:lang w:eastAsia="bg-BG"/>
        </w:rPr>
        <w:t xml:space="preserve"> 26ИП-Т50А096</w:t>
      </w:r>
      <w:r>
        <w:rPr>
          <w:rFonts w:ascii="Sofia Sans" w:eastAsia="Times New Roman" w:hAnsi="Sofia Sans" w:cs="Arial"/>
          <w:b/>
          <w:bCs/>
          <w:spacing w:val="6"/>
          <w:sz w:val="24"/>
          <w:szCs w:val="24"/>
          <w:lang w:eastAsia="bg-BG"/>
        </w:rPr>
        <w:t>,</w:t>
      </w:r>
      <w:r w:rsidRPr="001D1948">
        <w:rPr>
          <w:rFonts w:ascii="Sofia Sans" w:eastAsia="Times New Roman" w:hAnsi="Sofia Sans" w:cs="Arial"/>
          <w:spacing w:val="6"/>
          <w:sz w:val="24"/>
          <w:szCs w:val="24"/>
          <w:lang w:eastAsia="bg-BG"/>
        </w:rPr>
        <w:t xml:space="preserve"> 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заявяваме следното:</w:t>
      </w:r>
    </w:p>
    <w:p w14:paraId="79A49D28" w14:textId="7C91A598" w:rsidR="00727F91" w:rsidRPr="001D1948" w:rsidRDefault="00727F91" w:rsidP="00544040">
      <w:pPr>
        <w:spacing w:after="0" w:line="360" w:lineRule="auto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color w:val="000000"/>
          <w:sz w:val="24"/>
          <w:szCs w:val="24"/>
          <w:lang w:eastAsia="bg-BG"/>
        </w:rPr>
        <w:t xml:space="preserve">1. 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Желаем да участваме в избора на изпълнител на обществената поръчка</w:t>
      </w:r>
      <w:r w:rsidR="00DE41D8">
        <w:rPr>
          <w:rFonts w:ascii="Sofia Sans" w:eastAsia="Times New Roman" w:hAnsi="Sofia Sans" w:cs="Arial"/>
          <w:sz w:val="24"/>
          <w:szCs w:val="24"/>
          <w:lang w:eastAsia="bg-BG"/>
        </w:rPr>
        <w:t>,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 xml:space="preserve"> като приемаме всички условия за нейното изпълнение</w:t>
      </w:r>
      <w:r w:rsidRPr="001D1948">
        <w:rPr>
          <w:rFonts w:ascii="Sofia Sans" w:eastAsia="Times New Roman" w:hAnsi="Sofia Sans" w:cs="Arial"/>
          <w:sz w:val="24"/>
          <w:szCs w:val="24"/>
          <w:lang w:val="en-US" w:eastAsia="bg-BG"/>
        </w:rPr>
        <w:t xml:space="preserve"> 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от поканата за участие и приложенията към нея.</w:t>
      </w:r>
    </w:p>
    <w:p w14:paraId="3B2DF18E" w14:textId="0C21C9F1" w:rsidR="00727F91" w:rsidRDefault="00727F91" w:rsidP="00544040">
      <w:pPr>
        <w:spacing w:after="0" w:line="360" w:lineRule="auto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2. Предлаган</w:t>
      </w:r>
      <w:r w:rsidR="00355DF8">
        <w:rPr>
          <w:rFonts w:ascii="Sofia Sans" w:eastAsia="Times New Roman" w:hAnsi="Sofia Sans" w:cs="Arial"/>
          <w:sz w:val="24"/>
          <w:szCs w:val="24"/>
          <w:lang w:eastAsia="bg-BG"/>
        </w:rPr>
        <w:t>и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>т</w:t>
      </w:r>
      <w:r w:rsidR="00355DF8">
        <w:rPr>
          <w:rFonts w:ascii="Sofia Sans" w:eastAsia="Times New Roman" w:hAnsi="Sofia Sans" w:cs="Arial"/>
          <w:sz w:val="24"/>
          <w:szCs w:val="24"/>
          <w:lang w:eastAsia="bg-BG"/>
        </w:rPr>
        <w:t xml:space="preserve">е 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 xml:space="preserve">от нас </w:t>
      </w:r>
      <w:r w:rsidR="009E2C67">
        <w:rPr>
          <w:rFonts w:ascii="Sofia Sans" w:eastAsia="Times New Roman" w:hAnsi="Sofia Sans" w:cs="Arial"/>
          <w:sz w:val="24"/>
          <w:szCs w:val="24"/>
          <w:lang w:eastAsia="bg-BG"/>
        </w:rPr>
        <w:t>сток</w:t>
      </w:r>
      <w:r w:rsidR="00355DF8">
        <w:rPr>
          <w:rFonts w:ascii="Sofia Sans" w:eastAsia="Times New Roman" w:hAnsi="Sofia Sans" w:cs="Arial"/>
          <w:sz w:val="24"/>
          <w:szCs w:val="24"/>
          <w:lang w:eastAsia="bg-BG"/>
        </w:rPr>
        <w:t>и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 xml:space="preserve"> отговаря</w:t>
      </w:r>
      <w:r w:rsidR="00355DF8">
        <w:rPr>
          <w:rFonts w:ascii="Sofia Sans" w:eastAsia="Times New Roman" w:hAnsi="Sofia Sans" w:cs="Arial"/>
          <w:sz w:val="24"/>
          <w:szCs w:val="24"/>
          <w:lang w:eastAsia="bg-BG"/>
        </w:rPr>
        <w:t>т</w:t>
      </w:r>
      <w:r w:rsidRPr="001D1948">
        <w:rPr>
          <w:rFonts w:ascii="Sofia Sans" w:eastAsia="Times New Roman" w:hAnsi="Sofia Sans" w:cs="Arial"/>
          <w:sz w:val="24"/>
          <w:szCs w:val="24"/>
          <w:lang w:eastAsia="bg-BG"/>
        </w:rPr>
        <w:t xml:space="preserve"> изцяло на техническата спецификация на Възложителя.</w:t>
      </w:r>
    </w:p>
    <w:p w14:paraId="229142C9" w14:textId="1DDBC861" w:rsidR="00825900" w:rsidRPr="001D1948" w:rsidRDefault="00825900" w:rsidP="00544040">
      <w:pPr>
        <w:spacing w:after="0" w:line="360" w:lineRule="auto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>
        <w:rPr>
          <w:rFonts w:ascii="Sofia Sans" w:eastAsia="Times New Roman" w:hAnsi="Sofia Sans" w:cs="Arial"/>
          <w:sz w:val="24"/>
          <w:szCs w:val="24"/>
          <w:lang w:eastAsia="bg-BG"/>
        </w:rPr>
        <w:t xml:space="preserve">3. </w:t>
      </w:r>
      <w:r w:rsidRPr="00825900">
        <w:rPr>
          <w:rFonts w:ascii="Sofia Sans" w:eastAsia="Times New Roman" w:hAnsi="Sofia Sans" w:cs="Arial"/>
          <w:sz w:val="24"/>
          <w:szCs w:val="24"/>
          <w:lang w:eastAsia="bg-BG"/>
        </w:rPr>
        <w:t xml:space="preserve">Предлагаме да изпълним поръчката за обща цена </w:t>
      </w:r>
      <w:r w:rsidR="008E6436">
        <w:rPr>
          <w:rFonts w:ascii="Sofia Sans" w:eastAsia="Times New Roman" w:hAnsi="Sofia Sans" w:cs="Arial"/>
          <w:sz w:val="24"/>
          <w:szCs w:val="24"/>
          <w:lang w:eastAsia="bg-BG"/>
        </w:rPr>
        <w:t xml:space="preserve">в размер на </w:t>
      </w:r>
      <w:r w:rsidR="00DE41D8" w:rsidRPr="00DE41D8">
        <w:rPr>
          <w:rFonts w:ascii="Sofia Sans" w:eastAsia="Times New Roman" w:hAnsi="Sofia Sans" w:cs="Arial"/>
          <w:sz w:val="24"/>
          <w:szCs w:val="24"/>
          <w:lang w:eastAsia="bg-BG"/>
        </w:rPr>
        <w:t>……………(словом ……</w:t>
      </w:r>
      <w:r w:rsidR="00DE41D8">
        <w:rPr>
          <w:rFonts w:ascii="Sofia Sans" w:eastAsia="Times New Roman" w:hAnsi="Sofia Sans" w:cs="Arial"/>
          <w:sz w:val="24"/>
          <w:szCs w:val="24"/>
          <w:lang w:eastAsia="bg-BG"/>
        </w:rPr>
        <w:t>……</w:t>
      </w:r>
      <w:r w:rsidR="00DE41D8" w:rsidRPr="00DE41D8">
        <w:rPr>
          <w:rFonts w:ascii="Sofia Sans" w:eastAsia="Times New Roman" w:hAnsi="Sofia Sans" w:cs="Arial"/>
          <w:sz w:val="24"/>
          <w:szCs w:val="24"/>
          <w:lang w:eastAsia="bg-BG"/>
        </w:rPr>
        <w:t>……..….)</w:t>
      </w:r>
      <w:r w:rsidR="00DE41D8">
        <w:rPr>
          <w:rFonts w:ascii="Sofia Sans" w:eastAsia="Times New Roman" w:hAnsi="Sofia Sans" w:cs="Arial"/>
          <w:sz w:val="24"/>
          <w:szCs w:val="24"/>
          <w:lang w:eastAsia="bg-BG"/>
        </w:rPr>
        <w:t xml:space="preserve"> </w:t>
      </w:r>
      <w:r w:rsidR="0033557E">
        <w:rPr>
          <w:rFonts w:ascii="Sofia Sans" w:eastAsia="Times New Roman" w:hAnsi="Sofia Sans" w:cs="Arial"/>
          <w:sz w:val="24"/>
          <w:szCs w:val="24"/>
          <w:lang w:eastAsia="bg-BG"/>
        </w:rPr>
        <w:t>евро</w:t>
      </w:r>
      <w:r w:rsidR="00DE41D8">
        <w:rPr>
          <w:rFonts w:ascii="Sofia Sans" w:eastAsia="Times New Roman" w:hAnsi="Sofia Sans" w:cs="Arial"/>
          <w:sz w:val="24"/>
          <w:szCs w:val="24"/>
          <w:lang w:eastAsia="bg-BG"/>
        </w:rPr>
        <w:t xml:space="preserve"> без ДДС</w:t>
      </w:r>
      <w:r w:rsidRPr="00825900">
        <w:rPr>
          <w:rFonts w:ascii="Sofia Sans" w:eastAsia="Times New Roman" w:hAnsi="Sofia Sans" w:cs="Arial"/>
          <w:sz w:val="24"/>
          <w:szCs w:val="24"/>
          <w:lang w:eastAsia="bg-BG"/>
        </w:rPr>
        <w:t>, ко</w:t>
      </w:r>
      <w:r w:rsidR="00DE41D8">
        <w:rPr>
          <w:rFonts w:ascii="Sofia Sans" w:eastAsia="Times New Roman" w:hAnsi="Sofia Sans" w:cs="Arial"/>
          <w:sz w:val="24"/>
          <w:szCs w:val="24"/>
          <w:lang w:eastAsia="bg-BG"/>
        </w:rPr>
        <w:t>я</w:t>
      </w:r>
      <w:r w:rsidRPr="00825900">
        <w:rPr>
          <w:rFonts w:ascii="Sofia Sans" w:eastAsia="Times New Roman" w:hAnsi="Sofia Sans" w:cs="Arial"/>
          <w:sz w:val="24"/>
          <w:szCs w:val="24"/>
          <w:lang w:eastAsia="bg-BG"/>
        </w:rPr>
        <w:t>то включва всички разходи за изпълнение на поръчката.</w:t>
      </w:r>
    </w:p>
    <w:p w14:paraId="6C98AF52" w14:textId="6B8BD606" w:rsidR="00727F91" w:rsidRPr="001D1948" w:rsidRDefault="00825900" w:rsidP="00544040">
      <w:pPr>
        <w:spacing w:after="0" w:line="360" w:lineRule="auto"/>
        <w:jc w:val="both"/>
        <w:rPr>
          <w:rFonts w:ascii="Sofia Sans" w:eastAsia="Times New Roman" w:hAnsi="Sofia Sans" w:cs="Arial"/>
          <w:bCs/>
          <w:sz w:val="24"/>
          <w:szCs w:val="24"/>
        </w:rPr>
      </w:pPr>
      <w:r>
        <w:rPr>
          <w:rFonts w:ascii="Sofia Sans" w:eastAsia="Times New Roman" w:hAnsi="Sofia Sans" w:cs="Arial"/>
          <w:bCs/>
          <w:sz w:val="24"/>
          <w:szCs w:val="24"/>
        </w:rPr>
        <w:t>4</w:t>
      </w:r>
      <w:r w:rsidR="00727F91" w:rsidRPr="001D1948">
        <w:rPr>
          <w:rFonts w:ascii="Sofia Sans" w:eastAsia="Times New Roman" w:hAnsi="Sofia Sans" w:cs="Arial"/>
          <w:bCs/>
          <w:sz w:val="24"/>
          <w:szCs w:val="24"/>
        </w:rPr>
        <w:t>. Предлагаме срок за изпълнение на поръчката  ……………(словом …………..….) календарни дни (</w:t>
      </w:r>
      <w:r w:rsidR="00727F91" w:rsidRPr="001D1948">
        <w:rPr>
          <w:rFonts w:ascii="Sofia Sans" w:eastAsia="Times New Roman" w:hAnsi="Sofia Sans" w:cs="Arial"/>
          <w:bCs/>
          <w:i/>
          <w:iCs/>
          <w:sz w:val="24"/>
          <w:szCs w:val="24"/>
        </w:rPr>
        <w:t xml:space="preserve">не повече от </w:t>
      </w:r>
      <w:r w:rsidR="0033557E">
        <w:rPr>
          <w:rFonts w:ascii="Sofia Sans" w:eastAsia="Times New Roman" w:hAnsi="Sofia Sans" w:cs="Arial"/>
          <w:bCs/>
          <w:i/>
          <w:iCs/>
          <w:sz w:val="24"/>
          <w:szCs w:val="24"/>
        </w:rPr>
        <w:t>1</w:t>
      </w:r>
      <w:r w:rsidR="00355DF8">
        <w:rPr>
          <w:rFonts w:ascii="Sofia Sans" w:eastAsia="Times New Roman" w:hAnsi="Sofia Sans" w:cs="Arial"/>
          <w:bCs/>
          <w:i/>
          <w:iCs/>
          <w:sz w:val="24"/>
          <w:szCs w:val="24"/>
        </w:rPr>
        <w:t>8</w:t>
      </w:r>
      <w:r w:rsidR="00727F91">
        <w:rPr>
          <w:rFonts w:ascii="Sofia Sans" w:eastAsia="Times New Roman" w:hAnsi="Sofia Sans" w:cs="Arial"/>
          <w:bCs/>
          <w:i/>
          <w:iCs/>
          <w:sz w:val="24"/>
          <w:szCs w:val="24"/>
        </w:rPr>
        <w:t>0 /</w:t>
      </w:r>
      <w:r w:rsidR="0033557E">
        <w:rPr>
          <w:rFonts w:ascii="Sofia Sans" w:eastAsia="Times New Roman" w:hAnsi="Sofia Sans" w:cs="Arial"/>
          <w:bCs/>
          <w:i/>
          <w:iCs/>
          <w:sz w:val="24"/>
          <w:szCs w:val="24"/>
        </w:rPr>
        <w:t>сто и осемдесет</w:t>
      </w:r>
      <w:r w:rsidR="00727F91">
        <w:rPr>
          <w:rFonts w:ascii="Sofia Sans" w:eastAsia="Times New Roman" w:hAnsi="Sofia Sans" w:cs="Arial"/>
          <w:bCs/>
          <w:i/>
          <w:iCs/>
          <w:sz w:val="24"/>
          <w:szCs w:val="24"/>
        </w:rPr>
        <w:t>/ календарни дни</w:t>
      </w:r>
      <w:r w:rsidR="00727F91" w:rsidRPr="001D1948">
        <w:rPr>
          <w:rFonts w:ascii="Sofia Sans" w:eastAsia="Times New Roman" w:hAnsi="Sofia Sans" w:cs="Arial"/>
          <w:bCs/>
          <w:i/>
          <w:iCs/>
          <w:sz w:val="24"/>
          <w:szCs w:val="24"/>
        </w:rPr>
        <w:t>),</w:t>
      </w:r>
      <w:r w:rsidR="00727F91" w:rsidRPr="001D1948">
        <w:rPr>
          <w:rFonts w:ascii="Sofia Sans" w:eastAsia="Times New Roman" w:hAnsi="Sofia Sans" w:cs="Arial"/>
          <w:bCs/>
          <w:sz w:val="24"/>
          <w:szCs w:val="24"/>
        </w:rPr>
        <w:t xml:space="preserve"> считано от датата на </w:t>
      </w:r>
      <w:r w:rsidR="00727F91" w:rsidRPr="00F84897">
        <w:rPr>
          <w:rFonts w:ascii="Sofia Sans" w:eastAsia="Times New Roman" w:hAnsi="Sofia Sans" w:cs="Arial"/>
          <w:bCs/>
          <w:sz w:val="24"/>
          <w:szCs w:val="24"/>
        </w:rPr>
        <w:t>изпращане на възлагателно писмо от страна на Възложителя.</w:t>
      </w:r>
    </w:p>
    <w:p w14:paraId="388ADBB8" w14:textId="04B69872" w:rsidR="00727F91" w:rsidRPr="002B1954" w:rsidRDefault="00825900" w:rsidP="00544040">
      <w:pPr>
        <w:spacing w:after="0" w:line="360" w:lineRule="auto"/>
        <w:jc w:val="both"/>
        <w:rPr>
          <w:rFonts w:ascii="Sofia Sans" w:eastAsia="Times New Roman" w:hAnsi="Sofia Sans" w:cs="Arial"/>
          <w:bCs/>
          <w:kern w:val="32"/>
          <w:sz w:val="24"/>
          <w:szCs w:val="24"/>
        </w:rPr>
      </w:pPr>
      <w:r>
        <w:rPr>
          <w:rFonts w:ascii="Sofia Sans" w:eastAsia="Times New Roman" w:hAnsi="Sofia Sans" w:cs="Arial"/>
          <w:bCs/>
          <w:sz w:val="24"/>
          <w:szCs w:val="24"/>
        </w:rPr>
        <w:t>5</w:t>
      </w:r>
      <w:r w:rsidR="00727F91" w:rsidRPr="001D1948">
        <w:rPr>
          <w:rFonts w:ascii="Sofia Sans" w:eastAsia="Times New Roman" w:hAnsi="Sofia Sans" w:cs="Arial"/>
          <w:bCs/>
          <w:sz w:val="24"/>
          <w:szCs w:val="24"/>
        </w:rPr>
        <w:t xml:space="preserve">. </w:t>
      </w:r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</w:rPr>
        <w:t>Гаранционн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</w:rPr>
        <w:t>ият</w:t>
      </w:r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 срок</w:t>
      </w:r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  <w:lang w:val="en-US"/>
        </w:rPr>
        <w:t xml:space="preserve"> 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на </w:t>
      </w:r>
      <w:r w:rsidR="00DE41D8">
        <w:rPr>
          <w:rFonts w:ascii="Sofia Sans" w:eastAsia="Times New Roman" w:hAnsi="Sofia Sans" w:cs="Arial"/>
          <w:bCs/>
          <w:kern w:val="32"/>
          <w:sz w:val="24"/>
          <w:szCs w:val="24"/>
        </w:rPr>
        <w:t>сток</w:t>
      </w:r>
      <w:r w:rsidR="000A38E3">
        <w:rPr>
          <w:rFonts w:ascii="Sofia Sans" w:eastAsia="Times New Roman" w:hAnsi="Sofia Sans" w:cs="Arial"/>
          <w:bCs/>
          <w:kern w:val="32"/>
          <w:sz w:val="24"/>
          <w:szCs w:val="24"/>
        </w:rPr>
        <w:t>и</w:t>
      </w:r>
      <w:r w:rsidR="00DE41D8">
        <w:rPr>
          <w:rFonts w:ascii="Sofia Sans" w:eastAsia="Times New Roman" w:hAnsi="Sofia Sans" w:cs="Arial"/>
          <w:bCs/>
          <w:kern w:val="32"/>
          <w:sz w:val="24"/>
          <w:szCs w:val="24"/>
        </w:rPr>
        <w:t>т</w:t>
      </w:r>
      <w:r w:rsidR="000A38E3">
        <w:rPr>
          <w:rFonts w:ascii="Sofia Sans" w:eastAsia="Times New Roman" w:hAnsi="Sofia Sans" w:cs="Arial"/>
          <w:bCs/>
          <w:kern w:val="32"/>
          <w:sz w:val="24"/>
          <w:szCs w:val="24"/>
        </w:rPr>
        <w:t>е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 е ………………………… 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  <w:lang w:val="en-US"/>
        </w:rPr>
        <w:t>(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</w:rPr>
        <w:t>словом …………………….……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  <w:lang w:val="en-US"/>
        </w:rPr>
        <w:t>)</w:t>
      </w:r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 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</w:rPr>
        <w:t>месеца /</w:t>
      </w:r>
      <w:r w:rsidR="00727F91" w:rsidRPr="006D5E78">
        <w:rPr>
          <w:rFonts w:ascii="Sofia Sans" w:eastAsia="Times New Roman" w:hAnsi="Sofia Sans" w:cs="Arial"/>
          <w:bCs/>
          <w:i/>
          <w:iCs/>
          <w:kern w:val="32"/>
          <w:sz w:val="24"/>
          <w:szCs w:val="24"/>
        </w:rPr>
        <w:t xml:space="preserve">не по-малко от </w:t>
      </w:r>
      <w:r w:rsidR="0033557E">
        <w:rPr>
          <w:rFonts w:ascii="Sofia Sans" w:eastAsia="Times New Roman" w:hAnsi="Sofia Sans" w:cs="Arial"/>
          <w:bCs/>
          <w:i/>
          <w:iCs/>
          <w:kern w:val="32"/>
          <w:sz w:val="24"/>
          <w:szCs w:val="24"/>
        </w:rPr>
        <w:t xml:space="preserve">24 </w:t>
      </w:r>
      <w:r w:rsidR="0033557E">
        <w:rPr>
          <w:rFonts w:ascii="Sofia Sans" w:eastAsia="Times New Roman" w:hAnsi="Sofia Sans" w:cs="Arial"/>
          <w:bCs/>
          <w:i/>
          <w:iCs/>
          <w:kern w:val="32"/>
          <w:sz w:val="24"/>
          <w:szCs w:val="24"/>
          <w:lang w:val="en-US"/>
        </w:rPr>
        <w:t>(</w:t>
      </w:r>
      <w:r w:rsidR="0033557E">
        <w:rPr>
          <w:rFonts w:ascii="Sofia Sans" w:eastAsia="Times New Roman" w:hAnsi="Sofia Sans" w:cs="Arial"/>
          <w:bCs/>
          <w:i/>
          <w:iCs/>
          <w:kern w:val="32"/>
          <w:sz w:val="24"/>
          <w:szCs w:val="24"/>
        </w:rPr>
        <w:t>двадесет и четири</w:t>
      </w:r>
      <w:r w:rsidR="0033557E">
        <w:rPr>
          <w:rFonts w:ascii="Sofia Sans" w:eastAsia="Times New Roman" w:hAnsi="Sofia Sans" w:cs="Arial"/>
          <w:bCs/>
          <w:i/>
          <w:iCs/>
          <w:kern w:val="32"/>
          <w:sz w:val="24"/>
          <w:szCs w:val="24"/>
          <w:lang w:val="en-US"/>
        </w:rPr>
        <w:t>)</w:t>
      </w:r>
      <w:r w:rsidR="00727F91" w:rsidRPr="006D5E78">
        <w:rPr>
          <w:rFonts w:ascii="Sofia Sans" w:eastAsia="Times New Roman" w:hAnsi="Sofia Sans" w:cs="Arial"/>
          <w:bCs/>
          <w:i/>
          <w:iCs/>
          <w:kern w:val="32"/>
          <w:sz w:val="24"/>
          <w:szCs w:val="24"/>
        </w:rPr>
        <w:t xml:space="preserve"> месеца</w:t>
      </w:r>
      <w:r w:rsidR="00727F91" w:rsidRPr="006D5E78">
        <w:rPr>
          <w:rFonts w:ascii="Sofia Sans" w:eastAsia="Times New Roman" w:hAnsi="Sofia Sans" w:cs="Arial"/>
          <w:bCs/>
          <w:kern w:val="32"/>
          <w:sz w:val="24"/>
          <w:szCs w:val="24"/>
        </w:rPr>
        <w:t>/,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 считано</w:t>
      </w:r>
      <w:r w:rsidR="00727F91" w:rsidRPr="004C3C3A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 </w:t>
      </w:r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от датата на подписване на </w:t>
      </w:r>
      <w:proofErr w:type="spellStart"/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</w:rPr>
        <w:t>приемо</w:t>
      </w:r>
      <w:proofErr w:type="spellEnd"/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 - предавателен протокол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  <w:lang w:val="en-US"/>
        </w:rPr>
        <w:t xml:space="preserve"> </w:t>
      </w:r>
      <w:r w:rsidR="00727F91">
        <w:rPr>
          <w:rFonts w:ascii="Sofia Sans" w:eastAsia="Times New Roman" w:hAnsi="Sofia Sans" w:cs="Arial"/>
          <w:bCs/>
          <w:kern w:val="32"/>
          <w:sz w:val="24"/>
          <w:szCs w:val="24"/>
        </w:rPr>
        <w:t>за доставка</w:t>
      </w:r>
      <w:r w:rsidR="00727F91" w:rsidRPr="002B1954">
        <w:rPr>
          <w:rFonts w:ascii="Sofia Sans" w:eastAsia="Times New Roman" w:hAnsi="Sofia Sans" w:cs="Arial"/>
          <w:bCs/>
          <w:kern w:val="32"/>
          <w:sz w:val="24"/>
          <w:szCs w:val="24"/>
        </w:rPr>
        <w:t xml:space="preserve"> без забележки.</w:t>
      </w:r>
    </w:p>
    <w:p w14:paraId="421BF04B" w14:textId="6D2BC6A6" w:rsidR="00727F91" w:rsidRDefault="00825900" w:rsidP="00544040">
      <w:pPr>
        <w:spacing w:after="0" w:line="360" w:lineRule="auto"/>
        <w:jc w:val="both"/>
        <w:rPr>
          <w:rFonts w:ascii="Sofia Sans" w:eastAsia="Times New Roman" w:hAnsi="Sofia Sans" w:cs="Arial"/>
          <w:bCs/>
          <w:sz w:val="24"/>
          <w:szCs w:val="24"/>
          <w:lang w:val="en-US"/>
        </w:rPr>
      </w:pPr>
      <w:r>
        <w:rPr>
          <w:rFonts w:ascii="Sofia Sans" w:eastAsia="Times New Roman" w:hAnsi="Sofia Sans" w:cs="Arial"/>
          <w:bCs/>
          <w:sz w:val="24"/>
          <w:szCs w:val="24"/>
        </w:rPr>
        <w:t>6</w:t>
      </w:r>
      <w:r w:rsidR="00727F91">
        <w:rPr>
          <w:rFonts w:ascii="Sofia Sans" w:eastAsia="Times New Roman" w:hAnsi="Sofia Sans" w:cs="Arial"/>
          <w:bCs/>
          <w:sz w:val="24"/>
          <w:szCs w:val="24"/>
        </w:rPr>
        <w:t xml:space="preserve">. </w:t>
      </w:r>
      <w:r w:rsidR="009C1610">
        <w:rPr>
          <w:rFonts w:ascii="Sofia Sans" w:eastAsia="Times New Roman" w:hAnsi="Sofia Sans" w:cs="Arial"/>
          <w:bCs/>
          <w:sz w:val="24"/>
          <w:szCs w:val="24"/>
        </w:rPr>
        <w:t xml:space="preserve">Таблица с </w:t>
      </w:r>
      <w:r w:rsidR="003E5285">
        <w:rPr>
          <w:rFonts w:ascii="Sofia Sans" w:eastAsia="Times New Roman" w:hAnsi="Sofia Sans" w:cs="Arial"/>
          <w:bCs/>
          <w:sz w:val="24"/>
          <w:szCs w:val="24"/>
        </w:rPr>
        <w:t xml:space="preserve">технически </w:t>
      </w:r>
      <w:r w:rsidR="009C1610">
        <w:rPr>
          <w:rFonts w:ascii="Sofia Sans" w:eastAsia="Times New Roman" w:hAnsi="Sofia Sans" w:cs="Arial"/>
          <w:bCs/>
          <w:sz w:val="24"/>
          <w:szCs w:val="24"/>
        </w:rPr>
        <w:t xml:space="preserve">изисквания към </w:t>
      </w:r>
      <w:r w:rsidR="0033557E">
        <w:rPr>
          <w:rFonts w:ascii="Sofia Sans" w:eastAsia="Times New Roman" w:hAnsi="Sofia Sans" w:cs="Arial"/>
          <w:bCs/>
          <w:sz w:val="24"/>
          <w:szCs w:val="24"/>
        </w:rPr>
        <w:t>стоките</w:t>
      </w: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436"/>
        <w:gridCol w:w="2571"/>
        <w:gridCol w:w="1893"/>
        <w:gridCol w:w="2158"/>
        <w:gridCol w:w="2430"/>
      </w:tblGrid>
      <w:tr w:rsidR="00D768E4" w:rsidRPr="00D768E4" w14:paraId="3DAEB4E4" w14:textId="5D417039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DD59" w14:textId="77777777" w:rsid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b/>
                <w:bCs/>
                <w:lang w:val="en-US"/>
              </w:rPr>
            </w:pPr>
          </w:p>
          <w:p w14:paraId="7393D0AA" w14:textId="0D1F5D31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b/>
                <w:bCs/>
                <w:lang w:val="en-US"/>
              </w:rPr>
            </w:pPr>
            <w:r w:rsidRPr="00D768E4">
              <w:rPr>
                <w:rFonts w:ascii="Sofia Sans" w:eastAsia="Calibri" w:hAnsi="Sofia Sans" w:cs="Arial"/>
                <w:b/>
                <w:bCs/>
                <w:lang w:val="en-US"/>
              </w:rPr>
              <w:t>№</w:t>
            </w:r>
          </w:p>
        </w:tc>
        <w:tc>
          <w:tcPr>
            <w:tcW w:w="6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FFE3" w14:textId="77777777" w:rsid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b/>
                <w:bCs/>
                <w:lang w:val="en-US"/>
              </w:rPr>
            </w:pPr>
          </w:p>
          <w:p w14:paraId="08B90984" w14:textId="3DDAB949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b/>
                <w:bCs/>
                <w:lang w:val="en-US"/>
              </w:rPr>
            </w:pPr>
            <w:proofErr w:type="spellStart"/>
            <w:r w:rsidRPr="00D768E4">
              <w:rPr>
                <w:rFonts w:ascii="Sofia Sans" w:eastAsia="Calibri" w:hAnsi="Sofia Sans" w:cs="Arial"/>
                <w:b/>
                <w:bCs/>
                <w:lang w:val="en-US"/>
              </w:rPr>
              <w:t>Технически</w:t>
            </w:r>
            <w:proofErr w:type="spellEnd"/>
            <w:r w:rsidRPr="00D768E4">
              <w:rPr>
                <w:rFonts w:ascii="Sofia Sans" w:eastAsia="Calibri" w:hAnsi="Sofia Sans" w:cs="Arial"/>
                <w:b/>
                <w:bCs/>
                <w:lang w:val="en-US"/>
              </w:rPr>
              <w:t xml:space="preserve"> </w:t>
            </w:r>
            <w:proofErr w:type="spellStart"/>
            <w:r w:rsidRPr="00D768E4">
              <w:rPr>
                <w:rFonts w:ascii="Sofia Sans" w:eastAsia="Calibri" w:hAnsi="Sofia Sans" w:cs="Arial"/>
                <w:b/>
                <w:bCs/>
                <w:lang w:val="en-US"/>
              </w:rPr>
              <w:t>изисквания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0507" w14:textId="77777777" w:rsid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b/>
                <w:bCs/>
              </w:rPr>
            </w:pPr>
            <w:r w:rsidRPr="00B11D78">
              <w:rPr>
                <w:rFonts w:ascii="Sofia Sans" w:eastAsia="Calibri" w:hAnsi="Sofia Sans" w:cs="Arial"/>
                <w:b/>
                <w:bCs/>
              </w:rPr>
              <w:t>Предложение на участника</w:t>
            </w:r>
          </w:p>
          <w:p w14:paraId="327B1E10" w14:textId="5A048E52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lang w:val="en-US"/>
              </w:rPr>
            </w:pPr>
            <w:r>
              <w:rPr>
                <w:rFonts w:ascii="Sofia Sans" w:eastAsia="Calibri" w:hAnsi="Sofia Sans" w:cs="Arial"/>
                <w:b/>
                <w:bCs/>
              </w:rPr>
              <w:t>/производител, модел, характеристики/</w:t>
            </w:r>
          </w:p>
        </w:tc>
      </w:tr>
      <w:tr w:rsidR="00D768E4" w:rsidRPr="00D768E4" w14:paraId="636CFB8C" w14:textId="383D201C" w:rsidTr="00D768E4">
        <w:trPr>
          <w:trHeight w:val="283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18C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2615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Продукт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AE99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Сервизен куфар с тестово устройство за пропорционални </w:t>
            </w:r>
            <w:r w:rsidRPr="00D768E4">
              <w:rPr>
                <w:rFonts w:ascii="Sofia Sans" w:eastAsia="Calibri" w:hAnsi="Sofia Sans" w:cs="Arial"/>
              </w:rPr>
              <w:lastRenderedPageBreak/>
              <w:t>разпределители с вградена електроника (OBE).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92E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2374C3EF" w14:textId="6A47FBBB" w:rsidTr="00D768E4">
        <w:trPr>
          <w:trHeight w:val="283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B9A5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9FA6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>Корпус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5955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>Алуминиев със заключващ механизъм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1D8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38E2D467" w14:textId="6826DA1F" w:rsidTr="00D768E4">
        <w:trPr>
          <w:trHeight w:val="283"/>
          <w:jc w:val="center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D683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</w:rPr>
              <w:t>Тестово устройство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D0C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6C50FB45" w14:textId="2978ED6A" w:rsidTr="00D768E4">
        <w:trPr>
          <w:trHeight w:val="61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B3A86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10EF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  <w:bCs/>
              </w:rPr>
              <w:t>Номинално захранващо напрежение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88707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  <w:bCs/>
              </w:rPr>
              <w:t>24</w:t>
            </w:r>
            <w:r w:rsidRPr="00D768E4">
              <w:rPr>
                <w:rFonts w:ascii="Sofia Sans" w:eastAsia="Calibri" w:hAnsi="Sofia Sans" w:cs="Arial"/>
                <w:bCs/>
                <w:lang w:val="en-US"/>
              </w:rPr>
              <w:t xml:space="preserve"> (</w:t>
            </w:r>
            <w:r w:rsidRPr="00D768E4">
              <w:rPr>
                <w:rFonts w:ascii="Sofia Sans" w:eastAsia="Calibri" w:hAnsi="Sofia Sans" w:cs="Arial"/>
                <w:bCs/>
              </w:rPr>
              <w:t>20…30</w:t>
            </w:r>
            <w:r w:rsidRPr="00D768E4">
              <w:rPr>
                <w:rFonts w:ascii="Sofia Sans" w:eastAsia="Calibri" w:hAnsi="Sofia Sans" w:cs="Arial"/>
                <w:bCs/>
                <w:lang w:val="en-US"/>
              </w:rPr>
              <w:t>)</w:t>
            </w:r>
            <w:r w:rsidRPr="00D768E4">
              <w:rPr>
                <w:rFonts w:ascii="Sofia Sans" w:eastAsia="Calibri" w:hAnsi="Sofia Sans" w:cs="Arial"/>
                <w:bCs/>
              </w:rPr>
              <w:t xml:space="preserve"> </w:t>
            </w:r>
            <w:r w:rsidRPr="00D768E4">
              <w:rPr>
                <w:rFonts w:ascii="Sofia Sans" w:eastAsia="Calibri" w:hAnsi="Sofia Sans" w:cs="Arial"/>
                <w:bCs/>
                <w:lang w:val="en-US"/>
              </w:rPr>
              <w:t>V DC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8C40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bCs/>
              </w:rPr>
            </w:pPr>
          </w:p>
        </w:tc>
      </w:tr>
      <w:tr w:rsidR="00D768E4" w:rsidRPr="00D768E4" w14:paraId="74468E11" w14:textId="5FC586E0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7D33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068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</w:rPr>
              <w:t>Консумация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 на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ток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от</w:t>
            </w:r>
            <w:r w:rsidRPr="00D768E4">
              <w:rPr>
                <w:rFonts w:ascii="Sofia Sans" w:eastAsia="Calibri" w:hAnsi="Sofia Sans" w:cs="Arial"/>
              </w:rPr>
              <w:t xml:space="preserve"> изпитваното устройство 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9D1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highlight w:val="yellow"/>
              </w:rPr>
            </w:pPr>
            <w:r w:rsidRPr="00D768E4">
              <w:rPr>
                <w:rFonts w:ascii="Sofia Sans" w:eastAsia="Calibri" w:hAnsi="Sofia Sans" w:cs="Arial"/>
              </w:rPr>
              <w:t xml:space="preserve">≤ 50 </w:t>
            </w:r>
            <w:proofErr w:type="spellStart"/>
            <w:r w:rsidRPr="00D768E4">
              <w:rPr>
                <w:rFonts w:ascii="Sofia Sans" w:eastAsia="Calibri" w:hAnsi="Sofia Sans" w:cs="Arial"/>
              </w:rPr>
              <w:t>mA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380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563C6BED" w14:textId="63758F7F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05C1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A66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Консумация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 на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ток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  <w:r w:rsidRPr="00D768E4">
              <w:rPr>
                <w:rFonts w:ascii="Sofia Sans" w:eastAsia="Calibri" w:hAnsi="Sofia Sans" w:cs="Arial"/>
              </w:rPr>
              <w:t xml:space="preserve">за </w:t>
            </w:r>
            <w:r w:rsidRPr="00D768E4">
              <w:rPr>
                <w:rFonts w:ascii="Sofia Sans" w:eastAsia="Calibri" w:hAnsi="Sofia Sans" w:cs="Arial"/>
                <w:lang w:val="en-US"/>
              </w:rPr>
              <w:t>OBE -</w:t>
            </w:r>
            <w:r w:rsidRPr="00D768E4">
              <w:rPr>
                <w:rFonts w:ascii="Sofia Sans" w:eastAsia="Calibri" w:hAnsi="Sofia Sans" w:cs="Arial"/>
              </w:rPr>
              <w:t>вентил + 2 превключващи вентила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05AD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≤ 5 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F51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17E8A5E5" w14:textId="48DE7503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5822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5E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Защита от обратна полярност за тестовото устройство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BBA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Да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CA4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4266702E" w14:textId="25CB1B79" w:rsidTr="00D768E4">
        <w:trPr>
          <w:trHeight w:val="300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10194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67E3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Предпазител на устройството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73C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OBE - вентил, PTC </w:t>
            </w:r>
            <w:proofErr w:type="spellStart"/>
            <w:r w:rsidRPr="00D768E4">
              <w:rPr>
                <w:rFonts w:ascii="Sofia Sans" w:eastAsia="Calibri" w:hAnsi="Sofia Sans" w:cs="Arial"/>
              </w:rPr>
              <w:t>самовъзстановяващ</w:t>
            </w:r>
            <w:proofErr w:type="spellEnd"/>
            <w:r w:rsidRPr="00D768E4">
              <w:rPr>
                <w:rFonts w:ascii="Sofia Sans" w:eastAsia="Calibri" w:hAnsi="Sofia Sans" w:cs="Arial"/>
              </w:rPr>
              <w:t xml:space="preserve"> се - 3 A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AE1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23529027" w14:textId="4EC8D750" w:rsidTr="00D768E4">
        <w:trPr>
          <w:trHeight w:val="30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700C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664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B88B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превключващи вентили, </w:t>
            </w:r>
            <w:proofErr w:type="spellStart"/>
            <w:r w:rsidRPr="00D768E4">
              <w:rPr>
                <w:rFonts w:ascii="Sofia Sans" w:eastAsia="Calibri" w:hAnsi="Sofia Sans" w:cs="Arial"/>
              </w:rPr>
              <w:t>самовъзстановяващи</w:t>
            </w:r>
            <w:proofErr w:type="spellEnd"/>
            <w:r w:rsidRPr="00D768E4">
              <w:rPr>
                <w:rFonts w:ascii="Sofia Sans" w:eastAsia="Calibri" w:hAnsi="Sofia Sans" w:cs="Arial"/>
              </w:rPr>
              <w:t xml:space="preserve"> се PTC - 1,8 A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F70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5C31B784" w14:textId="2F2873CC" w:rsidTr="00D768E4">
        <w:trPr>
          <w:trHeight w:val="70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0F1F9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FB41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Изходен аналогов сигнал - напрежение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C15D7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 -10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 V</w:t>
            </w:r>
            <w:r w:rsidRPr="00D768E4">
              <w:rPr>
                <w:rFonts w:ascii="Sofia Sans" w:eastAsia="Calibri" w:hAnsi="Sofia Sans" w:cs="Arial"/>
              </w:rPr>
              <w:t>..(0)..+10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 V</w:t>
            </w:r>
            <w:r w:rsidRPr="00D768E4">
              <w:rPr>
                <w:rFonts w:ascii="Sofia Sans" w:eastAsia="Calibri" w:hAnsi="Sofia Sans" w:cs="Arial"/>
              </w:rPr>
              <w:t xml:space="preserve"> </w:t>
            </w:r>
          </w:p>
          <w:p w14:paraId="14CECA4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</w:rPr>
              <w:t>защита от късо съединение - Да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F26C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7A6C617C" w14:textId="1AB0BAE7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1A9E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0D2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  <w:bCs/>
              </w:rPr>
              <w:t>Изходен</w:t>
            </w:r>
            <w:r w:rsidRPr="00D768E4">
              <w:rPr>
                <w:rFonts w:ascii="Sofia Sans" w:eastAsia="Calibri" w:hAnsi="Sofia Sans" w:cs="Arial"/>
                <w:bCs/>
                <w:lang w:val="en-US"/>
              </w:rPr>
              <w:t xml:space="preserve"> </w:t>
            </w:r>
            <w:r w:rsidRPr="00D768E4">
              <w:rPr>
                <w:rFonts w:ascii="Sofia Sans" w:eastAsia="Calibri" w:hAnsi="Sofia Sans" w:cs="Arial"/>
                <w:bCs/>
              </w:rPr>
              <w:t>аналогов сигнал - ток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881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-</w:t>
            </w:r>
            <w:r w:rsidRPr="00D768E4">
              <w:rPr>
                <w:rFonts w:ascii="Sofia Sans" w:eastAsia="Calibri" w:hAnsi="Sofia Sans" w:cs="Arial"/>
                <w:lang w:val="en-US"/>
              </w:rPr>
              <w:t>20 mA</w:t>
            </w:r>
            <w:r w:rsidRPr="00D768E4">
              <w:rPr>
                <w:rFonts w:ascii="Sofia Sans" w:eastAsia="Calibri" w:hAnsi="Sofia Sans" w:cs="Arial"/>
              </w:rPr>
              <w:t>..(0)..+</w:t>
            </w:r>
            <w:r w:rsidRPr="00D768E4">
              <w:rPr>
                <w:rFonts w:ascii="Sofia Sans" w:eastAsia="Calibri" w:hAnsi="Sofia Sans" w:cs="Arial"/>
                <w:lang w:val="en-US"/>
              </w:rPr>
              <w:t>20 mA</w:t>
            </w:r>
          </w:p>
          <w:p w14:paraId="001D2DA2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защита от късо съединение - Да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F262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249FF7EB" w14:textId="37A55180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D6BF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39A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Точност 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799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максимално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допустимо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отклонение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до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±2 %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624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</w:p>
        </w:tc>
      </w:tr>
      <w:tr w:rsidR="00D768E4" w:rsidRPr="00D768E4" w14:paraId="4134E20E" w14:textId="60AC3D20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A64C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86B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Потенциометър за регулиране на зададената  изходната стойност на пропорционален  вентил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749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  <w:lang w:val="en-US"/>
              </w:rPr>
              <w:t>-100% ÷ 0 ÷ 100%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D8F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</w:p>
        </w:tc>
      </w:tr>
      <w:tr w:rsidR="00D768E4" w:rsidRPr="00D768E4" w14:paraId="2E37CCBF" w14:textId="23DCEACC" w:rsidTr="00D768E4">
        <w:trPr>
          <w:trHeight w:val="150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11013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26C5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Сензорен екран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0B5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  <w:lang w:val="en-US"/>
              </w:rPr>
              <w:t xml:space="preserve">TFT </w:t>
            </w:r>
            <w:r w:rsidRPr="00D768E4">
              <w:rPr>
                <w:rFonts w:ascii="Sofia Sans" w:eastAsia="Calibri" w:hAnsi="Sofia Sans" w:cs="Arial"/>
              </w:rPr>
              <w:t>сензорен екран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  <w:r w:rsidRPr="00D768E4">
              <w:rPr>
                <w:rFonts w:ascii="Sofia Sans" w:eastAsia="Calibri" w:hAnsi="Sofia Sans" w:cs="Arial"/>
              </w:rPr>
              <w:t xml:space="preserve">с ярко 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LED </w:t>
            </w:r>
            <w:r w:rsidRPr="00D768E4">
              <w:rPr>
                <w:rFonts w:ascii="Sofia Sans" w:eastAsia="Calibri" w:hAnsi="Sofia Sans" w:cs="Arial"/>
              </w:rPr>
              <w:t>осветление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6BF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</w:p>
        </w:tc>
      </w:tr>
      <w:tr w:rsidR="00D768E4" w:rsidRPr="00D768E4" w14:paraId="24BE5F06" w14:textId="42C41850" w:rsidTr="00D768E4">
        <w:trPr>
          <w:trHeight w:val="15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8CD6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B23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35A9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</w:rPr>
              <w:t>устойчив на замърсяване сензорен екран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8682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77B42CC0" w14:textId="3B661413" w:rsidTr="00D768E4">
        <w:trPr>
          <w:trHeight w:val="61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03FB9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A96E2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Вход за вентил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4A99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- фланец за щепсел 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</w:p>
          <w:p w14:paraId="021BA9C8" w14:textId="715817C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- </w:t>
            </w:r>
            <w:r>
              <w:rPr>
                <w:rFonts w:ascii="Sofia Sans" w:eastAsia="Calibri" w:hAnsi="Sofia Sans" w:cs="Arial"/>
              </w:rPr>
              <w:t>с</w:t>
            </w:r>
            <w:r w:rsidRPr="00D768E4">
              <w:rPr>
                <w:rFonts w:ascii="Sofia Sans" w:eastAsia="Calibri" w:hAnsi="Sofia Sans" w:cs="Arial"/>
              </w:rPr>
              <w:t>ъответстващ кабелен щепсел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D048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 xml:space="preserve">Кабелните комплекти трябва изцяло да поддържат архитектурата на управляващите модули на </w:t>
            </w:r>
            <w:r w:rsidRPr="00D768E4">
              <w:rPr>
                <w:rFonts w:ascii="Sofia Sans" w:eastAsia="Calibri" w:hAnsi="Sofia Sans" w:cs="Times New Roman"/>
              </w:rPr>
              <w:lastRenderedPageBreak/>
              <w:t xml:space="preserve">пропорционалните </w:t>
            </w:r>
            <w:r w:rsidRPr="00D768E4">
              <w:rPr>
                <w:rFonts w:ascii="Sofia Sans" w:eastAsia="Calibri" w:hAnsi="Sofia Sans" w:cs="Arial"/>
                <w:bCs/>
              </w:rPr>
              <w:t>разпределители</w:t>
            </w:r>
            <w:r w:rsidRPr="00D768E4">
              <w:rPr>
                <w:rFonts w:ascii="Sofia Sans" w:eastAsia="Calibri" w:hAnsi="Sofia Sans" w:cs="Times New Roman"/>
              </w:rPr>
              <w:t xml:space="preserve"> с интегрирана електроника (OBE), съответстващи на сериите, описани в  съществуващо положение.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CF7A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0CEBEEAB" w14:textId="30552725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B404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D77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Изход за вентил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E9A9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</w:rPr>
              <w:t>- фланец за щепсел</w:t>
            </w:r>
          </w:p>
          <w:p w14:paraId="5960C98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lastRenderedPageBreak/>
              <w:t>- съответстващ кабелен щепсел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A87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  <w:tc>
          <w:tcPr>
            <w:tcW w:w="2547" w:type="dxa"/>
            <w:tcBorders>
              <w:left w:val="single" w:sz="4" w:space="0" w:color="auto"/>
              <w:right w:val="single" w:sz="4" w:space="0" w:color="auto"/>
            </w:tcBorders>
          </w:tcPr>
          <w:p w14:paraId="4DCB84B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6E817E41" w14:textId="13B03FBF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DF53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5EC1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Превключващ вентил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BF4B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- фланец за щепсел</w:t>
            </w:r>
          </w:p>
          <w:p w14:paraId="58298E6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- съответстващ кабелен щепсел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6CC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4A3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3A8D0DD4" w14:textId="334F0DC8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88C2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722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Измервателни гнезда 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85B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Arial"/>
              </w:rPr>
              <w:t xml:space="preserve">Стандартен 4 </w:t>
            </w:r>
            <w:r w:rsidRPr="00D768E4">
              <w:rPr>
                <w:rFonts w:ascii="Sofia Sans" w:eastAsia="Calibri" w:hAnsi="Sofia Sans" w:cs="Arial"/>
                <w:lang w:val="en-US"/>
              </w:rPr>
              <w:t>mm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82CD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2627148A" w14:textId="2C36E7D0" w:rsidTr="00D768E4">
        <w:trPr>
          <w:trHeight w:val="100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843C6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CE0E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Съответствие на Европейски стандарти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5C21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 xml:space="preserve">Директивата за електромагнитна съвместимост </w:t>
            </w:r>
            <w:r w:rsidRPr="00D768E4">
              <w:rPr>
                <w:rFonts w:ascii="Sofia Sans" w:eastAsia="Calibri" w:hAnsi="Sofia Sans" w:cs="Arial"/>
                <w:lang w:val="en-US"/>
              </w:rPr>
              <w:t xml:space="preserve">(EMC) </w:t>
            </w:r>
            <w:r w:rsidRPr="00D768E4">
              <w:rPr>
                <w:rFonts w:ascii="Sofia Sans" w:eastAsia="Calibri" w:hAnsi="Sofia Sans" w:cs="Arial"/>
              </w:rPr>
              <w:t>2014/30/Е</w:t>
            </w:r>
            <w:r w:rsidRPr="00D768E4">
              <w:rPr>
                <w:rFonts w:ascii="Sofia Sans" w:eastAsia="Calibri" w:hAnsi="Sofia Sans" w:cs="Arial"/>
                <w:lang w:val="en-US"/>
              </w:rPr>
              <w:t>U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B6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2062EFFB" w14:textId="1859954E" w:rsidTr="00D768E4">
        <w:trPr>
          <w:trHeight w:val="10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BAE9A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613D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633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</w:rPr>
              <w:t>Директивата за ниско напрежение (LVD) 2014/35/Е</w:t>
            </w:r>
            <w:r w:rsidRPr="00D768E4">
              <w:rPr>
                <w:rFonts w:ascii="Sofia Sans" w:eastAsia="Calibri" w:hAnsi="Sofia Sans" w:cs="Arial"/>
                <w:lang w:val="en-US"/>
              </w:rPr>
              <w:t>U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875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</w:tr>
      <w:tr w:rsidR="00D768E4" w:rsidRPr="00D768E4" w14:paraId="4598F5FA" w14:textId="7E72ACD5" w:rsidTr="00D768E4">
        <w:trPr>
          <w:trHeight w:val="10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3B57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33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070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Директива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RoHS 2011/65/ЕU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7479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</w:p>
        </w:tc>
      </w:tr>
      <w:tr w:rsidR="00D768E4" w:rsidRPr="00D768E4" w14:paraId="17AEB4F9" w14:textId="6C49FAA1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4347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AAE5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Диапазон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на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околната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температура</w:t>
            </w:r>
            <w:proofErr w:type="spellEnd"/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048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  <w:lang w:val="en-US"/>
              </w:rPr>
              <w:t>0…+</w:t>
            </w:r>
            <w:r w:rsidRPr="00D768E4">
              <w:rPr>
                <w:rFonts w:ascii="Sofia Sans" w:eastAsia="Calibri" w:hAnsi="Sofia Sans" w:cs="Arial"/>
              </w:rPr>
              <w:t>4</w:t>
            </w:r>
            <w:r w:rsidRPr="00D768E4">
              <w:rPr>
                <w:rFonts w:ascii="Sofia Sans" w:eastAsia="Calibri" w:hAnsi="Sofia Sans" w:cs="Arial"/>
                <w:lang w:val="en-US"/>
              </w:rPr>
              <w:t>0°C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E6ED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</w:p>
        </w:tc>
      </w:tr>
      <w:tr w:rsidR="00D768E4" w:rsidRPr="00D768E4" w14:paraId="4CFA5E87" w14:textId="2247F66E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71D3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C6D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Клас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на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защита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съгласно</w:t>
            </w:r>
            <w:proofErr w:type="spellEnd"/>
            <w:r w:rsidRPr="00D768E4">
              <w:rPr>
                <w:rFonts w:ascii="Sofia Sans" w:eastAsia="Calibri" w:hAnsi="Sofia Sans" w:cs="Arial"/>
                <w:lang w:val="en-US"/>
              </w:rPr>
              <w:t xml:space="preserve"> </w:t>
            </w:r>
          </w:p>
          <w:p w14:paraId="62AA341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  <w:lang w:val="en-US"/>
              </w:rPr>
              <w:t>EN 60529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5609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Arial"/>
                <w:lang w:val="en-US"/>
              </w:rPr>
              <w:t>IP</w:t>
            </w:r>
            <w:r w:rsidRPr="00D768E4">
              <w:rPr>
                <w:rFonts w:ascii="Sofia Sans" w:eastAsia="Calibri" w:hAnsi="Sofia Sans" w:cs="Arial"/>
              </w:rPr>
              <w:t>40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95D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</w:p>
        </w:tc>
      </w:tr>
      <w:tr w:rsidR="00D768E4" w:rsidRPr="00D768E4" w14:paraId="47A672F9" w14:textId="6011C4E0" w:rsidTr="00D768E4">
        <w:trPr>
          <w:trHeight w:val="159"/>
          <w:jc w:val="center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30EB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</w:rPr>
            </w:pP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Свързващ</w:t>
            </w:r>
            <w:proofErr w:type="spellEnd"/>
            <w:r w:rsidRPr="00D768E4">
              <w:rPr>
                <w:rFonts w:ascii="Sofia Sans" w:eastAsia="Calibri" w:hAnsi="Sofia Sans" w:cs="Arial"/>
              </w:rPr>
              <w:t xml:space="preserve">и </w:t>
            </w:r>
            <w:proofErr w:type="spellStart"/>
            <w:r w:rsidRPr="00D768E4">
              <w:rPr>
                <w:rFonts w:ascii="Sofia Sans" w:eastAsia="Calibri" w:hAnsi="Sofia Sans" w:cs="Arial"/>
                <w:lang w:val="en-US"/>
              </w:rPr>
              <w:t>кабел</w:t>
            </w:r>
            <w:proofErr w:type="spellEnd"/>
            <w:r w:rsidRPr="00D768E4">
              <w:rPr>
                <w:rFonts w:ascii="Sofia Sans" w:eastAsia="Calibri" w:hAnsi="Sofia Sans" w:cs="Arial"/>
              </w:rPr>
              <w:t>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9D91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Arial"/>
                <w:lang w:val="en-US"/>
              </w:rPr>
            </w:pPr>
          </w:p>
        </w:tc>
      </w:tr>
      <w:tr w:rsidR="00D768E4" w:rsidRPr="00D768E4" w14:paraId="463393C6" w14:textId="263B9580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9EDC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470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>OBE-Свързващ кабел (свързване на вентила)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6B21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 xml:space="preserve">7-полюсен конектор (6 + PE) </w:t>
            </w:r>
          </w:p>
          <w:p w14:paraId="03A0ADA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>съгласно EN 175201-804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1076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65D3B9B7" w14:textId="5FFB6B36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E92C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1973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>OBE-Свързващ кабел (свързване на тестовия модул)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09CC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>Кабелната връзка трябва изцяло да поддържа архитектурата на управляващите модули на пропорционалните разпределители с интегрирана електроника (OBE) съответстващи на сериите, описани в съществуващо положение.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97B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55BBF842" w14:textId="60A5FEFB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7CD2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47E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</w:rPr>
            </w:pPr>
            <w:r w:rsidRPr="00D768E4">
              <w:rPr>
                <w:rFonts w:ascii="Sofia Sans" w:eastAsia="Calibri" w:hAnsi="Sofia Sans" w:cs="Times New Roman"/>
              </w:rPr>
              <w:t>OBE-Свързващ кабел (дължина на свързващия кабел)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3011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Arial"/>
                <w:lang w:val="en-US"/>
              </w:rPr>
            </w:pPr>
            <w:r w:rsidRPr="00D768E4">
              <w:rPr>
                <w:rFonts w:ascii="Sofia Sans" w:eastAsia="Calibri" w:hAnsi="Sofia Sans" w:cs="Times New Roman"/>
              </w:rPr>
              <w:t xml:space="preserve">3 </w:t>
            </w:r>
            <w:r w:rsidRPr="00D768E4">
              <w:rPr>
                <w:rFonts w:ascii="Sofia Sans" w:eastAsia="Calibri" w:hAnsi="Sofia Sans" w:cs="Times New Roman"/>
                <w:lang w:val="en-US"/>
              </w:rPr>
              <w:t>m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C13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296A1BAC" w14:textId="6B88599B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CE06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920B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Кабел за превключващ вентил (връзка за вентил)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B65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Конектор съгласно DIN EN 175301-803, 2-пинов + PE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8E76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3D9ACDEB" w14:textId="56802825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56D2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9F1D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Кабел за превключващ вентил (връзка за тестово устройство)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F9CD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Кабелната връзка трябва изцяло да поддържа архитектурата на управляващите модули на пропорционалните разпределители с интегрирана електроника (OBE) съответстващи на сериите, описани в съществуващо положение.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0722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4708C689" w14:textId="0FCB6837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7CCC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9971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Кабел за превключващ вентил (дължина на свързващия кабел)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5D4B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  <w:lang w:val="en-US"/>
              </w:rPr>
            </w:pPr>
            <w:r w:rsidRPr="00D768E4">
              <w:rPr>
                <w:rFonts w:ascii="Sofia Sans" w:eastAsia="Calibri" w:hAnsi="Sofia Sans" w:cs="Times New Roman"/>
              </w:rPr>
              <w:t xml:space="preserve">3 </w:t>
            </w:r>
            <w:r w:rsidRPr="00D768E4">
              <w:rPr>
                <w:rFonts w:ascii="Sofia Sans" w:eastAsia="Calibri" w:hAnsi="Sofia Sans" w:cs="Times New Roman"/>
                <w:lang w:val="en-US"/>
              </w:rPr>
              <w:t>m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B6B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63DBAF6E" w14:textId="379233F6" w:rsidTr="00D768E4">
        <w:trPr>
          <w:trHeight w:val="159"/>
          <w:jc w:val="center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49C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Times New Roman"/>
                <w:lang w:val="en-US"/>
              </w:rPr>
            </w:pPr>
            <w:r w:rsidRPr="00D768E4">
              <w:rPr>
                <w:rFonts w:ascii="Sofia Sans" w:eastAsia="Calibri" w:hAnsi="Sofia Sans" w:cs="Times New Roman"/>
              </w:rPr>
              <w:t xml:space="preserve">Захранващ блок </w:t>
            </w:r>
            <w:r w:rsidRPr="00D768E4">
              <w:rPr>
                <w:rFonts w:ascii="Sofia Sans" w:eastAsia="Calibri" w:hAnsi="Sofia Sans" w:cs="Times New Roman"/>
                <w:lang w:val="en-US"/>
              </w:rPr>
              <w:t>(</w:t>
            </w:r>
            <w:r w:rsidRPr="00D768E4">
              <w:rPr>
                <w:rFonts w:ascii="Sofia Sans" w:eastAsia="Calibri" w:hAnsi="Sofia Sans" w:cs="Times New Roman"/>
              </w:rPr>
              <w:t>Адаптер</w:t>
            </w:r>
            <w:r w:rsidRPr="00D768E4">
              <w:rPr>
                <w:rFonts w:ascii="Sofia Sans" w:eastAsia="Calibri" w:hAnsi="Sofia Sans" w:cs="Times New Roman"/>
                <w:lang w:val="en-US"/>
              </w:rPr>
              <w:t>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3CC7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jc w:val="center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5292958A" w14:textId="7B88AB61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F6E2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39D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Работно напрежение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726E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 xml:space="preserve">90…264 </w:t>
            </w:r>
            <w:r w:rsidRPr="00D768E4">
              <w:rPr>
                <w:rFonts w:ascii="Calibri" w:eastAsia="Calibri" w:hAnsi="Calibri" w:cs="Times New Roman"/>
              </w:rPr>
              <w:t>VAC</w:t>
            </w:r>
            <w:r w:rsidRPr="00D768E4">
              <w:rPr>
                <w:rFonts w:ascii="Sofia Sans" w:eastAsia="Calibri" w:hAnsi="Sofia Sans" w:cs="Times New Roman"/>
              </w:rPr>
              <w:t xml:space="preserve">; 47…63 </w:t>
            </w:r>
            <w:proofErr w:type="spellStart"/>
            <w:r w:rsidRPr="00D768E4">
              <w:rPr>
                <w:rFonts w:ascii="Sofia Sans" w:eastAsia="Calibri" w:hAnsi="Sofia Sans" w:cs="Times New Roman"/>
              </w:rPr>
              <w:t>Hz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A9A4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1313E3F3" w14:textId="042FC6BB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B615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3380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Консумация на ток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703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1.2 А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B8B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02C7F640" w14:textId="4FA63AF1" w:rsidTr="00D768E4">
        <w:trPr>
          <w:trHeight w:val="173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AA8E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FC27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Предпазител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33AB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електронна защита от претоварване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100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575A3C10" w14:textId="49E4E77D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A188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C5A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Изходно напрежение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BA6A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 xml:space="preserve">24 </w:t>
            </w:r>
            <w:r w:rsidRPr="00D768E4">
              <w:rPr>
                <w:rFonts w:ascii="Calibri" w:eastAsia="Calibri" w:hAnsi="Calibri" w:cs="Times New Roman"/>
              </w:rPr>
              <w:t xml:space="preserve">VDC  </w:t>
            </w:r>
            <w:r w:rsidRPr="00D768E4">
              <w:rPr>
                <w:rFonts w:ascii="Sofia Sans" w:eastAsia="Calibri" w:hAnsi="Sofia Sans" w:cs="Times New Roman"/>
              </w:rPr>
              <w:t>± 1 V ; 5 A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0A8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44E6CE53" w14:textId="04676C9A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1D8F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D86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Дължина на захранващия кабел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D9DD" w14:textId="77777777" w:rsidR="00D768E4" w:rsidRPr="00A475E5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  <w:lang w:val="en-US"/>
              </w:rPr>
            </w:pPr>
            <w:r w:rsidRPr="00A475E5">
              <w:rPr>
                <w:rFonts w:ascii="Sofia Sans" w:eastAsia="Calibri" w:hAnsi="Sofia Sans" w:cs="Times New Roman"/>
              </w:rPr>
              <w:t xml:space="preserve">приблизително 1,5 </w:t>
            </w:r>
            <w:r w:rsidRPr="00A475E5">
              <w:rPr>
                <w:rFonts w:ascii="Sofia Sans" w:eastAsia="Calibri" w:hAnsi="Sofia Sans" w:cs="Times New Roman"/>
                <w:lang w:val="en-US"/>
              </w:rPr>
              <w:t>m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1542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  <w:tr w:rsidR="00D768E4" w:rsidRPr="00D768E4" w14:paraId="5B571BBA" w14:textId="2D423921" w:rsidTr="00D768E4">
        <w:trPr>
          <w:trHeight w:val="159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143A" w14:textId="77777777" w:rsidR="00D768E4" w:rsidRPr="00D768E4" w:rsidRDefault="00D768E4" w:rsidP="00D768E4">
            <w:pPr>
              <w:numPr>
                <w:ilvl w:val="0"/>
                <w:numId w:val="43"/>
              </w:numPr>
              <w:tabs>
                <w:tab w:val="left" w:pos="993"/>
              </w:tabs>
              <w:spacing w:after="0" w:line="276" w:lineRule="auto"/>
              <w:jc w:val="both"/>
              <w:rPr>
                <w:rFonts w:ascii="Sofia Sans" w:eastAsia="Calibri" w:hAnsi="Sofia Sans" w:cs="Arial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D93F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  <w:r w:rsidRPr="00D768E4">
              <w:rPr>
                <w:rFonts w:ascii="Sofia Sans" w:eastAsia="Calibri" w:hAnsi="Sofia Sans" w:cs="Times New Roman"/>
              </w:rPr>
              <w:t>Дължина на кабела към тестовото устройство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4078" w14:textId="77777777" w:rsidR="00D768E4" w:rsidRPr="00A475E5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  <w:lang w:val="en-US"/>
              </w:rPr>
            </w:pPr>
            <w:r w:rsidRPr="00A475E5">
              <w:rPr>
                <w:rFonts w:ascii="Sofia Sans" w:eastAsia="Calibri" w:hAnsi="Sofia Sans" w:cs="Times New Roman"/>
              </w:rPr>
              <w:t xml:space="preserve">приблизително 1,5 </w:t>
            </w:r>
            <w:r w:rsidRPr="00A475E5">
              <w:rPr>
                <w:rFonts w:ascii="Sofia Sans" w:eastAsia="Calibri" w:hAnsi="Sofia Sans" w:cs="Times New Roman"/>
                <w:lang w:val="en-US"/>
              </w:rPr>
              <w:t>m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6AA6" w14:textId="77777777" w:rsidR="00D768E4" w:rsidRPr="00D768E4" w:rsidRDefault="00D768E4" w:rsidP="00D768E4">
            <w:pPr>
              <w:tabs>
                <w:tab w:val="left" w:pos="993"/>
              </w:tabs>
              <w:spacing w:after="0" w:line="276" w:lineRule="auto"/>
              <w:rPr>
                <w:rFonts w:ascii="Sofia Sans" w:eastAsia="Calibri" w:hAnsi="Sofia Sans" w:cs="Times New Roman"/>
              </w:rPr>
            </w:pPr>
          </w:p>
        </w:tc>
      </w:tr>
    </w:tbl>
    <w:p w14:paraId="79AFA3C8" w14:textId="77777777" w:rsidR="00D768E4" w:rsidRDefault="00D768E4" w:rsidP="00544040">
      <w:pPr>
        <w:spacing w:after="0" w:line="360" w:lineRule="auto"/>
        <w:jc w:val="both"/>
        <w:rPr>
          <w:rFonts w:ascii="Sofia Sans" w:eastAsia="Times New Roman" w:hAnsi="Sofia Sans" w:cs="Arial"/>
          <w:bCs/>
          <w:sz w:val="24"/>
          <w:szCs w:val="24"/>
          <w:lang w:val="en-US"/>
        </w:rPr>
      </w:pPr>
    </w:p>
    <w:p w14:paraId="282F10AE" w14:textId="0C51BA5E" w:rsidR="000F4875" w:rsidRPr="000F4875" w:rsidRDefault="000F4875" w:rsidP="000F4875">
      <w:pPr>
        <w:spacing w:after="0" w:line="240" w:lineRule="auto"/>
        <w:jc w:val="both"/>
        <w:rPr>
          <w:rFonts w:ascii="Sofia Sans" w:eastAsia="Times New Roman" w:hAnsi="Sofia Sans" w:cs="Arial"/>
          <w:lang w:eastAsia="ar-SA"/>
        </w:rPr>
      </w:pPr>
      <w:r w:rsidRPr="000F4875">
        <w:rPr>
          <w:rFonts w:ascii="Sofia Sans" w:eastAsia="Times New Roman" w:hAnsi="Sofia Sans" w:cs="Arial"/>
          <w:b/>
          <w:bCs/>
          <w:i/>
          <w:iCs/>
          <w:lang w:eastAsia="ar-SA"/>
        </w:rPr>
        <w:t xml:space="preserve">Забележка: </w:t>
      </w:r>
      <w:r w:rsidRPr="000F4875">
        <w:rPr>
          <w:rFonts w:ascii="Sofia Sans" w:eastAsia="Times New Roman" w:hAnsi="Sofia Sans" w:cs="Arial"/>
          <w:lang w:eastAsia="ar-SA"/>
        </w:rPr>
        <w:t>Колона „Предложение на участника“ се попълва от участника, като се посочва предложение за производител, модел на стоката и характеристиките ѝ за всеки посочен параметър в съответствие с техническите изисквания, стандарти и спецификации на Възложителя. В случай на празно / непопълнено поле или непосочване на предложение за производител и модел за стоката, както и характеристики на посочените параметри, участникът ще бъде предложен за отстраняване.</w:t>
      </w:r>
    </w:p>
    <w:p w14:paraId="4BD9DDE9" w14:textId="77777777" w:rsidR="00AE0A28" w:rsidRDefault="00AE0A28" w:rsidP="00AE0A28">
      <w:pPr>
        <w:tabs>
          <w:tab w:val="left" w:pos="0"/>
          <w:tab w:val="left" w:pos="567"/>
        </w:tabs>
        <w:spacing w:after="0" w:line="240" w:lineRule="auto"/>
        <w:jc w:val="both"/>
        <w:rPr>
          <w:rFonts w:ascii="Sofia Sans" w:eastAsia="Calibri" w:hAnsi="Sofia Sans" w:cs="Arial"/>
          <w:b/>
          <w:sz w:val="24"/>
          <w:szCs w:val="24"/>
        </w:rPr>
      </w:pPr>
    </w:p>
    <w:p w14:paraId="2BDAFBAB" w14:textId="77777777" w:rsidR="0033557E" w:rsidRPr="005E5B08" w:rsidRDefault="0033557E" w:rsidP="00AE0A28">
      <w:pPr>
        <w:tabs>
          <w:tab w:val="left" w:pos="0"/>
          <w:tab w:val="left" w:pos="567"/>
        </w:tabs>
        <w:spacing w:after="0" w:line="240" w:lineRule="auto"/>
        <w:jc w:val="both"/>
        <w:rPr>
          <w:rFonts w:ascii="Sofia Sans" w:eastAsia="Calibri" w:hAnsi="Sofia Sans" w:cs="Arial"/>
          <w:b/>
          <w:sz w:val="24"/>
          <w:szCs w:val="24"/>
        </w:rPr>
      </w:pPr>
    </w:p>
    <w:p w14:paraId="7A7983DC" w14:textId="77777777" w:rsidR="00702122" w:rsidRPr="00A14C87" w:rsidRDefault="00702122" w:rsidP="00727F91">
      <w:pPr>
        <w:spacing w:after="0" w:line="240" w:lineRule="auto"/>
        <w:jc w:val="both"/>
        <w:rPr>
          <w:rFonts w:ascii="Sofia Sans" w:eastAsia="Times New Roman" w:hAnsi="Sofia Sans" w:cs="Arial"/>
          <w:b/>
          <w:bCs/>
          <w:i/>
          <w:iCs/>
          <w:sz w:val="24"/>
          <w:szCs w:val="24"/>
          <w:lang w:eastAsia="ar-SA"/>
        </w:rPr>
      </w:pPr>
    </w:p>
    <w:p w14:paraId="2561B2FC" w14:textId="77777777" w:rsidR="00511965" w:rsidRPr="00F26CE9" w:rsidRDefault="00511965" w:rsidP="00727F91">
      <w:pPr>
        <w:spacing w:after="0" w:line="240" w:lineRule="auto"/>
        <w:jc w:val="both"/>
        <w:rPr>
          <w:rFonts w:ascii="Sofia Sans" w:eastAsia="Times New Roman" w:hAnsi="Sofia Sans" w:cs="Arial"/>
          <w:b/>
          <w:bCs/>
          <w:i/>
          <w:iCs/>
          <w:sz w:val="24"/>
          <w:szCs w:val="24"/>
          <w:lang w:eastAsia="ar-SA"/>
        </w:rPr>
      </w:pPr>
    </w:p>
    <w:p w14:paraId="1928B695" w14:textId="77777777" w:rsidR="00727F91" w:rsidRPr="004D01F0" w:rsidRDefault="00727F91" w:rsidP="00727F91">
      <w:pPr>
        <w:autoSpaceDE w:val="0"/>
        <w:autoSpaceDN w:val="0"/>
        <w:adjustRightInd w:val="0"/>
        <w:spacing w:after="120" w:line="240" w:lineRule="auto"/>
        <w:ind w:right="-1"/>
        <w:jc w:val="both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>Дата: _________</w:t>
      </w: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ab/>
      </w: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ab/>
      </w: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ab/>
      </w: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ab/>
      </w: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ab/>
      </w: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ab/>
        <w:t>Подпис _______________</w:t>
      </w:r>
    </w:p>
    <w:p w14:paraId="3952A7FA" w14:textId="77777777" w:rsidR="00511965" w:rsidRDefault="00511965" w:rsidP="00727F91">
      <w:pPr>
        <w:ind w:left="4956" w:firstLine="708"/>
        <w:rPr>
          <w:rFonts w:ascii="Sofia Sans" w:eastAsia="Times New Roman" w:hAnsi="Sofia Sans" w:cs="Arial"/>
          <w:sz w:val="24"/>
          <w:szCs w:val="24"/>
          <w:lang w:eastAsia="bg-BG"/>
        </w:rPr>
      </w:pPr>
    </w:p>
    <w:p w14:paraId="4239C89F" w14:textId="679424BF" w:rsidR="00727F91" w:rsidRPr="004D01F0" w:rsidRDefault="00727F91" w:rsidP="00727F91">
      <w:pPr>
        <w:ind w:left="4956" w:firstLine="708"/>
        <w:rPr>
          <w:rFonts w:ascii="Sofia Sans" w:eastAsia="Times New Roman" w:hAnsi="Sofia Sans" w:cs="Arial"/>
          <w:sz w:val="24"/>
          <w:szCs w:val="24"/>
          <w:lang w:eastAsia="bg-BG"/>
        </w:rPr>
      </w:pP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>Име, длъжност: _</w:t>
      </w:r>
      <w:r w:rsidRPr="004D01F0">
        <w:rPr>
          <w:rFonts w:ascii="Sofia Sans" w:eastAsia="Times New Roman" w:hAnsi="Sofia Sans" w:cs="Arial"/>
          <w:sz w:val="24"/>
          <w:szCs w:val="24"/>
          <w:lang w:val="en-US" w:eastAsia="bg-BG"/>
        </w:rPr>
        <w:t>_______</w:t>
      </w:r>
      <w:r w:rsidRPr="004D01F0">
        <w:rPr>
          <w:rFonts w:ascii="Sofia Sans" w:eastAsia="Times New Roman" w:hAnsi="Sofia Sans" w:cs="Arial"/>
          <w:sz w:val="24"/>
          <w:szCs w:val="24"/>
          <w:lang w:eastAsia="bg-BG"/>
        </w:rPr>
        <w:t>_</w:t>
      </w:r>
      <w:bookmarkEnd w:id="1"/>
    </w:p>
    <w:sectPr w:rsidR="00727F91" w:rsidRPr="004D01F0" w:rsidSect="001E50BE">
      <w:footerReference w:type="default" r:id="rId8"/>
      <w:pgSz w:w="11906" w:h="16838"/>
      <w:pgMar w:top="1135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D05B7" w14:textId="77777777" w:rsidR="00B52187" w:rsidRDefault="00B52187" w:rsidP="006F53C6">
      <w:pPr>
        <w:spacing w:after="0" w:line="240" w:lineRule="auto"/>
      </w:pPr>
      <w:r>
        <w:separator/>
      </w:r>
    </w:p>
  </w:endnote>
  <w:endnote w:type="continuationSeparator" w:id="0">
    <w:p w14:paraId="53639AAC" w14:textId="77777777" w:rsidR="00B52187" w:rsidRDefault="00B52187" w:rsidP="006F5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IDFont+F10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9878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FF8E6" w14:textId="7AFFEE18" w:rsidR="006F53C6" w:rsidRDefault="006F53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966612" w14:textId="77777777" w:rsidR="006F53C6" w:rsidRDefault="006F53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70FF5" w14:textId="77777777" w:rsidR="00B52187" w:rsidRDefault="00B52187" w:rsidP="006F53C6">
      <w:pPr>
        <w:spacing w:after="0" w:line="240" w:lineRule="auto"/>
      </w:pPr>
      <w:r>
        <w:separator/>
      </w:r>
    </w:p>
  </w:footnote>
  <w:footnote w:type="continuationSeparator" w:id="0">
    <w:p w14:paraId="1B0A23F7" w14:textId="77777777" w:rsidR="00B52187" w:rsidRDefault="00B52187" w:rsidP="006F5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796"/>
    <w:multiLevelType w:val="hybridMultilevel"/>
    <w:tmpl w:val="E06E5E48"/>
    <w:lvl w:ilvl="0" w:tplc="04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03922CED"/>
    <w:multiLevelType w:val="multilevel"/>
    <w:tmpl w:val="361668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</w:rPr>
    </w:lvl>
    <w:lvl w:ilvl="1">
      <w:start w:val="1"/>
      <w:numFmt w:val="decimal"/>
      <w:lvlText w:val="4.%2"/>
      <w:lvlJc w:val="left"/>
      <w:pPr>
        <w:ind w:left="425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85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915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3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0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3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95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20" w:hanging="1800"/>
      </w:pPr>
      <w:rPr>
        <w:rFonts w:hint="default"/>
        <w:i w:val="0"/>
      </w:rPr>
    </w:lvl>
  </w:abstractNum>
  <w:abstractNum w:abstractNumId="2" w15:restartNumberingAfterBreak="0">
    <w:nsid w:val="09496F7A"/>
    <w:multiLevelType w:val="hybridMultilevel"/>
    <w:tmpl w:val="DE24C7AA"/>
    <w:lvl w:ilvl="0" w:tplc="FD4E46B2">
      <w:start w:val="1"/>
      <w:numFmt w:val="decimal"/>
      <w:lvlText w:val="4.1.%1."/>
      <w:lvlJc w:val="left"/>
      <w:pPr>
        <w:ind w:left="425" w:hanging="360"/>
      </w:pPr>
      <w:rPr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643" w:hanging="360"/>
      </w:pPr>
    </w:lvl>
    <w:lvl w:ilvl="2" w:tplc="0402001B" w:tentative="1">
      <w:start w:val="1"/>
      <w:numFmt w:val="lowerRoman"/>
      <w:lvlText w:val="%3."/>
      <w:lvlJc w:val="right"/>
      <w:pPr>
        <w:ind w:left="1363" w:hanging="180"/>
      </w:pPr>
    </w:lvl>
    <w:lvl w:ilvl="3" w:tplc="0402000F" w:tentative="1">
      <w:start w:val="1"/>
      <w:numFmt w:val="decimal"/>
      <w:lvlText w:val="%4."/>
      <w:lvlJc w:val="left"/>
      <w:pPr>
        <w:ind w:left="2083" w:hanging="360"/>
      </w:pPr>
    </w:lvl>
    <w:lvl w:ilvl="4" w:tplc="04020019" w:tentative="1">
      <w:start w:val="1"/>
      <w:numFmt w:val="lowerLetter"/>
      <w:lvlText w:val="%5."/>
      <w:lvlJc w:val="left"/>
      <w:pPr>
        <w:ind w:left="2803" w:hanging="360"/>
      </w:pPr>
    </w:lvl>
    <w:lvl w:ilvl="5" w:tplc="0402001B" w:tentative="1">
      <w:start w:val="1"/>
      <w:numFmt w:val="lowerRoman"/>
      <w:lvlText w:val="%6."/>
      <w:lvlJc w:val="right"/>
      <w:pPr>
        <w:ind w:left="3523" w:hanging="180"/>
      </w:pPr>
    </w:lvl>
    <w:lvl w:ilvl="6" w:tplc="0402000F" w:tentative="1">
      <w:start w:val="1"/>
      <w:numFmt w:val="decimal"/>
      <w:lvlText w:val="%7."/>
      <w:lvlJc w:val="left"/>
      <w:pPr>
        <w:ind w:left="4243" w:hanging="360"/>
      </w:pPr>
    </w:lvl>
    <w:lvl w:ilvl="7" w:tplc="04020019" w:tentative="1">
      <w:start w:val="1"/>
      <w:numFmt w:val="lowerLetter"/>
      <w:lvlText w:val="%8."/>
      <w:lvlJc w:val="left"/>
      <w:pPr>
        <w:ind w:left="4963" w:hanging="360"/>
      </w:pPr>
    </w:lvl>
    <w:lvl w:ilvl="8" w:tplc="0402001B" w:tentative="1">
      <w:start w:val="1"/>
      <w:numFmt w:val="lowerRoman"/>
      <w:lvlText w:val="%9."/>
      <w:lvlJc w:val="right"/>
      <w:pPr>
        <w:ind w:left="5683" w:hanging="180"/>
      </w:pPr>
    </w:lvl>
  </w:abstractNum>
  <w:abstractNum w:abstractNumId="3" w15:restartNumberingAfterBreak="0">
    <w:nsid w:val="115C208A"/>
    <w:multiLevelType w:val="hybridMultilevel"/>
    <w:tmpl w:val="F3A8F422"/>
    <w:lvl w:ilvl="0" w:tplc="BEBCEC46">
      <w:start w:val="1"/>
      <w:numFmt w:val="decimal"/>
      <w:lvlText w:val="4.%1."/>
      <w:lvlJc w:val="left"/>
      <w:pPr>
        <w:ind w:left="284" w:firstLine="76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6038A"/>
    <w:multiLevelType w:val="hybridMultilevel"/>
    <w:tmpl w:val="6BA656DA"/>
    <w:lvl w:ilvl="0" w:tplc="48789256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E5539"/>
    <w:multiLevelType w:val="hybridMultilevel"/>
    <w:tmpl w:val="FA74E694"/>
    <w:lvl w:ilvl="0" w:tplc="422CF5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F4E44"/>
    <w:multiLevelType w:val="hybridMultilevel"/>
    <w:tmpl w:val="3D88DAE8"/>
    <w:lvl w:ilvl="0" w:tplc="624EA78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4F16772"/>
    <w:multiLevelType w:val="hybridMultilevel"/>
    <w:tmpl w:val="945E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E2CD4"/>
    <w:multiLevelType w:val="hybridMultilevel"/>
    <w:tmpl w:val="099874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510428"/>
    <w:multiLevelType w:val="multilevel"/>
    <w:tmpl w:val="580649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8A7AEB"/>
    <w:multiLevelType w:val="hybridMultilevel"/>
    <w:tmpl w:val="FDD0D5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D7CCF"/>
    <w:multiLevelType w:val="multilevel"/>
    <w:tmpl w:val="B58686A2"/>
    <w:lvl w:ilvl="0">
      <w:start w:val="1"/>
      <w:numFmt w:val="decimal"/>
      <w:lvlText w:val="4.%1."/>
      <w:lvlJc w:val="left"/>
      <w:pPr>
        <w:tabs>
          <w:tab w:val="num" w:pos="0"/>
        </w:tabs>
        <w:ind w:left="284" w:firstLine="76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F03307F"/>
    <w:multiLevelType w:val="multilevel"/>
    <w:tmpl w:val="665E79C2"/>
    <w:lvl w:ilvl="0">
      <w:start w:val="1"/>
      <w:numFmt w:val="decimal"/>
      <w:lvlText w:val="4.1.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7A57C1F"/>
    <w:multiLevelType w:val="multilevel"/>
    <w:tmpl w:val="BB4275D2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4"/>
      <w:numFmt w:val="decimal"/>
      <w:pStyle w:val="Heading2"/>
      <w:isLgl/>
      <w:lvlText w:val="%1.%2."/>
      <w:lvlJc w:val="left"/>
      <w:pPr>
        <w:ind w:left="720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1"/>
      <w:pStyle w:val="Heading3"/>
      <w:isLgl/>
      <w:lvlText w:val="%1.%2.%3."/>
      <w:lvlJc w:val="left"/>
      <w:pPr>
        <w:ind w:left="4123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93E4AE3"/>
    <w:multiLevelType w:val="hybridMultilevel"/>
    <w:tmpl w:val="7A1E39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207D7A"/>
    <w:multiLevelType w:val="multilevel"/>
    <w:tmpl w:val="BBB0F7C2"/>
    <w:lvl w:ilvl="0">
      <w:start w:val="1"/>
      <w:numFmt w:val="decimal"/>
      <w:lvlText w:val="%1."/>
      <w:lvlJc w:val="center"/>
      <w:pPr>
        <w:tabs>
          <w:tab w:val="num" w:pos="-218"/>
        </w:tabs>
        <w:ind w:left="502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-218"/>
        </w:tabs>
        <w:ind w:left="6262" w:hanging="180"/>
      </w:pPr>
    </w:lvl>
  </w:abstractNum>
  <w:abstractNum w:abstractNumId="17" w15:restartNumberingAfterBreak="0">
    <w:nsid w:val="3DB469A3"/>
    <w:multiLevelType w:val="multilevel"/>
    <w:tmpl w:val="C2C6C41E"/>
    <w:lvl w:ilvl="0">
      <w:start w:val="4"/>
      <w:numFmt w:val="bullet"/>
      <w:lvlText w:val="-"/>
      <w:lvlJc w:val="left"/>
      <w:pPr>
        <w:tabs>
          <w:tab w:val="num" w:pos="207"/>
        </w:tabs>
        <w:ind w:left="92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17A2F99"/>
    <w:multiLevelType w:val="hybridMultilevel"/>
    <w:tmpl w:val="93467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9F15D9"/>
    <w:multiLevelType w:val="hybridMultilevel"/>
    <w:tmpl w:val="D99CF2EA"/>
    <w:lvl w:ilvl="0" w:tplc="812875EC">
      <w:start w:val="5"/>
      <w:numFmt w:val="bullet"/>
      <w:lvlText w:val="-"/>
      <w:lvlJc w:val="left"/>
      <w:pPr>
        <w:ind w:left="-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 w15:restartNumberingAfterBreak="0">
    <w:nsid w:val="44680F93"/>
    <w:multiLevelType w:val="hybridMultilevel"/>
    <w:tmpl w:val="3FF4E762"/>
    <w:lvl w:ilvl="0" w:tplc="355EE330">
      <w:numFmt w:val="bullet"/>
      <w:lvlText w:val="-"/>
      <w:lvlJc w:val="left"/>
      <w:pPr>
        <w:ind w:left="720" w:hanging="360"/>
      </w:pPr>
      <w:rPr>
        <w:rFonts w:ascii="Sofia Sans" w:eastAsia="Times New Roman" w:hAnsi="Sofia Sans" w:cs="CIDFont+F10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E1BF0"/>
    <w:multiLevelType w:val="multilevel"/>
    <w:tmpl w:val="A56239C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BBE6DDB"/>
    <w:multiLevelType w:val="hybridMultilevel"/>
    <w:tmpl w:val="67AE12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620A2"/>
    <w:multiLevelType w:val="hybridMultilevel"/>
    <w:tmpl w:val="86D87514"/>
    <w:lvl w:ilvl="0" w:tplc="6C0EAEEE">
      <w:start w:val="1"/>
      <w:numFmt w:val="bullet"/>
      <w:lvlText w:val="-"/>
      <w:lvlJc w:val="left"/>
      <w:pPr>
        <w:ind w:left="1080" w:hanging="360"/>
      </w:pPr>
      <w:rPr>
        <w:rFonts w:ascii="Sofia Sans" w:eastAsia="Times New Roman" w:hAnsi="Sofia Sans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8E515A"/>
    <w:multiLevelType w:val="hybridMultilevel"/>
    <w:tmpl w:val="584CC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38413C"/>
    <w:multiLevelType w:val="hybridMultilevel"/>
    <w:tmpl w:val="DB7EF8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3831149"/>
    <w:multiLevelType w:val="hybridMultilevel"/>
    <w:tmpl w:val="5C080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560AE1"/>
    <w:multiLevelType w:val="hybridMultilevel"/>
    <w:tmpl w:val="3B467A76"/>
    <w:lvl w:ilvl="0" w:tplc="812875EC">
      <w:start w:val="5"/>
      <w:numFmt w:val="bullet"/>
      <w:lvlText w:val="-"/>
      <w:lvlJc w:val="left"/>
      <w:pPr>
        <w:tabs>
          <w:tab w:val="num" w:pos="425"/>
        </w:tabs>
        <w:ind w:left="425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45"/>
        </w:tabs>
        <w:ind w:left="11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65"/>
        </w:tabs>
        <w:ind w:left="1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5"/>
        </w:tabs>
        <w:ind w:left="2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05"/>
        </w:tabs>
        <w:ind w:left="3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25"/>
        </w:tabs>
        <w:ind w:left="4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45"/>
        </w:tabs>
        <w:ind w:left="4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65"/>
        </w:tabs>
        <w:ind w:left="5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85"/>
        </w:tabs>
        <w:ind w:left="6185" w:hanging="360"/>
      </w:pPr>
      <w:rPr>
        <w:rFonts w:ascii="Wingdings" w:hAnsi="Wingdings" w:hint="default"/>
      </w:rPr>
    </w:lvl>
  </w:abstractNum>
  <w:abstractNum w:abstractNumId="28" w15:restartNumberingAfterBreak="0">
    <w:nsid w:val="5C4C0A87"/>
    <w:multiLevelType w:val="multilevel"/>
    <w:tmpl w:val="8B3026A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</w:rPr>
    </w:lvl>
    <w:lvl w:ilvl="1">
      <w:start w:val="1"/>
      <w:numFmt w:val="decimal"/>
      <w:lvlText w:val="4.%2"/>
      <w:lvlJc w:val="left"/>
      <w:pPr>
        <w:ind w:left="425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85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915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3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0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3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95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20" w:hanging="1800"/>
      </w:pPr>
      <w:rPr>
        <w:rFonts w:hint="default"/>
        <w:i w:val="0"/>
      </w:rPr>
    </w:lvl>
  </w:abstractNum>
  <w:abstractNum w:abstractNumId="29" w15:restartNumberingAfterBreak="0">
    <w:nsid w:val="5D5C4EC2"/>
    <w:multiLevelType w:val="hybridMultilevel"/>
    <w:tmpl w:val="5A90A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334E9"/>
    <w:multiLevelType w:val="multilevel"/>
    <w:tmpl w:val="0E867B22"/>
    <w:lvl w:ilvl="0">
      <w:start w:val="1"/>
      <w:numFmt w:val="decimal"/>
      <w:lvlText w:val="%1."/>
      <w:lvlJc w:val="right"/>
      <w:pPr>
        <w:tabs>
          <w:tab w:val="num" w:pos="-218"/>
        </w:tabs>
        <w:ind w:left="50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-218"/>
        </w:tabs>
        <w:ind w:left="6262" w:hanging="180"/>
      </w:pPr>
    </w:lvl>
  </w:abstractNum>
  <w:abstractNum w:abstractNumId="31" w15:restartNumberingAfterBreak="0">
    <w:nsid w:val="62BB7796"/>
    <w:multiLevelType w:val="hybridMultilevel"/>
    <w:tmpl w:val="01207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A4633"/>
    <w:multiLevelType w:val="multilevel"/>
    <w:tmpl w:val="A4584F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74055B6"/>
    <w:multiLevelType w:val="hybridMultilevel"/>
    <w:tmpl w:val="5A90A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62CC8"/>
    <w:multiLevelType w:val="multilevel"/>
    <w:tmpl w:val="598E2D98"/>
    <w:lvl w:ilvl="0">
      <w:start w:val="5"/>
      <w:numFmt w:val="decimal"/>
      <w:lvlText w:val="4.1.%1."/>
      <w:lvlJc w:val="left"/>
      <w:pPr>
        <w:tabs>
          <w:tab w:val="num" w:pos="0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2E4606C"/>
    <w:multiLevelType w:val="multilevel"/>
    <w:tmpl w:val="BA7477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6" w15:restartNumberingAfterBreak="0">
    <w:nsid w:val="77F12481"/>
    <w:multiLevelType w:val="hybridMultilevel"/>
    <w:tmpl w:val="5A90AA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F0D41"/>
    <w:multiLevelType w:val="hybridMultilevel"/>
    <w:tmpl w:val="D77C6A08"/>
    <w:lvl w:ilvl="0" w:tplc="56CAD78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93478"/>
    <w:multiLevelType w:val="hybridMultilevel"/>
    <w:tmpl w:val="A5261AC6"/>
    <w:lvl w:ilvl="0" w:tplc="76AAFD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10891"/>
    <w:multiLevelType w:val="multilevel"/>
    <w:tmpl w:val="ABC2D62A"/>
    <w:lvl w:ilvl="0">
      <w:start w:val="1"/>
      <w:numFmt w:val="decimal"/>
      <w:lvlText w:val="5.%1."/>
      <w:lvlJc w:val="left"/>
      <w:pPr>
        <w:tabs>
          <w:tab w:val="num" w:pos="0"/>
        </w:tabs>
        <w:ind w:left="340" w:firstLine="2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CFD5619"/>
    <w:multiLevelType w:val="hybridMultilevel"/>
    <w:tmpl w:val="F2843D58"/>
    <w:lvl w:ilvl="0" w:tplc="F33CCF36">
      <w:start w:val="1"/>
      <w:numFmt w:val="decimal"/>
      <w:lvlText w:val="5.%1."/>
      <w:lvlJc w:val="left"/>
      <w:pPr>
        <w:ind w:left="340" w:firstLine="20"/>
      </w:pPr>
      <w:rPr>
        <w:rFonts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808540">
    <w:abstractNumId w:val="27"/>
  </w:num>
  <w:num w:numId="2" w16cid:durableId="139856615">
    <w:abstractNumId w:val="2"/>
  </w:num>
  <w:num w:numId="3" w16cid:durableId="402340127">
    <w:abstractNumId w:val="10"/>
  </w:num>
  <w:num w:numId="4" w16cid:durableId="1076823476">
    <w:abstractNumId w:val="5"/>
  </w:num>
  <w:num w:numId="5" w16cid:durableId="1776051505">
    <w:abstractNumId w:val="28"/>
  </w:num>
  <w:num w:numId="6" w16cid:durableId="1071192737">
    <w:abstractNumId w:val="1"/>
  </w:num>
  <w:num w:numId="7" w16cid:durableId="517817159">
    <w:abstractNumId w:val="19"/>
  </w:num>
  <w:num w:numId="8" w16cid:durableId="784008086">
    <w:abstractNumId w:val="4"/>
  </w:num>
  <w:num w:numId="9" w16cid:durableId="1917084575">
    <w:abstractNumId w:val="23"/>
  </w:num>
  <w:num w:numId="10" w16cid:durableId="1412778232">
    <w:abstractNumId w:val="6"/>
  </w:num>
  <w:num w:numId="11" w16cid:durableId="1266235156">
    <w:abstractNumId w:val="36"/>
  </w:num>
  <w:num w:numId="12" w16cid:durableId="608317420">
    <w:abstractNumId w:val="11"/>
  </w:num>
  <w:num w:numId="13" w16cid:durableId="2045862433">
    <w:abstractNumId w:val="32"/>
  </w:num>
  <w:num w:numId="14" w16cid:durableId="118643521">
    <w:abstractNumId w:val="29"/>
  </w:num>
  <w:num w:numId="15" w16cid:durableId="1926450535">
    <w:abstractNumId w:val="33"/>
  </w:num>
  <w:num w:numId="16" w16cid:durableId="575288576">
    <w:abstractNumId w:val="31"/>
  </w:num>
  <w:num w:numId="17" w16cid:durableId="630205739">
    <w:abstractNumId w:val="14"/>
  </w:num>
  <w:num w:numId="18" w16cid:durableId="191404605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81573205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85554317">
    <w:abstractNumId w:val="21"/>
  </w:num>
  <w:num w:numId="21" w16cid:durableId="1401753791">
    <w:abstractNumId w:val="22"/>
  </w:num>
  <w:num w:numId="22" w16cid:durableId="1032807992">
    <w:abstractNumId w:val="38"/>
  </w:num>
  <w:num w:numId="23" w16cid:durableId="822477378">
    <w:abstractNumId w:val="18"/>
  </w:num>
  <w:num w:numId="24" w16cid:durableId="1540162556">
    <w:abstractNumId w:val="8"/>
  </w:num>
  <w:num w:numId="25" w16cid:durableId="2039313048">
    <w:abstractNumId w:val="20"/>
  </w:num>
  <w:num w:numId="26" w16cid:durableId="615986430">
    <w:abstractNumId w:val="26"/>
  </w:num>
  <w:num w:numId="27" w16cid:durableId="1052343374">
    <w:abstractNumId w:val="25"/>
  </w:num>
  <w:num w:numId="28" w16cid:durableId="1916086911">
    <w:abstractNumId w:val="24"/>
  </w:num>
  <w:num w:numId="29" w16cid:durableId="625938380">
    <w:abstractNumId w:val="15"/>
  </w:num>
  <w:num w:numId="30" w16cid:durableId="1653480012">
    <w:abstractNumId w:val="0"/>
  </w:num>
  <w:num w:numId="31" w16cid:durableId="978656994">
    <w:abstractNumId w:val="7"/>
  </w:num>
  <w:num w:numId="32" w16cid:durableId="1451507724">
    <w:abstractNumId w:val="3"/>
  </w:num>
  <w:num w:numId="33" w16cid:durableId="1111359848">
    <w:abstractNumId w:val="37"/>
  </w:num>
  <w:num w:numId="34" w16cid:durableId="1501310551">
    <w:abstractNumId w:val="40"/>
  </w:num>
  <w:num w:numId="35" w16cid:durableId="1742827590">
    <w:abstractNumId w:val="35"/>
  </w:num>
  <w:num w:numId="36" w16cid:durableId="1440877725">
    <w:abstractNumId w:val="12"/>
  </w:num>
  <w:num w:numId="37" w16cid:durableId="206600403">
    <w:abstractNumId w:val="13"/>
  </w:num>
  <w:num w:numId="38" w16cid:durableId="969826558">
    <w:abstractNumId w:val="39"/>
  </w:num>
  <w:num w:numId="39" w16cid:durableId="470904800">
    <w:abstractNumId w:val="16"/>
  </w:num>
  <w:num w:numId="40" w16cid:durableId="1264991832">
    <w:abstractNumId w:val="17"/>
  </w:num>
  <w:num w:numId="41" w16cid:durableId="962224346">
    <w:abstractNumId w:val="30"/>
  </w:num>
  <w:num w:numId="42" w16cid:durableId="222954801">
    <w:abstractNumId w:val="34"/>
  </w:num>
  <w:num w:numId="43" w16cid:durableId="651532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48"/>
    <w:rsid w:val="00004165"/>
    <w:rsid w:val="00013149"/>
    <w:rsid w:val="00021BD4"/>
    <w:rsid w:val="00031934"/>
    <w:rsid w:val="000403A5"/>
    <w:rsid w:val="00044460"/>
    <w:rsid w:val="00055266"/>
    <w:rsid w:val="0006202B"/>
    <w:rsid w:val="00065F76"/>
    <w:rsid w:val="00066CD2"/>
    <w:rsid w:val="000A0924"/>
    <w:rsid w:val="000A38E3"/>
    <w:rsid w:val="000B4156"/>
    <w:rsid w:val="000B58FF"/>
    <w:rsid w:val="000D0119"/>
    <w:rsid w:val="000F4875"/>
    <w:rsid w:val="00101CBF"/>
    <w:rsid w:val="00111A3E"/>
    <w:rsid w:val="00122724"/>
    <w:rsid w:val="001231E6"/>
    <w:rsid w:val="0013674C"/>
    <w:rsid w:val="0014360A"/>
    <w:rsid w:val="0014379A"/>
    <w:rsid w:val="00143833"/>
    <w:rsid w:val="00154A1A"/>
    <w:rsid w:val="001820DE"/>
    <w:rsid w:val="001A20B5"/>
    <w:rsid w:val="001D1948"/>
    <w:rsid w:val="001D1F69"/>
    <w:rsid w:val="001D47C6"/>
    <w:rsid w:val="001E1F42"/>
    <w:rsid w:val="001E50BE"/>
    <w:rsid w:val="001E5D9B"/>
    <w:rsid w:val="0020093B"/>
    <w:rsid w:val="00206686"/>
    <w:rsid w:val="002123FB"/>
    <w:rsid w:val="00220A76"/>
    <w:rsid w:val="00234D2A"/>
    <w:rsid w:val="002406C3"/>
    <w:rsid w:val="002464F9"/>
    <w:rsid w:val="00260D45"/>
    <w:rsid w:val="0029077D"/>
    <w:rsid w:val="002A0B15"/>
    <w:rsid w:val="002B1954"/>
    <w:rsid w:val="002F5A79"/>
    <w:rsid w:val="003110AB"/>
    <w:rsid w:val="00320E9E"/>
    <w:rsid w:val="003222B2"/>
    <w:rsid w:val="00330106"/>
    <w:rsid w:val="0033557E"/>
    <w:rsid w:val="00344B1D"/>
    <w:rsid w:val="00355DF8"/>
    <w:rsid w:val="003572C0"/>
    <w:rsid w:val="0037216C"/>
    <w:rsid w:val="00375E77"/>
    <w:rsid w:val="00376D81"/>
    <w:rsid w:val="0039061F"/>
    <w:rsid w:val="003C1F5F"/>
    <w:rsid w:val="003D1E48"/>
    <w:rsid w:val="003D66EF"/>
    <w:rsid w:val="003E0FED"/>
    <w:rsid w:val="003E5285"/>
    <w:rsid w:val="00423C2B"/>
    <w:rsid w:val="004515BB"/>
    <w:rsid w:val="00451EE3"/>
    <w:rsid w:val="00461B80"/>
    <w:rsid w:val="00461CA1"/>
    <w:rsid w:val="0046682E"/>
    <w:rsid w:val="004759D2"/>
    <w:rsid w:val="0047667D"/>
    <w:rsid w:val="004A394E"/>
    <w:rsid w:val="004B7164"/>
    <w:rsid w:val="004C3C3A"/>
    <w:rsid w:val="004D01F0"/>
    <w:rsid w:val="004F23F9"/>
    <w:rsid w:val="004F4455"/>
    <w:rsid w:val="004F44C9"/>
    <w:rsid w:val="004F588B"/>
    <w:rsid w:val="004F5AAC"/>
    <w:rsid w:val="00501959"/>
    <w:rsid w:val="00511965"/>
    <w:rsid w:val="00544040"/>
    <w:rsid w:val="00545988"/>
    <w:rsid w:val="00545F90"/>
    <w:rsid w:val="005476BF"/>
    <w:rsid w:val="00554A09"/>
    <w:rsid w:val="0057353C"/>
    <w:rsid w:val="0059061D"/>
    <w:rsid w:val="005A120A"/>
    <w:rsid w:val="005A369D"/>
    <w:rsid w:val="005B0B83"/>
    <w:rsid w:val="005B7F92"/>
    <w:rsid w:val="005C0329"/>
    <w:rsid w:val="005C6495"/>
    <w:rsid w:val="005D686C"/>
    <w:rsid w:val="005E2E37"/>
    <w:rsid w:val="005E5381"/>
    <w:rsid w:val="005E5B08"/>
    <w:rsid w:val="005E6AA8"/>
    <w:rsid w:val="005F2CE3"/>
    <w:rsid w:val="005F7739"/>
    <w:rsid w:val="00624B41"/>
    <w:rsid w:val="0062636A"/>
    <w:rsid w:val="00632392"/>
    <w:rsid w:val="006328A6"/>
    <w:rsid w:val="006623F0"/>
    <w:rsid w:val="00674E6A"/>
    <w:rsid w:val="00676888"/>
    <w:rsid w:val="006B61F3"/>
    <w:rsid w:val="006C10B1"/>
    <w:rsid w:val="006C33D5"/>
    <w:rsid w:val="006D00F8"/>
    <w:rsid w:val="006D124A"/>
    <w:rsid w:val="006D5E78"/>
    <w:rsid w:val="006E0B3C"/>
    <w:rsid w:val="006F53C6"/>
    <w:rsid w:val="00702122"/>
    <w:rsid w:val="00702773"/>
    <w:rsid w:val="0070438C"/>
    <w:rsid w:val="00720BBB"/>
    <w:rsid w:val="00727075"/>
    <w:rsid w:val="00727F91"/>
    <w:rsid w:val="00736479"/>
    <w:rsid w:val="0074288D"/>
    <w:rsid w:val="00774D48"/>
    <w:rsid w:val="00783E69"/>
    <w:rsid w:val="007A7228"/>
    <w:rsid w:val="00824732"/>
    <w:rsid w:val="00825900"/>
    <w:rsid w:val="00831D8E"/>
    <w:rsid w:val="008327D5"/>
    <w:rsid w:val="008363D7"/>
    <w:rsid w:val="008736B9"/>
    <w:rsid w:val="008755FC"/>
    <w:rsid w:val="00883EEA"/>
    <w:rsid w:val="0089168F"/>
    <w:rsid w:val="008A0B13"/>
    <w:rsid w:val="008A278C"/>
    <w:rsid w:val="008B0402"/>
    <w:rsid w:val="008C0057"/>
    <w:rsid w:val="008C02E7"/>
    <w:rsid w:val="008D12A4"/>
    <w:rsid w:val="008D4436"/>
    <w:rsid w:val="008E6436"/>
    <w:rsid w:val="00902E55"/>
    <w:rsid w:val="00962938"/>
    <w:rsid w:val="00995CF9"/>
    <w:rsid w:val="009C1610"/>
    <w:rsid w:val="009C321E"/>
    <w:rsid w:val="009C4897"/>
    <w:rsid w:val="009C5B33"/>
    <w:rsid w:val="009E2C67"/>
    <w:rsid w:val="00A10359"/>
    <w:rsid w:val="00A14C87"/>
    <w:rsid w:val="00A475E5"/>
    <w:rsid w:val="00A64D50"/>
    <w:rsid w:val="00A9109D"/>
    <w:rsid w:val="00AA68BD"/>
    <w:rsid w:val="00AC0C37"/>
    <w:rsid w:val="00AC2746"/>
    <w:rsid w:val="00AC3EB5"/>
    <w:rsid w:val="00AE0A28"/>
    <w:rsid w:val="00AE3141"/>
    <w:rsid w:val="00AE5A0E"/>
    <w:rsid w:val="00AF316E"/>
    <w:rsid w:val="00AF750E"/>
    <w:rsid w:val="00B03794"/>
    <w:rsid w:val="00B11D78"/>
    <w:rsid w:val="00B47E57"/>
    <w:rsid w:val="00B52187"/>
    <w:rsid w:val="00B65594"/>
    <w:rsid w:val="00B70221"/>
    <w:rsid w:val="00B80198"/>
    <w:rsid w:val="00BB1A14"/>
    <w:rsid w:val="00BB5F38"/>
    <w:rsid w:val="00BC1B58"/>
    <w:rsid w:val="00BC7903"/>
    <w:rsid w:val="00BD35CA"/>
    <w:rsid w:val="00BF0E0A"/>
    <w:rsid w:val="00C20969"/>
    <w:rsid w:val="00C30F6A"/>
    <w:rsid w:val="00C32B2E"/>
    <w:rsid w:val="00C41193"/>
    <w:rsid w:val="00C45497"/>
    <w:rsid w:val="00C4590C"/>
    <w:rsid w:val="00C60EB4"/>
    <w:rsid w:val="00C711F7"/>
    <w:rsid w:val="00C71507"/>
    <w:rsid w:val="00C71AAF"/>
    <w:rsid w:val="00C71D66"/>
    <w:rsid w:val="00C7721A"/>
    <w:rsid w:val="00C81C68"/>
    <w:rsid w:val="00CC79E7"/>
    <w:rsid w:val="00CE7301"/>
    <w:rsid w:val="00D112C5"/>
    <w:rsid w:val="00D14FBE"/>
    <w:rsid w:val="00D64488"/>
    <w:rsid w:val="00D704F1"/>
    <w:rsid w:val="00D768E4"/>
    <w:rsid w:val="00D92F59"/>
    <w:rsid w:val="00DB0636"/>
    <w:rsid w:val="00DB6A02"/>
    <w:rsid w:val="00DB6E17"/>
    <w:rsid w:val="00DC6167"/>
    <w:rsid w:val="00DC7972"/>
    <w:rsid w:val="00DD3958"/>
    <w:rsid w:val="00DE3F16"/>
    <w:rsid w:val="00DE41D8"/>
    <w:rsid w:val="00DF0083"/>
    <w:rsid w:val="00DF6BAF"/>
    <w:rsid w:val="00E00CE3"/>
    <w:rsid w:val="00E20820"/>
    <w:rsid w:val="00E20C86"/>
    <w:rsid w:val="00E41463"/>
    <w:rsid w:val="00E4478D"/>
    <w:rsid w:val="00E53F9E"/>
    <w:rsid w:val="00E5488A"/>
    <w:rsid w:val="00E579DE"/>
    <w:rsid w:val="00E65035"/>
    <w:rsid w:val="00E70ECD"/>
    <w:rsid w:val="00E75A9B"/>
    <w:rsid w:val="00E83A8E"/>
    <w:rsid w:val="00E87293"/>
    <w:rsid w:val="00EB0C5C"/>
    <w:rsid w:val="00EB74F9"/>
    <w:rsid w:val="00EC1B12"/>
    <w:rsid w:val="00ED2F17"/>
    <w:rsid w:val="00ED5283"/>
    <w:rsid w:val="00ED6958"/>
    <w:rsid w:val="00ED7287"/>
    <w:rsid w:val="00F10B19"/>
    <w:rsid w:val="00F10C56"/>
    <w:rsid w:val="00F13C65"/>
    <w:rsid w:val="00F21403"/>
    <w:rsid w:val="00F26CE9"/>
    <w:rsid w:val="00F3036C"/>
    <w:rsid w:val="00F3185A"/>
    <w:rsid w:val="00F4303C"/>
    <w:rsid w:val="00F65E2A"/>
    <w:rsid w:val="00F765D7"/>
    <w:rsid w:val="00F838FA"/>
    <w:rsid w:val="00F84897"/>
    <w:rsid w:val="00F96168"/>
    <w:rsid w:val="00F972ED"/>
    <w:rsid w:val="00FA1881"/>
    <w:rsid w:val="00FA3210"/>
    <w:rsid w:val="00FA3350"/>
    <w:rsid w:val="00FB7C2D"/>
    <w:rsid w:val="00FC0F83"/>
    <w:rsid w:val="00FE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0E2B"/>
  <w15:chartTrackingRefBased/>
  <w15:docId w15:val="{B59401EC-9EF7-44E9-B46D-2348F0A4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A28"/>
  </w:style>
  <w:style w:type="paragraph" w:styleId="Heading1">
    <w:name w:val="heading 1"/>
    <w:basedOn w:val="Normal"/>
    <w:next w:val="Normal"/>
    <w:link w:val="Heading1Char"/>
    <w:qFormat/>
    <w:rsid w:val="00883EEA"/>
    <w:pPr>
      <w:keepNext/>
      <w:numPr>
        <w:numId w:val="17"/>
      </w:numPr>
      <w:spacing w:before="120" w:after="0" w:line="240" w:lineRule="auto"/>
      <w:jc w:val="both"/>
      <w:outlineLvl w:val="0"/>
    </w:pPr>
    <w:rPr>
      <w:rFonts w:ascii="Arial" w:eastAsia="Calibri" w:hAnsi="Arial" w:cs="Arial"/>
      <w:b/>
    </w:rPr>
  </w:style>
  <w:style w:type="paragraph" w:styleId="Heading2">
    <w:name w:val="heading 2"/>
    <w:basedOn w:val="Normal"/>
    <w:next w:val="Heading1"/>
    <w:link w:val="Heading2Char"/>
    <w:autoRedefine/>
    <w:uiPriority w:val="9"/>
    <w:qFormat/>
    <w:rsid w:val="00883EEA"/>
    <w:pPr>
      <w:keepNext/>
      <w:keepLines/>
      <w:numPr>
        <w:ilvl w:val="1"/>
        <w:numId w:val="17"/>
      </w:numPr>
      <w:tabs>
        <w:tab w:val="left" w:pos="851"/>
        <w:tab w:val="left" w:pos="1701"/>
      </w:tabs>
      <w:spacing w:before="120" w:after="0" w:line="240" w:lineRule="auto"/>
      <w:ind w:left="714" w:hanging="357"/>
      <w:jc w:val="both"/>
      <w:outlineLvl w:val="1"/>
    </w:pPr>
    <w:rPr>
      <w:rFonts w:ascii="Arial" w:eastAsia="Calibri" w:hAnsi="Arial" w:cs="Arial"/>
      <w:b/>
      <w:bCs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Heading3">
    <w:name w:val="heading 3"/>
    <w:aliases w:val="Heading 3-1"/>
    <w:basedOn w:val="Normal"/>
    <w:next w:val="Normal"/>
    <w:link w:val="Heading3Char"/>
    <w:qFormat/>
    <w:rsid w:val="00883EEA"/>
    <w:pPr>
      <w:numPr>
        <w:ilvl w:val="2"/>
        <w:numId w:val="17"/>
      </w:numPr>
      <w:spacing w:before="120" w:after="0" w:line="240" w:lineRule="auto"/>
      <w:ind w:left="1080"/>
      <w:jc w:val="both"/>
      <w:outlineLvl w:val="2"/>
    </w:pPr>
    <w:rPr>
      <w:rFonts w:ascii="Arial" w:eastAsia="Calibri" w:hAnsi="Arial" w:cs="Arial"/>
      <w:b/>
      <w:bCs/>
      <w:color w:val="00000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D19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53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3C6"/>
  </w:style>
  <w:style w:type="paragraph" w:styleId="Footer">
    <w:name w:val="footer"/>
    <w:basedOn w:val="Normal"/>
    <w:link w:val="FooterChar"/>
    <w:uiPriority w:val="99"/>
    <w:unhideWhenUsed/>
    <w:rsid w:val="006F53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3C6"/>
  </w:style>
  <w:style w:type="paragraph" w:styleId="Revision">
    <w:name w:val="Revision"/>
    <w:hidden/>
    <w:uiPriority w:val="99"/>
    <w:semiHidden/>
    <w:rsid w:val="002B1954"/>
    <w:pPr>
      <w:spacing w:after="0" w:line="240" w:lineRule="auto"/>
    </w:pPr>
  </w:style>
  <w:style w:type="table" w:styleId="TableGrid">
    <w:name w:val="Table Grid"/>
    <w:basedOn w:val="TableNormal"/>
    <w:uiPriority w:val="39"/>
    <w:rsid w:val="00F31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009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09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09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9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93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883EEA"/>
    <w:rPr>
      <w:rFonts w:ascii="Arial" w:eastAsia="Calibri" w:hAnsi="Arial" w:cs="Arial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883EEA"/>
    <w:rPr>
      <w:rFonts w:ascii="Arial" w:eastAsia="Calibri" w:hAnsi="Arial" w:cs="Arial"/>
      <w:b/>
      <w:bCs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Heading3Char">
    <w:name w:val="Heading 3 Char"/>
    <w:aliases w:val="Heading 3-1 Char"/>
    <w:basedOn w:val="DefaultParagraphFont"/>
    <w:link w:val="Heading3"/>
    <w:rsid w:val="00883EEA"/>
    <w:rPr>
      <w:rFonts w:ascii="Arial" w:eastAsia="Calibri" w:hAnsi="Arial" w:cs="Arial"/>
      <w:b/>
      <w:bCs/>
      <w:color w:val="000000"/>
      <w:lang w:eastAsia="bg-BG"/>
    </w:rPr>
  </w:style>
  <w:style w:type="table" w:customStyle="1" w:styleId="TableGrid1">
    <w:name w:val="Table Grid1"/>
    <w:basedOn w:val="TableNormal"/>
    <w:next w:val="TableGrid"/>
    <w:uiPriority w:val="39"/>
    <w:rsid w:val="00C60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A64D50"/>
  </w:style>
  <w:style w:type="paragraph" w:customStyle="1" w:styleId="1">
    <w:name w:val="Подраздел 1"/>
    <w:basedOn w:val="Normal"/>
    <w:link w:val="1Char"/>
    <w:uiPriority w:val="99"/>
    <w:rsid w:val="00B47E57"/>
    <w:rPr>
      <w:lang w:val="x-none"/>
    </w:rPr>
  </w:style>
  <w:style w:type="character" w:customStyle="1" w:styleId="1Char">
    <w:name w:val="Подраздел 1 Char"/>
    <w:link w:val="1"/>
    <w:uiPriority w:val="99"/>
    <w:locked/>
    <w:rsid w:val="00B47E57"/>
    <w:rPr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Bilyana Taseva</dc:creator>
  <cp:keywords/>
  <dc:description/>
  <cp:lastModifiedBy>Bilyana Taseva</cp:lastModifiedBy>
  <cp:revision>9</cp:revision>
  <cp:lastPrinted>2024-05-27T12:17:00Z</cp:lastPrinted>
  <dcterms:created xsi:type="dcterms:W3CDTF">2026-09-02T13:32:00Z</dcterms:created>
  <dcterms:modified xsi:type="dcterms:W3CDTF">2026-09-16T07:03:00Z</dcterms:modified>
</cp:coreProperties>
</file>