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BC57" w14:textId="77777777" w:rsidR="00EC6579" w:rsidRPr="00EC6579" w:rsidRDefault="00EC6579" w:rsidP="00EC6579">
      <w:pPr>
        <w:spacing w:after="0" w:line="240" w:lineRule="auto"/>
        <w:jc w:val="right"/>
        <w:rPr>
          <w:rFonts w:ascii="Arial" w:eastAsia="Times New Roman" w:hAnsi="Arial" w:cs="Arial"/>
          <w:lang w:eastAsia="bg-BG"/>
        </w:rPr>
      </w:pPr>
      <w:r w:rsidRPr="00EC6579">
        <w:rPr>
          <w:rFonts w:ascii="Arial" w:eastAsia="Times New Roman" w:hAnsi="Arial" w:cs="Arial"/>
          <w:lang w:eastAsia="bg-BG"/>
        </w:rPr>
        <w:t>Образец</w:t>
      </w:r>
    </w:p>
    <w:p w14:paraId="2E3352D0" w14:textId="77777777" w:rsidR="00EC6579" w:rsidRPr="00EC6579" w:rsidRDefault="00EC6579" w:rsidP="00EC6579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14:paraId="01FCBD0C" w14:textId="77777777" w:rsidR="00EC6579" w:rsidRPr="00EC6579" w:rsidRDefault="00EC6579" w:rsidP="00EC657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lang w:eastAsia="bg-BG"/>
        </w:rPr>
      </w:pPr>
      <w:r w:rsidRPr="00EC6579">
        <w:rPr>
          <w:rFonts w:ascii="Arial" w:eastAsia="Times New Roman" w:hAnsi="Arial" w:cs="Arial"/>
          <w:b/>
          <w:lang w:eastAsia="bg-BG"/>
        </w:rPr>
        <w:t xml:space="preserve">Д Е К Л А Р А Ц И Я </w:t>
      </w:r>
    </w:p>
    <w:p w14:paraId="57ED33C6" w14:textId="77777777" w:rsidR="00EC6579" w:rsidRPr="00EC6579" w:rsidRDefault="00EC6579" w:rsidP="00EC6579">
      <w:pPr>
        <w:spacing w:after="0" w:line="360" w:lineRule="auto"/>
        <w:jc w:val="both"/>
        <w:rPr>
          <w:rFonts w:ascii="Arial" w:eastAsia="Times New Roman" w:hAnsi="Arial" w:cs="Arial"/>
          <w:lang w:eastAsia="bg-BG"/>
        </w:rPr>
      </w:pPr>
      <w:r w:rsidRPr="00EC6579">
        <w:rPr>
          <w:rFonts w:ascii="Arial" w:eastAsia="Times New Roman" w:hAnsi="Arial" w:cs="Arial"/>
          <w:lang w:eastAsia="bg-BG"/>
        </w:rPr>
        <w:t>Долуподписаният ______________________________________________________,  __________________, в качеството си на:(</w:t>
      </w:r>
      <w:r w:rsidRPr="00EC6579">
        <w:rPr>
          <w:rFonts w:ascii="Arial" w:eastAsia="Times New Roman" w:hAnsi="Arial" w:cs="Arial"/>
          <w:i/>
          <w:lang w:eastAsia="bg-BG"/>
        </w:rPr>
        <w:t>ненужното се зачертава</w:t>
      </w:r>
      <w:r w:rsidRPr="00EC6579">
        <w:rPr>
          <w:rFonts w:ascii="Arial" w:eastAsia="Times New Roman" w:hAnsi="Arial" w:cs="Arial"/>
          <w:lang w:eastAsia="bg-BG"/>
        </w:rPr>
        <w:t>) физическо лице/ЕТ/ управител или член на управителен орган на  _______________________________________, ЕИК_______,</w:t>
      </w:r>
    </w:p>
    <w:p w14:paraId="41E81889" w14:textId="77777777" w:rsidR="00EC6579" w:rsidRPr="00EC6579" w:rsidRDefault="00EC6579" w:rsidP="00EC6579">
      <w:pPr>
        <w:spacing w:after="0" w:line="240" w:lineRule="auto"/>
        <w:jc w:val="center"/>
        <w:rPr>
          <w:rFonts w:ascii="Arial" w:eastAsia="Times New Roman" w:hAnsi="Arial" w:cs="Arial"/>
          <w:caps/>
          <w:lang w:eastAsia="bg-BG"/>
        </w:rPr>
      </w:pPr>
    </w:p>
    <w:p w14:paraId="000215F1" w14:textId="77777777" w:rsidR="00EC6579" w:rsidRPr="00EC6579" w:rsidRDefault="00EC6579" w:rsidP="00EC6579">
      <w:pPr>
        <w:spacing w:after="0" w:line="240" w:lineRule="auto"/>
        <w:jc w:val="center"/>
        <w:rPr>
          <w:rFonts w:ascii="Arial" w:eastAsia="Times New Roman" w:hAnsi="Arial" w:cs="Arial"/>
          <w:caps/>
          <w:lang w:eastAsia="bg-BG"/>
        </w:rPr>
      </w:pPr>
    </w:p>
    <w:p w14:paraId="6B106DAE" w14:textId="560DD5CF" w:rsidR="00EC6579" w:rsidRPr="00EC6579" w:rsidRDefault="00EC6579" w:rsidP="00EC6579">
      <w:pPr>
        <w:spacing w:after="0" w:line="240" w:lineRule="auto"/>
        <w:jc w:val="center"/>
        <w:rPr>
          <w:rFonts w:ascii="Arial" w:eastAsia="Times New Roman" w:hAnsi="Arial" w:cs="Arial"/>
          <w:caps/>
          <w:lang w:eastAsia="bg-BG"/>
        </w:rPr>
      </w:pPr>
      <w:r w:rsidRPr="00EC6579">
        <w:rPr>
          <w:rFonts w:ascii="Arial" w:eastAsia="Times New Roman" w:hAnsi="Arial" w:cs="Arial"/>
          <w:caps/>
          <w:lang w:eastAsia="bg-BG"/>
        </w:rPr>
        <w:t>д е к л а р и р а м</w:t>
      </w:r>
      <w:r>
        <w:rPr>
          <w:rFonts w:ascii="Arial" w:eastAsia="Times New Roman" w:hAnsi="Arial" w:cs="Arial"/>
          <w:caps/>
          <w:lang w:eastAsia="bg-BG"/>
        </w:rPr>
        <w:t>, че</w:t>
      </w:r>
      <w:r w:rsidRPr="00EC6579">
        <w:rPr>
          <w:rFonts w:ascii="Arial" w:eastAsia="Times New Roman" w:hAnsi="Arial" w:cs="Arial"/>
          <w:caps/>
          <w:lang w:eastAsia="bg-BG"/>
        </w:rPr>
        <w:t>:</w:t>
      </w:r>
    </w:p>
    <w:p w14:paraId="704C8FB7" w14:textId="77777777" w:rsidR="00EC6579" w:rsidRPr="00EC6579" w:rsidRDefault="00EC6579" w:rsidP="00EC6579">
      <w:pPr>
        <w:spacing w:after="0" w:line="240" w:lineRule="auto"/>
        <w:jc w:val="center"/>
        <w:rPr>
          <w:rFonts w:ascii="Arial" w:eastAsia="Times New Roman" w:hAnsi="Arial" w:cs="Arial"/>
          <w:caps/>
          <w:lang w:eastAsia="bg-BG"/>
        </w:rPr>
      </w:pPr>
    </w:p>
    <w:p w14:paraId="43A23084" w14:textId="77777777" w:rsidR="00EC6579" w:rsidRPr="00EC6579" w:rsidRDefault="00EC6579" w:rsidP="00EC6579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14:paraId="0D487149" w14:textId="2F8120D4" w:rsidR="00EC6579" w:rsidRDefault="00EC6579" w:rsidP="00EC6579">
      <w:pPr>
        <w:pStyle w:val="1"/>
        <w:numPr>
          <w:ilvl w:val="0"/>
          <w:numId w:val="2"/>
        </w:numPr>
        <w:spacing w:before="120" w:after="120"/>
        <w:ind w:left="0" w:firstLine="0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noProof/>
        </w:rPr>
        <w:t>П</w:t>
      </w:r>
      <w:r w:rsidRPr="00382DAA">
        <w:rPr>
          <w:rFonts w:ascii="Arial" w:eastAsia="Times New Roman" w:hAnsi="Arial" w:cs="Arial"/>
          <w:noProof/>
        </w:rPr>
        <w:t>ритежава</w:t>
      </w:r>
      <w:r>
        <w:rPr>
          <w:rFonts w:ascii="Arial" w:eastAsia="Times New Roman" w:hAnsi="Arial" w:cs="Arial"/>
          <w:noProof/>
        </w:rPr>
        <w:t>м</w:t>
      </w:r>
      <w:r w:rsidRPr="00382DAA">
        <w:rPr>
          <w:rFonts w:ascii="Arial" w:eastAsia="Times New Roman" w:hAnsi="Arial" w:cs="Arial"/>
          <w:noProof/>
        </w:rPr>
        <w:t xml:space="preserve"> валидна застраховка „Професионална отговорност“, съгласно чл. 171, ал. 1 от ЗУТ за лица, извършващи дейност проектиране с покритие за строежи минимум „пета категория“</w:t>
      </w:r>
      <w:r>
        <w:rPr>
          <w:rFonts w:ascii="Arial" w:eastAsia="Times New Roman" w:hAnsi="Arial" w:cs="Arial"/>
          <w:noProof/>
        </w:rPr>
        <w:t>;</w:t>
      </w:r>
    </w:p>
    <w:p w14:paraId="0007E47F" w14:textId="1B6BC2A3" w:rsidR="00EC6579" w:rsidRDefault="00EC6579" w:rsidP="00EC6579">
      <w:pPr>
        <w:pStyle w:val="1"/>
        <w:numPr>
          <w:ilvl w:val="0"/>
          <w:numId w:val="2"/>
        </w:numPr>
        <w:spacing w:before="120" w:after="120"/>
        <w:ind w:left="0" w:firstLine="0"/>
        <w:jc w:val="both"/>
        <w:rPr>
          <w:rFonts w:ascii="Arial" w:eastAsia="Times New Roman" w:hAnsi="Arial" w:cs="Arial"/>
          <w:noProof/>
        </w:rPr>
      </w:pPr>
      <w:r w:rsidRPr="00382DAA">
        <w:rPr>
          <w:rFonts w:ascii="Arial" w:eastAsia="Times New Roman" w:hAnsi="Arial" w:cs="Arial"/>
          <w:noProof/>
        </w:rPr>
        <w:t>Изпълнил</w:t>
      </w:r>
      <w:r>
        <w:rPr>
          <w:rFonts w:ascii="Arial" w:eastAsia="Times New Roman" w:hAnsi="Arial" w:cs="Arial"/>
          <w:noProof/>
        </w:rPr>
        <w:t xml:space="preserve"> съм</w:t>
      </w:r>
      <w:r w:rsidRPr="00382DAA">
        <w:rPr>
          <w:rFonts w:ascii="Arial" w:eastAsia="Times New Roman" w:hAnsi="Arial" w:cs="Arial"/>
          <w:noProof/>
        </w:rPr>
        <w:t xml:space="preserve"> минимум 1 (една) дейност с предмет и обем идентичен или сходен с този на поръчката през последните 3 (три) години</w:t>
      </w:r>
      <w:r>
        <w:rPr>
          <w:rFonts w:ascii="Arial" w:eastAsia="Times New Roman" w:hAnsi="Arial" w:cs="Arial"/>
          <w:noProof/>
        </w:rPr>
        <w:t>;</w:t>
      </w:r>
    </w:p>
    <w:p w14:paraId="7933E671" w14:textId="18931997" w:rsidR="00EC6579" w:rsidRDefault="00EC6579" w:rsidP="00EC6579">
      <w:pPr>
        <w:pStyle w:val="1"/>
        <w:numPr>
          <w:ilvl w:val="0"/>
          <w:numId w:val="2"/>
        </w:numPr>
        <w:spacing w:before="120"/>
        <w:ind w:left="0" w:firstLine="0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noProof/>
        </w:rPr>
        <w:t>Р</w:t>
      </w:r>
      <w:r w:rsidRPr="00382DAA">
        <w:rPr>
          <w:rFonts w:ascii="Arial" w:eastAsia="Times New Roman" w:hAnsi="Arial" w:cs="Arial"/>
          <w:noProof/>
        </w:rPr>
        <w:t>азполага</w:t>
      </w:r>
      <w:r>
        <w:rPr>
          <w:rFonts w:ascii="Arial" w:eastAsia="Times New Roman" w:hAnsi="Arial" w:cs="Arial"/>
          <w:noProof/>
        </w:rPr>
        <w:t>м</w:t>
      </w:r>
      <w:r w:rsidRPr="00382DAA">
        <w:rPr>
          <w:rFonts w:ascii="Arial" w:eastAsia="Times New Roman" w:hAnsi="Arial" w:cs="Arial"/>
          <w:noProof/>
        </w:rPr>
        <w:t xml:space="preserve"> с персонал и с ръководен състав с определена професионална компетентност за изпълнение на поръчката</w:t>
      </w:r>
      <w:r>
        <w:rPr>
          <w:rFonts w:ascii="Arial" w:eastAsia="Times New Roman" w:hAnsi="Arial" w:cs="Arial"/>
          <w:noProof/>
        </w:rPr>
        <w:t>, както следва:</w:t>
      </w:r>
    </w:p>
    <w:p w14:paraId="03BBE206" w14:textId="77777777" w:rsidR="00EC6579" w:rsidRPr="004C28F3" w:rsidRDefault="00EC6579" w:rsidP="00EC6579">
      <w:pPr>
        <w:pStyle w:val="a3"/>
        <w:tabs>
          <w:tab w:val="right" w:pos="9072"/>
        </w:tabs>
        <w:spacing w:before="120" w:after="0" w:line="240" w:lineRule="auto"/>
        <w:jc w:val="both"/>
        <w:rPr>
          <w:rFonts w:ascii="Arial" w:hAnsi="Arial" w:cs="Arial"/>
        </w:rPr>
      </w:pPr>
      <w:r w:rsidRPr="004C28F3">
        <w:rPr>
          <w:rFonts w:ascii="Arial" w:hAnsi="Arial" w:cs="Arial"/>
        </w:rPr>
        <w:t xml:space="preserve">1 (едно) лице – </w:t>
      </w:r>
      <w:bookmarkStart w:id="0" w:name="_Hlk136935521"/>
      <w:r w:rsidRPr="004C28F3">
        <w:rPr>
          <w:rFonts w:ascii="Arial" w:hAnsi="Arial" w:cs="Arial"/>
        </w:rPr>
        <w:t xml:space="preserve">правоспособен проектант </w:t>
      </w:r>
      <w:r>
        <w:rPr>
          <w:rFonts w:ascii="Arial" w:hAnsi="Arial" w:cs="Arial"/>
        </w:rPr>
        <w:t>съгласно За</w:t>
      </w:r>
      <w:r w:rsidRPr="004A4E8B">
        <w:rPr>
          <w:rFonts w:ascii="Arial" w:hAnsi="Arial" w:cs="Arial"/>
        </w:rPr>
        <w:t>кона</w:t>
      </w:r>
      <w:r>
        <w:rPr>
          <w:rFonts w:ascii="Arial" w:hAnsi="Arial" w:cs="Arial"/>
        </w:rPr>
        <w:t xml:space="preserve"> </w:t>
      </w:r>
      <w:r w:rsidRPr="004A4E8B">
        <w:rPr>
          <w:rFonts w:ascii="Arial" w:hAnsi="Arial" w:cs="Arial"/>
        </w:rPr>
        <w:t xml:space="preserve">за камарите на   </w:t>
      </w:r>
      <w:r>
        <w:rPr>
          <w:rFonts w:ascii="Arial" w:hAnsi="Arial" w:cs="Arial"/>
        </w:rPr>
        <w:t>архитектите и инженерите в инвестиционното проектиране</w:t>
      </w:r>
      <w:bookmarkEnd w:id="0"/>
      <w:r w:rsidRPr="004C28F3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архитект</w:t>
      </w:r>
      <w:r w:rsidRPr="004C28F3">
        <w:rPr>
          <w:rFonts w:ascii="Arial" w:hAnsi="Arial" w:cs="Arial"/>
        </w:rPr>
        <w:t>;</w:t>
      </w:r>
    </w:p>
    <w:p w14:paraId="59DAC377" w14:textId="77777777" w:rsidR="00EC6579" w:rsidRDefault="00EC6579" w:rsidP="00EC6579">
      <w:pPr>
        <w:pStyle w:val="a3"/>
        <w:tabs>
          <w:tab w:val="right" w:pos="9072"/>
        </w:tabs>
        <w:spacing w:before="120" w:after="0" w:line="240" w:lineRule="auto"/>
        <w:jc w:val="both"/>
        <w:rPr>
          <w:rFonts w:ascii="Arial" w:hAnsi="Arial" w:cs="Arial"/>
        </w:rPr>
      </w:pPr>
      <w:bookmarkStart w:id="1" w:name="_Hlk110433884"/>
      <w:r w:rsidRPr="004C28F3">
        <w:rPr>
          <w:rFonts w:ascii="Arial" w:hAnsi="Arial" w:cs="Arial"/>
        </w:rPr>
        <w:t>1 (едно) лице –</w:t>
      </w:r>
      <w:bookmarkEnd w:id="1"/>
      <w:r w:rsidRPr="005A52AB">
        <w:rPr>
          <w:rFonts w:ascii="Arial" w:hAnsi="Arial" w:cs="Arial"/>
        </w:rPr>
        <w:t xml:space="preserve">правоспособен проектант съгласно Закона за камарите на архитектите и инженерите в инвестиционното проектиране </w:t>
      </w:r>
      <w:r w:rsidRPr="004C28F3">
        <w:rPr>
          <w:rFonts w:ascii="Arial" w:hAnsi="Arial" w:cs="Arial"/>
        </w:rPr>
        <w:t>строителен инженер</w:t>
      </w:r>
      <w:r>
        <w:rPr>
          <w:rFonts w:ascii="Arial" w:hAnsi="Arial" w:cs="Arial"/>
        </w:rPr>
        <w:t xml:space="preserve"> – строителство на сгради и съоръжения или еквивалент</w:t>
      </w:r>
      <w:r w:rsidRPr="004C28F3">
        <w:rPr>
          <w:rFonts w:ascii="Arial" w:hAnsi="Arial" w:cs="Arial"/>
        </w:rPr>
        <w:t>;</w:t>
      </w:r>
    </w:p>
    <w:p w14:paraId="38898A6B" w14:textId="21DD688C" w:rsidR="00EC6579" w:rsidRDefault="00EC6579" w:rsidP="00EC6579">
      <w:pPr>
        <w:pStyle w:val="a3"/>
        <w:tabs>
          <w:tab w:val="right" w:pos="9072"/>
        </w:tabs>
        <w:spacing w:before="120" w:after="0" w:line="240" w:lineRule="auto"/>
        <w:jc w:val="both"/>
        <w:rPr>
          <w:rFonts w:ascii="Arial" w:hAnsi="Arial" w:cs="Arial"/>
        </w:rPr>
      </w:pPr>
      <w:r w:rsidRPr="005A52AB">
        <w:rPr>
          <w:rFonts w:ascii="Arial" w:hAnsi="Arial" w:cs="Arial"/>
        </w:rPr>
        <w:tab/>
        <w:t xml:space="preserve">1 (едно) лице – правоспособен проектант </w:t>
      </w:r>
      <w:r>
        <w:rPr>
          <w:rFonts w:ascii="Arial" w:hAnsi="Arial" w:cs="Arial"/>
        </w:rPr>
        <w:t>с пълна проектантска правоспособност</w:t>
      </w:r>
      <w:r w:rsidRPr="005A52AB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технически контрол по част конструктивна -</w:t>
      </w:r>
      <w:r w:rsidRPr="005A52AB">
        <w:rPr>
          <w:rFonts w:ascii="Arial" w:hAnsi="Arial" w:cs="Arial"/>
        </w:rPr>
        <w:t xml:space="preserve"> строителство на сгради и съоръжения или еквивалент</w:t>
      </w:r>
      <w:r>
        <w:rPr>
          <w:rFonts w:ascii="Arial" w:hAnsi="Arial" w:cs="Arial"/>
        </w:rPr>
        <w:t>.</w:t>
      </w:r>
    </w:p>
    <w:p w14:paraId="01792A4F" w14:textId="35F3D69F" w:rsidR="00EC6579" w:rsidRPr="00EC6579" w:rsidRDefault="00EC6579" w:rsidP="00EC6579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bg-BG"/>
        </w:rPr>
      </w:pPr>
      <w:r w:rsidRPr="00EC6579">
        <w:rPr>
          <w:rFonts w:ascii="Arial" w:hAnsi="Arial" w:cs="Arial"/>
          <w:noProof/>
        </w:rPr>
        <w:t xml:space="preserve">Проектантите, които разработват части „План за безопасност и здраве“, „План за управление на строителните отпадъци“ и „Пожарна безопасност“ </w:t>
      </w:r>
      <w:r w:rsidRPr="00EC6579">
        <w:rPr>
          <w:rFonts w:ascii="Arial" w:hAnsi="Arial" w:cs="Arial"/>
          <w:noProof/>
        </w:rPr>
        <w:t xml:space="preserve">са </w:t>
      </w:r>
      <w:r w:rsidRPr="00EC6579">
        <w:rPr>
          <w:rFonts w:ascii="Arial" w:hAnsi="Arial" w:cs="Arial"/>
          <w:noProof/>
        </w:rPr>
        <w:t xml:space="preserve">вписани в регистъра на проектантите с ППП на КИИП и </w:t>
      </w:r>
      <w:r w:rsidRPr="00EC6579">
        <w:rPr>
          <w:rFonts w:ascii="Arial" w:hAnsi="Arial" w:cs="Arial"/>
          <w:noProof/>
        </w:rPr>
        <w:t xml:space="preserve">притежават </w:t>
      </w:r>
      <w:r w:rsidRPr="00EC6579">
        <w:rPr>
          <w:rFonts w:ascii="Arial" w:hAnsi="Arial" w:cs="Arial"/>
          <w:noProof/>
        </w:rPr>
        <w:t>съответните удостоверения, доказващи правото им да проектират тези части.</w:t>
      </w:r>
    </w:p>
    <w:p w14:paraId="7759F767" w14:textId="77777777" w:rsidR="00EC6579" w:rsidRDefault="00EC6579" w:rsidP="00EC6579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14:paraId="5DDF3D1F" w14:textId="77777777" w:rsidR="00EC6579" w:rsidRDefault="00EC6579" w:rsidP="00EC6579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14:paraId="1486B1BA" w14:textId="77777777" w:rsidR="00EC6579" w:rsidRPr="00EC6579" w:rsidRDefault="00EC6579" w:rsidP="00EC6579">
      <w:pPr>
        <w:spacing w:after="0" w:line="240" w:lineRule="auto"/>
        <w:ind w:left="1080"/>
        <w:jc w:val="both"/>
        <w:rPr>
          <w:rFonts w:ascii="Arial" w:eastAsia="Times New Roman" w:hAnsi="Arial" w:cs="Arial"/>
          <w:lang w:eastAsia="bg-BG"/>
        </w:rPr>
      </w:pPr>
    </w:p>
    <w:p w14:paraId="51753230" w14:textId="77777777" w:rsidR="00EC6579" w:rsidRPr="00EC6579" w:rsidRDefault="00EC6579" w:rsidP="00EC6579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bg-BG"/>
        </w:rPr>
      </w:pPr>
      <w:r w:rsidRPr="00EC6579">
        <w:rPr>
          <w:rFonts w:ascii="Arial" w:eastAsia="Times New Roman" w:hAnsi="Arial" w:cs="Arial"/>
          <w:lang w:eastAsia="bg-BG"/>
        </w:rPr>
        <w:t>________ 2023 г.</w:t>
      </w:r>
      <w:r w:rsidRPr="00EC6579">
        <w:rPr>
          <w:rFonts w:ascii="Arial" w:eastAsia="Times New Roman" w:hAnsi="Arial" w:cs="Arial"/>
          <w:lang w:eastAsia="bg-BG"/>
        </w:rPr>
        <w:tab/>
      </w:r>
      <w:r w:rsidRPr="00EC6579">
        <w:rPr>
          <w:rFonts w:ascii="Arial" w:eastAsia="Times New Roman" w:hAnsi="Arial" w:cs="Arial"/>
          <w:lang w:eastAsia="bg-BG"/>
        </w:rPr>
        <w:tab/>
      </w:r>
      <w:r w:rsidRPr="00EC6579">
        <w:rPr>
          <w:rFonts w:ascii="Arial" w:eastAsia="Times New Roman" w:hAnsi="Arial" w:cs="Arial"/>
          <w:lang w:eastAsia="bg-BG"/>
        </w:rPr>
        <w:tab/>
      </w:r>
      <w:r w:rsidRPr="00EC6579">
        <w:rPr>
          <w:rFonts w:ascii="Arial" w:eastAsia="Times New Roman" w:hAnsi="Arial" w:cs="Arial"/>
          <w:lang w:eastAsia="bg-BG"/>
        </w:rPr>
        <w:tab/>
        <w:t>Декларатор: ___________</w:t>
      </w:r>
    </w:p>
    <w:p w14:paraId="18133A60" w14:textId="5D584607" w:rsidR="00EC6579" w:rsidRPr="00EC6579" w:rsidRDefault="00EC6579" w:rsidP="00EC6579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bg-BG"/>
        </w:rPr>
      </w:pPr>
    </w:p>
    <w:sectPr w:rsidR="00EC6579" w:rsidRPr="00EC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32C83"/>
    <w:multiLevelType w:val="hybridMultilevel"/>
    <w:tmpl w:val="2A0099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50D5F"/>
    <w:multiLevelType w:val="hybridMultilevel"/>
    <w:tmpl w:val="650ACDB6"/>
    <w:lvl w:ilvl="0" w:tplc="0C8E2864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22942906">
    <w:abstractNumId w:val="1"/>
  </w:num>
  <w:num w:numId="2" w16cid:durableId="1669167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79"/>
    <w:rsid w:val="00AE0E6F"/>
    <w:rsid w:val="00E214E6"/>
    <w:rsid w:val="00E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BED0"/>
  <w15:chartTrackingRefBased/>
  <w15:docId w15:val="{F9B32E7D-EDDB-4CB8-AECF-77506579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18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579"/>
    <w:pPr>
      <w:spacing w:after="120" w:line="276" w:lineRule="auto"/>
    </w:pPr>
    <w:rPr>
      <w:rFonts w:ascii="Calibri" w:eastAsia="Calibri" w:hAnsi="Calibri" w:cs="Calibri"/>
      <w:kern w:val="0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C6579"/>
    <w:pPr>
      <w:spacing w:after="0" w:line="240" w:lineRule="auto"/>
      <w:jc w:val="both"/>
    </w:pPr>
    <w:rPr>
      <w:sz w:val="28"/>
      <w:szCs w:val="28"/>
      <w:lang w:val="en-AU" w:eastAsia="bg-BG"/>
    </w:rPr>
  </w:style>
  <w:style w:type="character" w:customStyle="1" w:styleId="20">
    <w:name w:val="Основен текст 2 Знак"/>
    <w:basedOn w:val="a0"/>
    <w:link w:val="2"/>
    <w:uiPriority w:val="99"/>
    <w:rsid w:val="00EC6579"/>
    <w:rPr>
      <w:rFonts w:ascii="Calibri" w:eastAsia="Calibri" w:hAnsi="Calibri" w:cs="Calibri"/>
      <w:kern w:val="0"/>
      <w:sz w:val="28"/>
      <w:szCs w:val="28"/>
      <w:lang w:val="en-AU" w:eastAsia="bg-BG"/>
      <w14:ligatures w14:val="none"/>
    </w:rPr>
  </w:style>
  <w:style w:type="paragraph" w:styleId="a3">
    <w:name w:val="Body Text"/>
    <w:basedOn w:val="a"/>
    <w:link w:val="a4"/>
    <w:uiPriority w:val="99"/>
    <w:semiHidden/>
    <w:unhideWhenUsed/>
    <w:rsid w:val="00EC6579"/>
  </w:style>
  <w:style w:type="character" w:customStyle="1" w:styleId="a4">
    <w:name w:val="Основен текст Знак"/>
    <w:basedOn w:val="a0"/>
    <w:link w:val="a3"/>
    <w:uiPriority w:val="99"/>
    <w:semiHidden/>
    <w:rsid w:val="00EC6579"/>
    <w:rPr>
      <w:rFonts w:ascii="Calibri" w:eastAsia="Calibri" w:hAnsi="Calibri" w:cs="Calibri"/>
      <w:kern w:val="0"/>
      <w:szCs w:val="22"/>
      <w14:ligatures w14:val="none"/>
    </w:rPr>
  </w:style>
  <w:style w:type="paragraph" w:customStyle="1" w:styleId="1">
    <w:name w:val="Подраздел 1"/>
    <w:basedOn w:val="a"/>
    <w:uiPriority w:val="99"/>
    <w:rsid w:val="00EC6579"/>
    <w:pPr>
      <w:spacing w:after="200"/>
    </w:pPr>
  </w:style>
  <w:style w:type="paragraph" w:styleId="a5">
    <w:name w:val="List Paragraph"/>
    <w:basedOn w:val="a"/>
    <w:uiPriority w:val="34"/>
    <w:qFormat/>
    <w:rsid w:val="00EC6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4HVNElQEhJ5gLnE0FQMop1ZaqZ3vDy4ZuE+8/v09d30=</DigestValue>
    </Reference>
    <Reference Type="http://www.w3.org/2000/09/xmldsig#Object" URI="#idOfficeObject">
      <DigestMethod Algorithm="http://www.w3.org/2001/04/xmlenc#sha256"/>
      <DigestValue>sqSEqIh5oFgpJv7bLY5+7wSvUTUmhsDZk9WvKxg1l0Y=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88bXwhNfnIMDehFK3nM7dCeTAVWRlIcEMQrV148VZO8=</DigestValue>
    </Reference>
  </SignedInfo>
  <SignatureValue>ZFH3jgi3ngPWRkOB6fxczocOIfcO27YnS64Ta/Xhll7wriqzlCvhXTz5MP1OG/QMoJMShGKiXSFx
IjGg/ywIUMKc9YOo5DNgnfe2zwVHwDHSMSSTdFsGBXhFmaJF2R8A5mjLVlA76u8Lz+2uiO/lwMmR
raZ7ZqzLGD0KlYeKl480GO1Vmbd8hl7Hbe9jfCMmvq9Na+N9PrYKXzGYaPZW2mnOgrR9/nIS+qaX
Tzg/7v3IJ88rij6yqJ1Rvb+Uoot40d9RnTBbdGDUpe92bo/LPOhxqvLsQ78QrJie6Qh+kgamGIEk
Sg6YpKKS5pNy0jI5RzzWwlCA/bHVzQqR/DLuIA==</SignatureValue>
  <KeyInfo>
    <X509Data>
      <X509Certificate>MIIHGTCCBQGgAwIBAgIIFRZ+Y6uI2hQwDQYJKoZIhvcNAQELBQAweDELMAkGA1UEBhMCQkcxGDAWBgNVBGETD05UUkJHLTIwMTIzMDQyNjESMBAGA1UEChMJQk9SSUNBIEFEMRAwDgYDVQQLEwdCLVRydXN0MSkwJwYDVQQDEyBCLVRydXN0IE9wZXJhdGlvbmFsIFF1YWxpZmllZCBDQTAeFw0yMzAzMDkwODQ1MjdaFw0yNjAzMDgwODQ1MjdaMIGeMScwJQYJKoZIhvcNAQkBFhhuLmthcmFuZXNoZXZAZGFtcy5uZWsuYmcxEzARBgNVBAQMCktBUkFORUNIRVYxEDAOBgNVBCoMB05JS09MQUkxGTAXBgNVBAUTEFBOT0JHLTY2MDMxNTYzODcxJDAiBgNVBAMMG05JS09MQUkgQ0hSSVNUT1YgS0FSQU5FQ0hFVjELMAkGA1UEBhMCQkcwggEiMA0GCSqGSIb3DQEBAQUAA4IBDwAwggEKAoIBAQC7l4GRFNsYGXViPU1OgrJ81sdeqGYkqMH2JuS+NFLKbOlLd+at6gVBDqUIqbpWp/U1jF8psGZe3TRcsfhduKR6HoowWnZoUqqzPkhAIF1uN0Z3JigAf/bJ9rxBBD0LhWc+lgEchXlmjrMvsix88sGA0lrbmoarY0CUnZ0sjbmpuN1N6FC8DjihU262OmMO4aGDTAmIbMSDtuculrS7dtmsNPn5lqEFaxcU7ejAsf4og7DXbNC5a/vQjbXnW+LLHdv/q4CEcSWWJHbu0UOX/yo4cDwSpHtBBgz4kQNTpAwARDsA7DpI+4FGnhuXnz7qJ/eJPSF7ztgWAhSmnoz2dchPAgMBAAGjggJ+MIICejAdBgNVHQ4EFgQU0L+VPjsuEaGRHYqTzbTEgx4d7v0wHwYDVR0jBBgwFoAUJ88IQwTwxYM3Z4EXTfwF5ttli7AwIAYDVR0SBBkwF4YVaHR0cDovL3d3dy5iLXRydXN0LmJnMAkGA1UdEwQCMAAwYQYDVR0gBFowWDBBBgsrBgEEAft2AQYBAT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IBggrBgEFBQcBAwR8MHowFQYIKwYBBQUHCwIwCQYHBACL7EkBATAIBgYEAI5GAQEwCAYGBACORgEEMDgGBgQAjkYBBTAuMCwWJmh0dHBzOi8vd3d3LmItdHJ1c3Qub3JnL3Bkcy9wZHNfZW4ucGRmEwJlbjATBgYEAI5GAQYwCQYHBACORgEGATAjBgNVHREEHDAagRhuLmthcmFuZXNoZXZAZGFtcy5uZWsuYmcwDQYJKoZIhvcNAQELBQADggIBACdhFaxQ/W3610cBKXMKR6DwBhxakQCWcBtysxTOXvxLWBD3hnGCHRIDu1XdnXshW6zY+ovGWQDIv3FPLNzMbbzzr3nAHD9L1HYXp/RsEMov0ar2nm0uZabqhnbM6cdAdqff+lbbgVoEEZclRKlP4PRrAyx2VfnUFkz1JueprrGPjojdalkrqePZ04W8WNJXwHZL7LqmsIx7C4eH3/ZS9F9+htu2ujWQLajLUB+DPubFr1nvcMCGqLAPmgaH+JarfxYThEthNaQedccZ6pt5DbFdUaV24w64zIJFPVWvlup1anNSSmPv468jijbJmZefu13Vww3hO5xnjB8u7NDQnB1golhtgHEviJKwagcJMnOnfiICJ5BZNJVPs40G5orIO9PS5lJp43BCf//PveJVJaTmzqn6+QbqSbbY02Fy3rNSezYQAoNp/vtJ+LghQ1geF89TiR/CK3kH8y0Ylt4c8D68/QG97S9zIRMti7u64Ur7xFmRk/W7LzaYwDz23+Jy7Fx5JAU33rh8DV+RO6y/+U+sN/Njz2Ea+sUqHrZXZYNdhoOxcmg+q4DDuN0J4gMIpazV8M9Rz1xpc2qQ8O6YfHKVa3RiOaeC3waDDnVRhLiOy9RoTA80lpTi7XXo7fKO9tZNy/AHXlouuV2zbEDsS+EQEUOrC2+vu24bllGOeMp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document.xml?ContentType=application/vnd.openxmlformats-officedocument.wordprocessingml.document.main+xml">
        <DigestMethod Algorithm="http://www.w3.org/2001/04/xmlenc#sha256"/>
        <DigestValue>IZ1TJzquYo6jaYMRXRkchzOa8W3vthLgiRsvt50V2/Q=</DigestValue>
      </Reference>
      <Reference URI="/word/fontTable.xml?ContentType=application/vnd.openxmlformats-officedocument.wordprocessingml.fontTable+xml">
        <DigestMethod Algorithm="http://www.w3.org/2001/04/xmlenc#sha256"/>
        <DigestValue>kfhdITSAyrF+CBYbrO9K2jZB186+bxSP2UezCVTitDw=</DigestValue>
      </Reference>
      <Reference URI="/word/numbering.xml?ContentType=application/vnd.openxmlformats-officedocument.wordprocessingml.numbering+xml">
        <DigestMethod Algorithm="http://www.w3.org/2001/04/xmlenc#sha256"/>
        <DigestValue>kZTehdiwXx8UR6YF5Nrp2B/yhNi964ZoVM57n5bQ6Lo=</DigestValue>
      </Reference>
      <Reference URI="/word/settings.xml?ContentType=application/vnd.openxmlformats-officedocument.wordprocessingml.settings+xml">
        <DigestMethod Algorithm="http://www.w3.org/2001/04/xmlenc#sha256"/>
        <DigestValue>d/5o2kPbiZgq3GncRCNTIdsvz6Au+7YKiC4djFdkLV0=</DigestValue>
      </Reference>
      <Reference URI="/word/styles.xml?ContentType=application/vnd.openxmlformats-officedocument.wordprocessingml.styles+xml">
        <DigestMethod Algorithm="http://www.w3.org/2001/04/xmlenc#sha256"/>
        <DigestValue>m3Idr5pnfccrrp9k8jgHdo5IWYq3hzJfQ+rh9zlj144=</DigestValue>
      </Reference>
      <Reference URI="/word/theme/theme1.xml?ContentType=application/vnd.openxmlformats-officedocument.theme+xml">
        <DigestMethod Algorithm="http://www.w3.org/2001/04/xmlenc#sha256"/>
        <DigestValue>PHklaCI4EE3COXrHe/nYE2PpBsaM85wetJ9g84YXoK0=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2023-09-13T08:35:42Z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2023-09-13T08:35:42Z</xd:SigningTime>
          <xd:SigningCertificate>
            <xd:Cert>
              <xd:CertDigest>
                <DigestMethod Algorithm="http://www.w3.org/2001/04/xmlenc#sha256"/>
                <DigestValue>D9TfyYnKZuJvGzX8JBXr+7dMTuU/P1IWBx4w7auKTmg=</DigestValue>
              </xd:CertDigest>
              <xd:IssuerSerial>
                <X509IssuerName>CN=B-Trust Operational Qualified CA, OU=B-Trust, O=BORICA AD, OID.2.5.4.97=NTRBG-201230426, C=BG</X509IssuerName>
                <X509SerialNumber>1519540890828855828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Каранешев</dc:creator>
  <cp:keywords/>
  <dc:description/>
  <cp:lastModifiedBy>Николай Каранешев</cp:lastModifiedBy>
  <cp:revision>1</cp:revision>
  <dcterms:created xsi:type="dcterms:W3CDTF">2023-09-13T08:14:00Z</dcterms:created>
  <dcterms:modified xsi:type="dcterms:W3CDTF">2023-09-13T08:27:00Z</dcterms:modified>
</cp:coreProperties>
</file>