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320E" w14:textId="77777777" w:rsidR="00B43F1E" w:rsidRDefault="00B43F1E" w:rsidP="00B43F1E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Calibri" w:hAnsi="Arial" w:cs="Arial"/>
          <w:b/>
          <w:bCs/>
          <w:i/>
          <w:iCs/>
        </w:rPr>
      </w:pPr>
      <w:bookmarkStart w:id="0" w:name="_Hlk86156021"/>
      <w:r>
        <w:rPr>
          <w:rFonts w:ascii="Arial" w:eastAsia="Calibri" w:hAnsi="Arial" w:cs="Arial"/>
          <w:b/>
          <w:bCs/>
          <w:i/>
          <w:iCs/>
        </w:rPr>
        <w:t>Приложение №2</w:t>
      </w:r>
    </w:p>
    <w:p w14:paraId="2F4B13EF" w14:textId="77777777" w:rsidR="00B43F1E" w:rsidRPr="000A6C28" w:rsidRDefault="00B43F1E" w:rsidP="00B43F1E">
      <w:pPr>
        <w:tabs>
          <w:tab w:val="left" w:pos="0"/>
        </w:tabs>
        <w:spacing w:after="0" w:line="360" w:lineRule="auto"/>
        <w:jc w:val="right"/>
        <w:textAlignment w:val="center"/>
        <w:rPr>
          <w:rFonts w:ascii="Arial" w:eastAsia="Times New Roman" w:hAnsi="Arial" w:cs="Arial"/>
          <w:b/>
          <w:bCs/>
          <w:lang w:eastAsia="pl-PL"/>
        </w:rPr>
      </w:pPr>
      <w:r w:rsidRPr="000A6C28">
        <w:rPr>
          <w:rFonts w:ascii="Arial" w:eastAsia="Calibri" w:hAnsi="Arial" w:cs="Arial"/>
          <w:b/>
          <w:bCs/>
          <w:i/>
          <w:iCs/>
        </w:rPr>
        <w:t>(образец)</w:t>
      </w:r>
    </w:p>
    <w:p w14:paraId="6E489149" w14:textId="77777777" w:rsidR="00B43F1E" w:rsidRPr="003A46E9" w:rsidRDefault="00B43F1E" w:rsidP="00B43F1E">
      <w:pPr>
        <w:spacing w:after="120" w:line="360" w:lineRule="auto"/>
        <w:ind w:left="283"/>
        <w:jc w:val="center"/>
        <w:rPr>
          <w:rFonts w:ascii="Arial" w:eastAsia="Times New Roman" w:hAnsi="Arial" w:cs="Arial"/>
          <w:b/>
          <w:lang w:eastAsia="bg-BG"/>
        </w:rPr>
      </w:pPr>
      <w:r w:rsidRPr="003A46E9">
        <w:rPr>
          <w:rFonts w:ascii="Arial" w:eastAsia="Times New Roman" w:hAnsi="Arial" w:cs="Arial"/>
          <w:b/>
          <w:lang w:eastAsia="bg-BG"/>
        </w:rPr>
        <w:t xml:space="preserve">ПРЕДЛОЖЕНИЕ ЗА ИЗПЪЛНЕНИЕ НА ПОРЪЧКАТА </w:t>
      </w:r>
    </w:p>
    <w:p w14:paraId="70FA9913" w14:textId="77777777" w:rsidR="00B43F1E" w:rsidRPr="003A46E9" w:rsidRDefault="00B43F1E" w:rsidP="00B43F1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от ............................................................................................................., ЕИК …………………</w:t>
      </w:r>
    </w:p>
    <w:p w14:paraId="58CF5BF9" w14:textId="77777777" w:rsidR="00B43F1E" w:rsidRPr="003A46E9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(наименование на участника)</w:t>
      </w:r>
    </w:p>
    <w:p w14:paraId="260832DB" w14:textId="77777777" w:rsidR="00B43F1E" w:rsidRPr="003A46E9" w:rsidRDefault="00B43F1E" w:rsidP="00B43F1E">
      <w:pPr>
        <w:spacing w:after="0" w:line="240" w:lineRule="auto"/>
        <w:jc w:val="both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Представлявано от ...................................................................................................................</w:t>
      </w:r>
    </w:p>
    <w:p w14:paraId="2393B568" w14:textId="77777777" w:rsidR="00B43F1E" w:rsidRPr="003A46E9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(трите имена на законния представител или изрично упълномощеното лице на участника)</w:t>
      </w:r>
    </w:p>
    <w:p w14:paraId="74A312F2" w14:textId="77777777" w:rsidR="00B43F1E" w:rsidRPr="003A46E9" w:rsidRDefault="00B43F1E" w:rsidP="00B43F1E">
      <w:pPr>
        <w:spacing w:after="0" w:line="240" w:lineRule="auto"/>
        <w:rPr>
          <w:rFonts w:ascii="Arial" w:eastAsia="Times New Roman" w:hAnsi="Arial" w:cs="Arial"/>
          <w:lang w:eastAsia="bg-BG"/>
        </w:rPr>
      </w:pPr>
      <w:r w:rsidRPr="003A46E9">
        <w:rPr>
          <w:rFonts w:ascii="Arial" w:eastAsia="Times New Roman" w:hAnsi="Arial" w:cs="Arial"/>
          <w:lang w:eastAsia="bg-BG"/>
        </w:rPr>
        <w:t>в качеството си на ....................................................................................................................</w:t>
      </w:r>
    </w:p>
    <w:p w14:paraId="2F1AC8A6" w14:textId="77777777" w:rsidR="00B43F1E" w:rsidRPr="003A46E9" w:rsidRDefault="00B43F1E" w:rsidP="00B43F1E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eastAsia="bg-BG"/>
        </w:rPr>
      </w:pPr>
      <w:r w:rsidRPr="003A46E9">
        <w:rPr>
          <w:rFonts w:ascii="Arial" w:eastAsia="Times New Roman" w:hAnsi="Arial" w:cs="Arial"/>
          <w:i/>
          <w:iCs/>
          <w:lang w:eastAsia="bg-BG"/>
        </w:rPr>
        <w:t>(посочва се длъжността на представителя на участника)</w:t>
      </w:r>
    </w:p>
    <w:p w14:paraId="3190502A" w14:textId="77777777" w:rsidR="00B43F1E" w:rsidRPr="003A46E9" w:rsidRDefault="00B43F1E" w:rsidP="00B43F1E">
      <w:pPr>
        <w:spacing w:after="0" w:line="360" w:lineRule="auto"/>
        <w:jc w:val="both"/>
        <w:rPr>
          <w:rFonts w:ascii="Arial" w:eastAsia="Times New Roman" w:hAnsi="Arial" w:cs="Arial"/>
          <w:b/>
          <w:lang w:eastAsia="bg-BG"/>
        </w:rPr>
      </w:pPr>
    </w:p>
    <w:p w14:paraId="08601628" w14:textId="77777777" w:rsidR="00B43F1E" w:rsidRPr="00863638" w:rsidRDefault="00B43F1E" w:rsidP="00B43F1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x-none"/>
        </w:rPr>
      </w:pPr>
      <w:r w:rsidRPr="00863638">
        <w:rPr>
          <w:rFonts w:ascii="Arial" w:eastAsia="Times New Roman" w:hAnsi="Arial" w:cs="Arial"/>
          <w:b/>
          <w:lang w:eastAsia="x-none"/>
        </w:rPr>
        <w:t>УВАЖАЕМИ ДАМИ И ГОСПОДА,</w:t>
      </w:r>
    </w:p>
    <w:p w14:paraId="693EA72A" w14:textId="77777777" w:rsidR="00B43F1E" w:rsidRPr="00580E76" w:rsidRDefault="00B43F1E" w:rsidP="00B43F1E">
      <w:pPr>
        <w:spacing w:before="120" w:after="0" w:line="240" w:lineRule="auto"/>
        <w:jc w:val="both"/>
        <w:rPr>
          <w:rFonts w:ascii="Arial" w:eastAsia="Times New Roman" w:hAnsi="Arial" w:cs="Arial"/>
        </w:rPr>
      </w:pPr>
      <w:bookmarkStart w:id="1" w:name="_Hlk81294863"/>
      <w:r w:rsidRPr="00863638">
        <w:rPr>
          <w:rFonts w:ascii="Arial" w:eastAsia="Calibri" w:hAnsi="Arial" w:cs="Arial"/>
        </w:rPr>
        <w:t>След като се запознахме с изискванията в поканата и техническата спецификация за провеждане избор на изпълнител за поръчка</w:t>
      </w:r>
      <w:r w:rsidRPr="00863638">
        <w:rPr>
          <w:rFonts w:ascii="Arial" w:eastAsia="Calibri" w:hAnsi="Arial" w:cs="Arial"/>
          <w:bCs/>
        </w:rPr>
        <w:t xml:space="preserve"> </w:t>
      </w:r>
      <w:r w:rsidRPr="00863638">
        <w:rPr>
          <w:rFonts w:ascii="Arial" w:eastAsia="Calibri" w:hAnsi="Arial" w:cs="Arial"/>
        </w:rPr>
        <w:t>с предмет</w:t>
      </w:r>
      <w:r w:rsidRPr="00863638">
        <w:rPr>
          <w:rFonts w:ascii="Arial" w:eastAsia="Times New Roman" w:hAnsi="Arial" w:cs="Arial"/>
        </w:rPr>
        <w:t xml:space="preserve">: </w:t>
      </w:r>
      <w:bookmarkEnd w:id="1"/>
      <w:r w:rsidRPr="004B58AB">
        <w:rPr>
          <w:rFonts w:ascii="Arial" w:hAnsi="Arial" w:cs="Arial"/>
          <w:b/>
        </w:rPr>
        <w:t xml:space="preserve">„Ремонт стоманобетонна </w:t>
      </w:r>
      <w:r w:rsidRPr="00580E76">
        <w:rPr>
          <w:rFonts w:ascii="Arial" w:hAnsi="Arial" w:cs="Arial"/>
          <w:b/>
        </w:rPr>
        <w:t>конструкция на шахта сегментен затвор - инжектиране - подрайон „Кърджали“ от ХТК по каскада „Арда“</w:t>
      </w:r>
      <w:r w:rsidRPr="00580E76">
        <w:rPr>
          <w:rFonts w:ascii="Arial" w:eastAsia="Times New Roman" w:hAnsi="Arial" w:cs="Arial"/>
        </w:rPr>
        <w:t>, заявяваме следното:</w:t>
      </w:r>
    </w:p>
    <w:p w14:paraId="239FDDA9" w14:textId="77777777" w:rsidR="00B43F1E" w:rsidRPr="00580E76" w:rsidRDefault="00B43F1E" w:rsidP="00B43F1E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0" w:right="6" w:firstLine="0"/>
        <w:jc w:val="both"/>
        <w:rPr>
          <w:rFonts w:ascii="Arial" w:eastAsia="Calibri" w:hAnsi="Arial" w:cs="Arial"/>
          <w:lang w:eastAsia="bg-BG"/>
        </w:rPr>
      </w:pPr>
      <w:r w:rsidRPr="00580E76">
        <w:rPr>
          <w:rFonts w:ascii="Arial" w:eastAsia="Calibri" w:hAnsi="Arial" w:cs="Arial"/>
          <w:lang w:eastAsia="bg-BG"/>
        </w:rPr>
        <w:t>Желаем да участваме в избора на Изпълнител на поръчка с по-горе цитирания предмет, като приемаме всички условия за нейното изпълнение, включително и клаузите на проектодоговора.</w:t>
      </w:r>
    </w:p>
    <w:p w14:paraId="47076959" w14:textId="77777777" w:rsidR="00B43F1E" w:rsidRPr="00580E76" w:rsidRDefault="00B43F1E" w:rsidP="00B43F1E">
      <w:pPr>
        <w:pStyle w:val="NumPar1"/>
        <w:tabs>
          <w:tab w:val="clear" w:pos="850"/>
          <w:tab w:val="num" w:pos="0"/>
          <w:tab w:val="num" w:pos="426"/>
        </w:tabs>
        <w:spacing w:after="0"/>
        <w:ind w:left="0" w:right="6" w:firstLine="0"/>
        <w:rPr>
          <w:rFonts w:ascii="Arial" w:eastAsia="Calibri" w:hAnsi="Arial" w:cs="Arial"/>
          <w:sz w:val="22"/>
        </w:rPr>
      </w:pPr>
      <w:bookmarkStart w:id="2" w:name="_Hlk135215156"/>
      <w:r w:rsidRPr="00580E76">
        <w:rPr>
          <w:rFonts w:ascii="Arial" w:eastAsia="Calibri" w:hAnsi="Arial" w:cs="Arial"/>
          <w:sz w:val="22"/>
        </w:rPr>
        <w:t xml:space="preserve">Предлагаме срок за изпълнение на поръчката - ………………. (словом………………не повече от 30 календарни дни) календарни дни считано от датата на </w:t>
      </w:r>
      <w:r>
        <w:rPr>
          <w:rFonts w:ascii="Arial" w:eastAsia="Calibri" w:hAnsi="Arial" w:cs="Arial"/>
          <w:sz w:val="22"/>
        </w:rPr>
        <w:t>предаване на работната площадка</w:t>
      </w:r>
      <w:r w:rsidRPr="00580E76">
        <w:rPr>
          <w:rFonts w:ascii="Arial" w:eastAsia="Calibri" w:hAnsi="Arial" w:cs="Arial"/>
          <w:sz w:val="22"/>
        </w:rPr>
        <w:t>.</w:t>
      </w:r>
    </w:p>
    <w:bookmarkEnd w:id="2"/>
    <w:p w14:paraId="026143B8" w14:textId="64EC59CC" w:rsidR="00B43F1E" w:rsidRPr="00580E76" w:rsidRDefault="00B43F1E" w:rsidP="00B43F1E">
      <w:pPr>
        <w:pStyle w:val="NumPar1"/>
        <w:tabs>
          <w:tab w:val="clear" w:pos="850"/>
        </w:tabs>
        <w:ind w:left="0" w:firstLine="0"/>
        <w:rPr>
          <w:rFonts w:ascii="Arial" w:eastAsia="Calibri" w:hAnsi="Arial" w:cs="Arial"/>
          <w:sz w:val="22"/>
        </w:rPr>
      </w:pPr>
      <w:r w:rsidRPr="00580E76">
        <w:rPr>
          <w:rFonts w:ascii="Arial" w:eastAsia="Calibri" w:hAnsi="Arial" w:cs="Arial"/>
          <w:sz w:val="22"/>
        </w:rPr>
        <w:t xml:space="preserve">Предлагаме </w:t>
      </w:r>
      <w:r>
        <w:rPr>
          <w:rFonts w:ascii="Arial" w:eastAsia="Calibri" w:hAnsi="Arial" w:cs="Arial"/>
          <w:sz w:val="22"/>
        </w:rPr>
        <w:t xml:space="preserve">гаранционен срок </w:t>
      </w:r>
      <w:r w:rsidRPr="00580E76">
        <w:rPr>
          <w:rFonts w:ascii="Arial" w:eastAsia="Calibri" w:hAnsi="Arial" w:cs="Arial"/>
          <w:sz w:val="22"/>
        </w:rPr>
        <w:t xml:space="preserve">за </w:t>
      </w:r>
      <w:r>
        <w:rPr>
          <w:rFonts w:ascii="Arial" w:eastAsia="Calibri" w:hAnsi="Arial" w:cs="Arial"/>
          <w:sz w:val="22"/>
        </w:rPr>
        <w:t xml:space="preserve">извършените СМР </w:t>
      </w:r>
      <w:r w:rsidRPr="00580E76">
        <w:rPr>
          <w:rFonts w:ascii="Arial" w:eastAsia="Calibri" w:hAnsi="Arial" w:cs="Arial"/>
          <w:sz w:val="22"/>
        </w:rPr>
        <w:t xml:space="preserve"> - ………………. (словом………………</w:t>
      </w:r>
      <w:r>
        <w:rPr>
          <w:rFonts w:ascii="Arial" w:eastAsia="Calibri" w:hAnsi="Arial" w:cs="Arial"/>
          <w:sz w:val="22"/>
        </w:rPr>
        <w:t>) (</w:t>
      </w:r>
      <w:r w:rsidRPr="00580E76">
        <w:rPr>
          <w:rFonts w:ascii="Arial" w:eastAsia="Calibri" w:hAnsi="Arial" w:cs="Arial"/>
          <w:sz w:val="22"/>
        </w:rPr>
        <w:t xml:space="preserve">не </w:t>
      </w:r>
      <w:r>
        <w:rPr>
          <w:rFonts w:ascii="Arial" w:eastAsia="Calibri" w:hAnsi="Arial" w:cs="Arial"/>
          <w:sz w:val="22"/>
        </w:rPr>
        <w:t>по-малко от 96 месеца</w:t>
      </w:r>
      <w:r w:rsidRPr="00580E76">
        <w:rPr>
          <w:rFonts w:ascii="Arial" w:eastAsia="Calibri" w:hAnsi="Arial" w:cs="Arial"/>
          <w:sz w:val="22"/>
        </w:rPr>
        <w:t xml:space="preserve">) считано от датата на подписване на </w:t>
      </w:r>
      <w:r>
        <w:rPr>
          <w:rFonts w:ascii="Arial" w:eastAsia="Calibri" w:hAnsi="Arial" w:cs="Arial"/>
          <w:sz w:val="22"/>
        </w:rPr>
        <w:t>приемателен протокол за извършените СМР</w:t>
      </w:r>
      <w:r w:rsidRPr="00580E76">
        <w:rPr>
          <w:rFonts w:ascii="Arial" w:eastAsia="Calibri" w:hAnsi="Arial" w:cs="Arial"/>
          <w:sz w:val="22"/>
        </w:rPr>
        <w:t>.</w:t>
      </w:r>
    </w:p>
    <w:p w14:paraId="686F88C9" w14:textId="77777777" w:rsidR="00B43F1E" w:rsidRPr="00580E76" w:rsidRDefault="00B43F1E" w:rsidP="00B43F1E">
      <w:pPr>
        <w:pStyle w:val="NumPar2"/>
        <w:widowControl w:val="0"/>
        <w:numPr>
          <w:ilvl w:val="0"/>
          <w:numId w:val="1"/>
        </w:numPr>
        <w:tabs>
          <w:tab w:val="clear" w:pos="850"/>
          <w:tab w:val="num" w:pos="0"/>
          <w:tab w:val="left" w:pos="284"/>
          <w:tab w:val="num" w:pos="426"/>
          <w:tab w:val="left" w:pos="7797"/>
        </w:tabs>
        <w:spacing w:after="0"/>
        <w:ind w:left="0" w:right="6" w:firstLine="0"/>
        <w:outlineLvl w:val="0"/>
        <w:rPr>
          <w:rFonts w:ascii="Arial" w:eastAsia="Calibri" w:hAnsi="Arial" w:cs="Arial"/>
          <w:sz w:val="22"/>
          <w:u w:val="single"/>
        </w:rPr>
      </w:pPr>
      <w:r w:rsidRPr="00580E76">
        <w:rPr>
          <w:rFonts w:ascii="Arial" w:eastAsia="Calibri" w:hAnsi="Arial" w:cs="Arial"/>
          <w:sz w:val="22"/>
        </w:rPr>
        <w:t xml:space="preserve">В случай че бъдем избрани за изпълнител на обществената поръчка, се задължаваме да </w:t>
      </w:r>
      <w:r w:rsidRPr="00580E76">
        <w:rPr>
          <w:rFonts w:ascii="Arial" w:eastAsia="Calibri" w:hAnsi="Arial" w:cs="Arial"/>
          <w:bCs/>
          <w:sz w:val="22"/>
        </w:rPr>
        <w:t>обезпечим изпълнението на договора с гаранция, която е 5 (</w:t>
      </w:r>
      <w:r w:rsidRPr="00580E76">
        <w:rPr>
          <w:rFonts w:ascii="Arial" w:eastAsia="Calibri" w:hAnsi="Arial" w:cs="Arial"/>
          <w:bCs/>
          <w:i/>
          <w:sz w:val="22"/>
        </w:rPr>
        <w:t>пет</w:t>
      </w:r>
      <w:r w:rsidRPr="00580E76">
        <w:rPr>
          <w:rFonts w:ascii="Arial" w:eastAsia="Calibri" w:hAnsi="Arial" w:cs="Arial"/>
          <w:bCs/>
          <w:sz w:val="22"/>
        </w:rPr>
        <w:t>) на сто от стойността на договора.</w:t>
      </w:r>
      <w:bookmarkEnd w:id="0"/>
    </w:p>
    <w:p w14:paraId="19DF87E7" w14:textId="77777777" w:rsidR="00B43F1E" w:rsidRPr="00580E76" w:rsidRDefault="00B43F1E" w:rsidP="00B43F1E">
      <w:pPr>
        <w:pStyle w:val="NumPar1"/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580E76">
        <w:rPr>
          <w:rFonts w:ascii="Arial" w:hAnsi="Arial" w:cs="Arial"/>
          <w:sz w:val="22"/>
        </w:rPr>
        <w:t>Валидността на нашето предложение е 90 (деветдесет) календарни дни</w:t>
      </w:r>
      <w:r w:rsidRPr="00580E76">
        <w:rPr>
          <w:rFonts w:ascii="Arial" w:hAnsi="Arial" w:cs="Arial"/>
          <w:bCs/>
          <w:noProof/>
          <w:sz w:val="22"/>
          <w:lang w:eastAsia="en-US"/>
        </w:rPr>
        <w:t>, считано от датата, определена за краен срок за подаване на офертите.</w:t>
      </w:r>
    </w:p>
    <w:p w14:paraId="2F6D5D38" w14:textId="77777777" w:rsidR="00B43F1E" w:rsidRPr="00580E76" w:rsidRDefault="00B43F1E" w:rsidP="00B43F1E">
      <w:pPr>
        <w:pStyle w:val="NumPar1"/>
        <w:tabs>
          <w:tab w:val="num" w:pos="426"/>
        </w:tabs>
        <w:spacing w:after="0"/>
        <w:ind w:left="0" w:firstLine="0"/>
        <w:rPr>
          <w:rFonts w:ascii="Arial" w:hAnsi="Arial" w:cs="Arial"/>
          <w:bCs/>
          <w:noProof/>
          <w:sz w:val="22"/>
          <w:lang w:eastAsia="en-US"/>
        </w:rPr>
      </w:pPr>
      <w:r w:rsidRPr="00580E76">
        <w:rPr>
          <w:rFonts w:ascii="Arial" w:hAnsi="Arial" w:cs="Arial"/>
          <w:bCs/>
          <w:noProof/>
          <w:sz w:val="22"/>
          <w:lang w:eastAsia="en-US"/>
        </w:rPr>
        <w:t xml:space="preserve">При изпълнението на поръчката </w:t>
      </w:r>
      <w:r w:rsidRPr="00580E76">
        <w:rPr>
          <w:rFonts w:ascii="Arial" w:hAnsi="Arial" w:cs="Arial"/>
          <w:b/>
          <w:noProof/>
          <w:sz w:val="22"/>
          <w:lang w:eastAsia="en-US"/>
        </w:rPr>
        <w:t>няма да ползвам (ще ползвам) подизпълнител</w:t>
      </w:r>
      <w:r w:rsidRPr="00580E76">
        <w:rPr>
          <w:rFonts w:ascii="Arial" w:hAnsi="Arial" w:cs="Arial"/>
          <w:bCs/>
          <w:noProof/>
          <w:sz w:val="22"/>
          <w:lang w:eastAsia="en-US"/>
        </w:rPr>
        <w:t>.</w:t>
      </w:r>
    </w:p>
    <w:p w14:paraId="119DFEF2" w14:textId="77777777" w:rsidR="00B43F1E" w:rsidRPr="00580E76" w:rsidRDefault="00B43F1E" w:rsidP="00B43F1E">
      <w:pPr>
        <w:pStyle w:val="NumPar1"/>
        <w:numPr>
          <w:ilvl w:val="0"/>
          <w:numId w:val="0"/>
        </w:numPr>
        <w:tabs>
          <w:tab w:val="right" w:pos="8306"/>
          <w:tab w:val="right" w:pos="9072"/>
        </w:tabs>
        <w:spacing w:after="0"/>
        <w:rPr>
          <w:rFonts w:ascii="Arial" w:hAnsi="Arial" w:cs="Arial"/>
          <w:bCs/>
          <w:smallCaps/>
          <w:noProof/>
          <w:sz w:val="22"/>
          <w:lang w:eastAsia="en-US"/>
        </w:rPr>
      </w:pPr>
      <w:r w:rsidRPr="00580E76">
        <w:rPr>
          <w:rFonts w:ascii="Arial" w:hAnsi="Arial" w:cs="Arial"/>
          <w:bCs/>
          <w:noProof/>
          <w:sz w:val="22"/>
          <w:lang w:eastAsia="en-US"/>
        </w:rPr>
        <w:tab/>
        <w:t>(ненужното се зачертава)</w:t>
      </w:r>
    </w:p>
    <w:p w14:paraId="754A35F8" w14:textId="77777777" w:rsidR="00B43F1E" w:rsidRPr="00682DAF" w:rsidRDefault="00B43F1E" w:rsidP="00B43F1E">
      <w:pPr>
        <w:pStyle w:val="NumPar1"/>
        <w:tabs>
          <w:tab w:val="clear" w:pos="850"/>
          <w:tab w:val="num" w:pos="426"/>
        </w:tabs>
        <w:spacing w:after="0"/>
        <w:ind w:left="0" w:firstLine="0"/>
        <w:rPr>
          <w:rFonts w:ascii="Arial" w:hAnsi="Arial" w:cs="Arial"/>
          <w:sz w:val="22"/>
        </w:rPr>
      </w:pPr>
      <w:r w:rsidRPr="00580E76">
        <w:rPr>
          <w:rFonts w:ascii="Arial" w:hAnsi="Arial" w:cs="Arial"/>
          <w:sz w:val="22"/>
        </w:rPr>
        <w:t>Запознати сме с изискването, че за изпълнението на поръчката ще се състави двустранен протокол за реално извършените строителни работи. Запознати сме, че посочените в ценовата таблица количества са максимални и че не можем да ангажираме</w:t>
      </w:r>
      <w:r w:rsidRPr="00682DAF">
        <w:rPr>
          <w:rFonts w:ascii="Arial" w:hAnsi="Arial" w:cs="Arial"/>
          <w:sz w:val="22"/>
        </w:rPr>
        <w:t xml:space="preserve"> възложителя с количества, които ги надвишават.</w:t>
      </w:r>
    </w:p>
    <w:p w14:paraId="3B0563CE" w14:textId="77777777" w:rsidR="00B43F1E" w:rsidRPr="003A46E9" w:rsidRDefault="00B43F1E" w:rsidP="00B43F1E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</w:p>
    <w:p w14:paraId="58D2A14A" w14:textId="77777777" w:rsidR="00B43F1E" w:rsidRPr="003A46E9" w:rsidRDefault="00B43F1E" w:rsidP="00B43F1E">
      <w:pPr>
        <w:pStyle w:val="NumPar1"/>
        <w:numPr>
          <w:ilvl w:val="0"/>
          <w:numId w:val="0"/>
        </w:numPr>
        <w:tabs>
          <w:tab w:val="center" w:pos="4153"/>
          <w:tab w:val="right" w:pos="8306"/>
          <w:tab w:val="right" w:pos="9072"/>
        </w:tabs>
        <w:rPr>
          <w:rFonts w:ascii="Arial" w:hAnsi="Arial" w:cs="Arial"/>
          <w:caps/>
          <w:sz w:val="22"/>
          <w:szCs w:val="20"/>
        </w:rPr>
      </w:pPr>
      <w:r w:rsidRPr="003A46E9">
        <w:rPr>
          <w:rFonts w:ascii="Arial" w:hAnsi="Arial" w:cs="Arial"/>
          <w:caps/>
          <w:sz w:val="22"/>
          <w:szCs w:val="20"/>
        </w:rPr>
        <w:t>Д</w:t>
      </w:r>
      <w:r w:rsidRPr="003A46E9">
        <w:rPr>
          <w:rFonts w:ascii="Arial" w:hAnsi="Arial" w:cs="Arial"/>
          <w:sz w:val="22"/>
          <w:szCs w:val="20"/>
        </w:rPr>
        <w:t>ата</w:t>
      </w:r>
      <w:r w:rsidRPr="003A46E9">
        <w:rPr>
          <w:rFonts w:ascii="Arial" w:hAnsi="Arial" w:cs="Arial"/>
          <w:caps/>
          <w:sz w:val="22"/>
          <w:szCs w:val="20"/>
        </w:rPr>
        <w:t>: ..........................</w:t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sz w:val="22"/>
          <w:szCs w:val="20"/>
        </w:rPr>
        <w:tab/>
      </w:r>
      <w:r w:rsidRPr="003A46E9">
        <w:rPr>
          <w:rFonts w:ascii="Arial" w:hAnsi="Arial" w:cs="Arial"/>
          <w:caps/>
          <w:sz w:val="22"/>
          <w:szCs w:val="20"/>
        </w:rPr>
        <w:t>П</w:t>
      </w:r>
      <w:r w:rsidRPr="003A46E9">
        <w:rPr>
          <w:rFonts w:ascii="Arial" w:hAnsi="Arial" w:cs="Arial"/>
          <w:sz w:val="22"/>
          <w:szCs w:val="20"/>
        </w:rPr>
        <w:t>одпис</w:t>
      </w:r>
      <w:r w:rsidRPr="003A46E9">
        <w:rPr>
          <w:rFonts w:ascii="Arial" w:hAnsi="Arial" w:cs="Arial"/>
          <w:caps/>
          <w:sz w:val="22"/>
          <w:szCs w:val="20"/>
        </w:rPr>
        <w:t>:...................................................</w:t>
      </w:r>
    </w:p>
    <w:p w14:paraId="23826A5A" w14:textId="77777777" w:rsidR="00B43F1E" w:rsidRDefault="00B43F1E" w:rsidP="00B43F1E"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</w:r>
      <w:r w:rsidRPr="003A46E9">
        <w:tab/>
        <w:t>(</w:t>
      </w:r>
      <w:r w:rsidRPr="003A46E9">
        <w:rPr>
          <w:rFonts w:ascii="Arial" w:eastAsia="Times New Roman" w:hAnsi="Arial" w:cs="Arial"/>
          <w:i/>
          <w:iCs/>
          <w:sz w:val="16"/>
          <w:szCs w:val="16"/>
          <w:lang w:eastAsia="bg-BG"/>
        </w:rPr>
        <w:t>трите имена</w:t>
      </w:r>
      <w:r w:rsidRPr="003A46E9">
        <w:t>)</w:t>
      </w:r>
    </w:p>
    <w:p w14:paraId="149AB488" w14:textId="720EAB80" w:rsidR="00E214E6" w:rsidRPr="00B43F1E" w:rsidRDefault="00E214E6" w:rsidP="00B43F1E"/>
    <w:sectPr w:rsidR="00E214E6" w:rsidRPr="00B4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C6842BB8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 w16cid:durableId="168952124">
    <w:abstractNumId w:val="0"/>
  </w:num>
  <w:num w:numId="2" w16cid:durableId="15827130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B6"/>
    <w:rsid w:val="00010A1D"/>
    <w:rsid w:val="000A6C28"/>
    <w:rsid w:val="001F31F2"/>
    <w:rsid w:val="0021091D"/>
    <w:rsid w:val="002725B6"/>
    <w:rsid w:val="002B2E8E"/>
    <w:rsid w:val="003A46E9"/>
    <w:rsid w:val="004B58AB"/>
    <w:rsid w:val="005163D5"/>
    <w:rsid w:val="0054236D"/>
    <w:rsid w:val="00564F01"/>
    <w:rsid w:val="005A2573"/>
    <w:rsid w:val="005E30F4"/>
    <w:rsid w:val="005E7BE0"/>
    <w:rsid w:val="005F54B6"/>
    <w:rsid w:val="00604998"/>
    <w:rsid w:val="00672131"/>
    <w:rsid w:val="00682DAF"/>
    <w:rsid w:val="00737281"/>
    <w:rsid w:val="00812A1D"/>
    <w:rsid w:val="008400D8"/>
    <w:rsid w:val="00863638"/>
    <w:rsid w:val="008D449E"/>
    <w:rsid w:val="00925CFA"/>
    <w:rsid w:val="00A25216"/>
    <w:rsid w:val="00AA4434"/>
    <w:rsid w:val="00B43F1E"/>
    <w:rsid w:val="00BB7F73"/>
    <w:rsid w:val="00C605DB"/>
    <w:rsid w:val="00C84665"/>
    <w:rsid w:val="00C95E61"/>
    <w:rsid w:val="00CC44FA"/>
    <w:rsid w:val="00D6629F"/>
    <w:rsid w:val="00D84B22"/>
    <w:rsid w:val="00DB4D07"/>
    <w:rsid w:val="00DE7ADA"/>
    <w:rsid w:val="00DF4B62"/>
    <w:rsid w:val="00E214E6"/>
    <w:rsid w:val="00E73F05"/>
    <w:rsid w:val="00E957A7"/>
    <w:rsid w:val="00EC0A3E"/>
    <w:rsid w:val="00F157FD"/>
    <w:rsid w:val="00F47B72"/>
    <w:rsid w:val="00F5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C63A"/>
  <w15:chartTrackingRefBased/>
  <w15:docId w15:val="{C2087497-58F8-4249-82B3-728A7730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18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4B6"/>
    <w:rPr>
      <w:rFonts w:ascii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Par1">
    <w:name w:val="NumPar 1"/>
    <w:basedOn w:val="Normal"/>
    <w:next w:val="Normal"/>
    <w:rsid w:val="005F54B6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5F54B6"/>
    <w:pPr>
      <w:numPr>
        <w:ilvl w:val="1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5F54B6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5F54B6"/>
    <w:pPr>
      <w:numPr>
        <w:ilvl w:val="3"/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lang w:eastAsia="bg-BG"/>
    </w:rPr>
  </w:style>
  <w:style w:type="paragraph" w:styleId="Revision">
    <w:name w:val="Revision"/>
    <w:hidden/>
    <w:uiPriority w:val="99"/>
    <w:semiHidden/>
    <w:rsid w:val="00C84665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Каранешев</dc:creator>
  <cp:keywords/>
  <dc:description/>
  <cp:lastModifiedBy>Иван Вангелов</cp:lastModifiedBy>
  <cp:revision>2</cp:revision>
  <cp:lastPrinted>2022-08-09T10:17:00Z</cp:lastPrinted>
  <dcterms:created xsi:type="dcterms:W3CDTF">2023-09-18T06:44:00Z</dcterms:created>
  <dcterms:modified xsi:type="dcterms:W3CDTF">2023-09-18T06:44:00Z</dcterms:modified>
</cp:coreProperties>
</file>