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55EB" w14:textId="77777777" w:rsidR="005A63B0" w:rsidRPr="00184C6E" w:rsidRDefault="005A63B0" w:rsidP="005A63B0">
      <w:pPr>
        <w:widowControl w:val="0"/>
        <w:tabs>
          <w:tab w:val="left" w:pos="7797"/>
        </w:tabs>
        <w:spacing w:line="276" w:lineRule="auto"/>
        <w:ind w:right="283"/>
        <w:jc w:val="right"/>
        <w:outlineLvl w:val="0"/>
        <w:rPr>
          <w:rFonts w:cs="Arial"/>
          <w:b/>
          <w:bCs/>
          <w:i/>
          <w:kern w:val="32"/>
          <w:sz w:val="22"/>
          <w:szCs w:val="22"/>
          <w:u w:val="single"/>
        </w:rPr>
      </w:pPr>
      <w:r w:rsidRPr="00184C6E">
        <w:rPr>
          <w:rFonts w:cs="Arial"/>
          <w:b/>
          <w:bCs/>
          <w:i/>
          <w:kern w:val="32"/>
          <w:sz w:val="22"/>
          <w:szCs w:val="22"/>
          <w:u w:val="single"/>
        </w:rPr>
        <w:t>Приложение 2</w:t>
      </w:r>
    </w:p>
    <w:p w14:paraId="07073DB5" w14:textId="53A09EFB" w:rsidR="00793322" w:rsidRPr="00184C6E" w:rsidRDefault="00793322" w:rsidP="00793322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3BD70FB6" w14:textId="77777777" w:rsidR="00793322" w:rsidRPr="00184C6E" w:rsidRDefault="00793322" w:rsidP="00793322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  <w:r w:rsidRPr="00184C6E">
        <w:rPr>
          <w:rFonts w:cs="Arial"/>
          <w:b/>
          <w:sz w:val="22"/>
          <w:szCs w:val="22"/>
          <w:lang w:eastAsia="ar-SA"/>
        </w:rPr>
        <w:t>ИНФОРМАЦИОНЕН ЛИСТ ЗА УЧАСТНИКА</w:t>
      </w:r>
    </w:p>
    <w:p w14:paraId="4482937B" w14:textId="77777777" w:rsidR="00793322" w:rsidRPr="00184C6E" w:rsidRDefault="00793322" w:rsidP="00793322">
      <w:pPr>
        <w:spacing w:line="276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6209"/>
      </w:tblGrid>
      <w:tr w:rsidR="00793322" w:rsidRPr="00184C6E" w14:paraId="628EB3CE" w14:textId="77777777" w:rsidTr="00B15B58">
        <w:tc>
          <w:tcPr>
            <w:tcW w:w="2853" w:type="dxa"/>
          </w:tcPr>
          <w:p w14:paraId="6060B1C5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209" w:type="dxa"/>
          </w:tcPr>
          <w:p w14:paraId="7890B578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точното наименование на дружеството, според регистрацията</w:t>
            </w:r>
          </w:p>
        </w:tc>
      </w:tr>
      <w:tr w:rsidR="00793322" w:rsidRPr="00184C6E" w14:paraId="01D1688B" w14:textId="77777777" w:rsidTr="00B15B58">
        <w:tc>
          <w:tcPr>
            <w:tcW w:w="2853" w:type="dxa"/>
          </w:tcPr>
          <w:p w14:paraId="0C39E12C" w14:textId="7112CC9F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адрес за кореспонденция</w:t>
            </w:r>
          </w:p>
        </w:tc>
        <w:tc>
          <w:tcPr>
            <w:tcW w:w="6209" w:type="dxa"/>
          </w:tcPr>
          <w:p w14:paraId="23800876" w14:textId="7A5D870C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93322" w:rsidRPr="00184C6E" w14:paraId="7902C809" w14:textId="77777777" w:rsidTr="00B15B58">
        <w:tc>
          <w:tcPr>
            <w:tcW w:w="2853" w:type="dxa"/>
          </w:tcPr>
          <w:p w14:paraId="59A44F85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Лице за контакти</w:t>
            </w:r>
          </w:p>
        </w:tc>
        <w:tc>
          <w:tcPr>
            <w:tcW w:w="6209" w:type="dxa"/>
          </w:tcPr>
          <w:p w14:paraId="0F8B95E9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име, фамилия и длъжност</w:t>
            </w:r>
          </w:p>
        </w:tc>
      </w:tr>
      <w:tr w:rsidR="00793322" w:rsidRPr="00184C6E" w14:paraId="5B945747" w14:textId="77777777" w:rsidTr="00B15B58">
        <w:tc>
          <w:tcPr>
            <w:tcW w:w="2853" w:type="dxa"/>
          </w:tcPr>
          <w:p w14:paraId="7AC0EA8A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Телефонен номер</w:t>
            </w:r>
          </w:p>
        </w:tc>
        <w:tc>
          <w:tcPr>
            <w:tcW w:w="6209" w:type="dxa"/>
          </w:tcPr>
          <w:p w14:paraId="55F2B847" w14:textId="7940D3F0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93322" w:rsidRPr="00184C6E" w14:paraId="4BD86856" w14:textId="77777777" w:rsidTr="00B15B58">
        <w:tc>
          <w:tcPr>
            <w:tcW w:w="2853" w:type="dxa"/>
          </w:tcPr>
          <w:p w14:paraId="59F4E813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Електронен адрес</w:t>
            </w:r>
          </w:p>
        </w:tc>
        <w:tc>
          <w:tcPr>
            <w:tcW w:w="6209" w:type="dxa"/>
          </w:tcPr>
          <w:p w14:paraId="2377F400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93322" w:rsidRPr="00184C6E" w14:paraId="7206669E" w14:textId="77777777" w:rsidTr="00B15B58">
        <w:tc>
          <w:tcPr>
            <w:tcW w:w="2853" w:type="dxa"/>
          </w:tcPr>
          <w:p w14:paraId="6DF93441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ИН/ЕИК</w:t>
            </w:r>
          </w:p>
        </w:tc>
        <w:tc>
          <w:tcPr>
            <w:tcW w:w="6209" w:type="dxa"/>
          </w:tcPr>
          <w:p w14:paraId="0C569E5F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93322" w:rsidRPr="00184C6E" w14:paraId="7A49CB58" w14:textId="77777777" w:rsidTr="00B15B58">
        <w:tc>
          <w:tcPr>
            <w:tcW w:w="2853" w:type="dxa"/>
            <w:vAlign w:val="center"/>
          </w:tcPr>
          <w:p w14:paraId="7A9BBFDE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Банкови реквизити</w:t>
            </w:r>
          </w:p>
        </w:tc>
        <w:tc>
          <w:tcPr>
            <w:tcW w:w="6209" w:type="dxa"/>
          </w:tcPr>
          <w:p w14:paraId="441CAD3F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Банка:</w:t>
            </w:r>
          </w:p>
          <w:p w14:paraId="1B2F1EA2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IBAN:</w:t>
            </w:r>
          </w:p>
          <w:p w14:paraId="79B6F108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BIC:</w:t>
            </w:r>
          </w:p>
        </w:tc>
      </w:tr>
      <w:tr w:rsidR="00793322" w:rsidRPr="00184C6E" w14:paraId="18258CA1" w14:textId="77777777" w:rsidTr="00B15B58">
        <w:tc>
          <w:tcPr>
            <w:tcW w:w="2853" w:type="dxa"/>
          </w:tcPr>
          <w:p w14:paraId="282934DF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Дата на изготвяне на офертата</w:t>
            </w:r>
          </w:p>
        </w:tc>
        <w:tc>
          <w:tcPr>
            <w:tcW w:w="6209" w:type="dxa"/>
          </w:tcPr>
          <w:p w14:paraId="4FDE245B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дата, месец, година</w:t>
            </w:r>
          </w:p>
        </w:tc>
      </w:tr>
    </w:tbl>
    <w:p w14:paraId="7390C098" w14:textId="77777777" w:rsidR="00793322" w:rsidRDefault="00793322" w:rsidP="00793322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</w:p>
    <w:p w14:paraId="21B0E489" w14:textId="2A19541F" w:rsidR="00793322" w:rsidRPr="00793322" w:rsidRDefault="00793322" w:rsidP="00793322">
      <w:pPr>
        <w:spacing w:line="276" w:lineRule="auto"/>
        <w:rPr>
          <w:rFonts w:cs="Arial"/>
          <w:b/>
          <w:color w:val="000000"/>
          <w:sz w:val="22"/>
          <w:szCs w:val="22"/>
          <w:u w:val="single"/>
        </w:rPr>
      </w:pPr>
      <w:r w:rsidRPr="00184C6E">
        <w:rPr>
          <w:rFonts w:cs="Arial"/>
          <w:b/>
          <w:color w:val="000000"/>
          <w:sz w:val="22"/>
          <w:szCs w:val="22"/>
          <w:u w:val="single"/>
        </w:rPr>
        <w:t>ПОДПИС И ПЕЧАТ:</w:t>
      </w:r>
    </w:p>
    <w:p w14:paraId="121B1C45" w14:textId="74BFBE8A" w:rsidR="00793322" w:rsidRPr="00184C6E" w:rsidRDefault="00793322" w:rsidP="00793322">
      <w:pPr>
        <w:spacing w:before="240"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(име и фамилия)</w:t>
      </w:r>
    </w:p>
    <w:p w14:paraId="7F3E89A7" w14:textId="28BCF996" w:rsidR="00793322" w:rsidRPr="00184C6E" w:rsidRDefault="00793322" w:rsidP="00793322">
      <w:pPr>
        <w:spacing w:before="240"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(дата)</w:t>
      </w:r>
    </w:p>
    <w:p w14:paraId="4216E6E8" w14:textId="7AFDA62C" w:rsidR="006C286F" w:rsidRPr="00793322" w:rsidRDefault="00793322" w:rsidP="00793322">
      <w:pPr>
        <w:spacing w:before="240"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(длъжност на управляващия/представляващия участника)</w:t>
      </w:r>
    </w:p>
    <w:sectPr w:rsidR="006C286F" w:rsidRPr="00793322" w:rsidSect="005A6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620E" w14:textId="77777777" w:rsidR="009A1745" w:rsidRDefault="009A1745" w:rsidP="00793322">
      <w:pPr>
        <w:spacing w:before="0"/>
      </w:pPr>
      <w:r>
        <w:separator/>
      </w:r>
    </w:p>
  </w:endnote>
  <w:endnote w:type="continuationSeparator" w:id="0">
    <w:p w14:paraId="1C234B95" w14:textId="77777777" w:rsidR="009A1745" w:rsidRDefault="009A1745" w:rsidP="007933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CCDE" w14:textId="77777777" w:rsidR="009A1745" w:rsidRDefault="009A1745" w:rsidP="00793322">
      <w:pPr>
        <w:spacing w:before="0"/>
      </w:pPr>
      <w:r>
        <w:separator/>
      </w:r>
    </w:p>
  </w:footnote>
  <w:footnote w:type="continuationSeparator" w:id="0">
    <w:p w14:paraId="36A3CFE1" w14:textId="77777777" w:rsidR="009A1745" w:rsidRDefault="009A1745" w:rsidP="007933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809248">
    <w:abstractNumId w:val="5"/>
  </w:num>
  <w:num w:numId="2" w16cid:durableId="1511606728">
    <w:abstractNumId w:val="5"/>
  </w:num>
  <w:num w:numId="3" w16cid:durableId="1939408322">
    <w:abstractNumId w:val="5"/>
  </w:num>
  <w:num w:numId="4" w16cid:durableId="417752184">
    <w:abstractNumId w:val="5"/>
  </w:num>
  <w:num w:numId="5" w16cid:durableId="1565020909">
    <w:abstractNumId w:val="5"/>
  </w:num>
  <w:num w:numId="6" w16cid:durableId="361370170">
    <w:abstractNumId w:val="3"/>
  </w:num>
  <w:num w:numId="7" w16cid:durableId="1664969500">
    <w:abstractNumId w:val="8"/>
  </w:num>
  <w:num w:numId="8" w16cid:durableId="1028680988">
    <w:abstractNumId w:val="2"/>
  </w:num>
  <w:num w:numId="9" w16cid:durableId="1463308319">
    <w:abstractNumId w:val="7"/>
  </w:num>
  <w:num w:numId="10" w16cid:durableId="1967809900">
    <w:abstractNumId w:val="1"/>
  </w:num>
  <w:num w:numId="11" w16cid:durableId="1795712384">
    <w:abstractNumId w:val="4"/>
  </w:num>
  <w:num w:numId="12" w16cid:durableId="765418856">
    <w:abstractNumId w:val="0"/>
  </w:num>
  <w:num w:numId="13" w16cid:durableId="2088764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48"/>
    <w:rsid w:val="0023049D"/>
    <w:rsid w:val="004D68C4"/>
    <w:rsid w:val="005A63B0"/>
    <w:rsid w:val="006C286F"/>
    <w:rsid w:val="006E7217"/>
    <w:rsid w:val="00700DE3"/>
    <w:rsid w:val="00793322"/>
    <w:rsid w:val="009A1745"/>
    <w:rsid w:val="00A57448"/>
    <w:rsid w:val="00B15B58"/>
    <w:rsid w:val="00BF3B9F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3E1B"/>
  <w15:chartTrackingRefBased/>
  <w15:docId w15:val="{C109576F-ECA8-47C9-8EC7-A2B0E2C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322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outlineLvl w:val="2"/>
    </w:pPr>
    <w:rPr>
      <w:rFonts w:cs="Arial"/>
      <w:b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outlineLvl w:val="3"/>
    </w:pPr>
    <w:rPr>
      <w:rFonts w:eastAsia="PMingLiU" w:cs="Arial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outlineLvl w:val="4"/>
    </w:pPr>
    <w:rPr>
      <w:rFonts w:eastAsia="PMingLiU" w:cs="Arial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ind w:left="720"/>
      <w:contextualSpacing/>
    </w:p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contextualSpacing/>
    </w:pPr>
    <w:rPr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after="100"/>
      <w:ind w:left="440"/>
    </w:pPr>
  </w:style>
  <w:style w:type="paragraph" w:styleId="a7">
    <w:name w:val="header"/>
    <w:basedOn w:val="a0"/>
    <w:link w:val="a8"/>
    <w:uiPriority w:val="99"/>
    <w:unhideWhenUsed/>
    <w:rsid w:val="00793322"/>
    <w:pPr>
      <w:tabs>
        <w:tab w:val="center" w:pos="4536"/>
        <w:tab w:val="right" w:pos="9072"/>
      </w:tabs>
      <w:spacing w:before="0"/>
    </w:pPr>
  </w:style>
  <w:style w:type="character" w:customStyle="1" w:styleId="a8">
    <w:name w:val="Горен колонтитул Знак"/>
    <w:basedOn w:val="a2"/>
    <w:link w:val="a7"/>
    <w:uiPriority w:val="99"/>
    <w:rsid w:val="00793322"/>
    <w:rPr>
      <w:rFonts w:ascii="Arial" w:hAnsi="Arial" w:cs="Times New Roman"/>
      <w:sz w:val="24"/>
      <w:szCs w:val="20"/>
      <w:lang w:eastAsia="bg-BG"/>
    </w:rPr>
  </w:style>
  <w:style w:type="paragraph" w:styleId="a9">
    <w:name w:val="footer"/>
    <w:basedOn w:val="a0"/>
    <w:link w:val="aa"/>
    <w:uiPriority w:val="99"/>
    <w:unhideWhenUsed/>
    <w:rsid w:val="00793322"/>
    <w:pPr>
      <w:tabs>
        <w:tab w:val="center" w:pos="4536"/>
        <w:tab w:val="right" w:pos="9072"/>
      </w:tabs>
      <w:spacing w:before="0"/>
    </w:pPr>
  </w:style>
  <w:style w:type="character" w:customStyle="1" w:styleId="aa">
    <w:name w:val="Долен колонтитул Знак"/>
    <w:basedOn w:val="a2"/>
    <w:link w:val="a9"/>
    <w:uiPriority w:val="99"/>
    <w:rsid w:val="00793322"/>
    <w:rPr>
      <w:rFonts w:ascii="Arial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Николай Каранешев</cp:lastModifiedBy>
  <cp:revision>4</cp:revision>
  <dcterms:created xsi:type="dcterms:W3CDTF">2022-02-15T15:03:00Z</dcterms:created>
  <dcterms:modified xsi:type="dcterms:W3CDTF">2023-08-22T06:24:00Z</dcterms:modified>
</cp:coreProperties>
</file>