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868C" w14:textId="3C483D3E" w:rsidR="00CE0BD5" w:rsidRDefault="00460F59" w:rsidP="00B31E54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Таблица за съответствие с технически параметри - </w:t>
      </w:r>
      <w:r w:rsidRPr="00460F59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„Доставка, инсталиране и въвеждане в експлоатация на допълнително оборудване за контрол и мониторинг на достъпа в предприятие „Язовири и каскади“ – Управление“</w:t>
      </w:r>
    </w:p>
    <w:p w14:paraId="7F664AFE" w14:textId="77777777" w:rsidR="00460F59" w:rsidRDefault="00460F59" w:rsidP="00B31E54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637C434B" w14:textId="77777777" w:rsidR="00B31E54" w:rsidRPr="00CD68C4" w:rsidRDefault="00B31E54" w:rsidP="00CD68C4">
      <w:pPr>
        <w:spacing w:line="360" w:lineRule="auto"/>
        <w:rPr>
          <w:rFonts w:ascii="Arial" w:hAnsi="Arial" w:cs="Arial"/>
          <w:i/>
          <w:iCs/>
          <w:sz w:val="22"/>
          <w:szCs w:val="22"/>
          <w:lang w:eastAsia="zh-CN"/>
        </w:rPr>
      </w:pPr>
    </w:p>
    <w:tbl>
      <w:tblPr>
        <w:tblW w:w="1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6"/>
        <w:gridCol w:w="4962"/>
        <w:gridCol w:w="6089"/>
      </w:tblGrid>
      <w:tr w:rsidR="00460F59" w:rsidRPr="00A020DA" w14:paraId="38D1A514" w14:textId="681CC6E6" w:rsidTr="00460F59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31FA" w14:textId="77777777" w:rsidR="00460F59" w:rsidRPr="00A020DA" w:rsidRDefault="00460F59" w:rsidP="00D90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DA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1BB7" w14:textId="77777777" w:rsidR="00460F59" w:rsidRPr="00A020DA" w:rsidRDefault="00460F59" w:rsidP="00D90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D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F16E" w14:textId="756693A6" w:rsidR="00460F59" w:rsidRPr="00A020DA" w:rsidRDefault="00460F59" w:rsidP="00D90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DA">
              <w:rPr>
                <w:rFonts w:ascii="Arial" w:hAnsi="Arial" w:cs="Arial"/>
                <w:sz w:val="22"/>
                <w:szCs w:val="22"/>
              </w:rPr>
              <w:t>Характеристики / мин. изисквания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1334" w14:textId="77777777" w:rsidR="00460F59" w:rsidRDefault="00460F59" w:rsidP="00D90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Предложение на участника:……………………..</w:t>
            </w:r>
          </w:p>
          <w:p w14:paraId="65685226" w14:textId="77777777" w:rsidR="00460F59" w:rsidRDefault="00460F59" w:rsidP="00D9032C">
            <w:pPr>
              <w:jc w:val="center"/>
              <w:rPr>
                <w:rFonts w:ascii="Arial" w:hAnsi="Arial" w:cs="Arial"/>
                <w:color w:val="000000"/>
              </w:rPr>
            </w:pPr>
            <w:r w:rsidRPr="00460F59">
              <w:rPr>
                <w:rFonts w:ascii="Arial" w:hAnsi="Arial" w:cs="Arial"/>
                <w:color w:val="000000"/>
              </w:rPr>
              <w:t>Наименование, марка, модел, производител и техн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460F59">
              <w:rPr>
                <w:rFonts w:ascii="Arial" w:hAnsi="Arial" w:cs="Arial"/>
                <w:color w:val="000000"/>
              </w:rPr>
              <w:t>.характеристики на изделието</w:t>
            </w:r>
            <w:r>
              <w:rPr>
                <w:rFonts w:ascii="Arial" w:hAnsi="Arial" w:cs="Arial"/>
                <w:color w:val="000000"/>
              </w:rPr>
              <w:t xml:space="preserve"> (за апаратура)</w:t>
            </w:r>
          </w:p>
          <w:p w14:paraId="33074CF5" w14:textId="1B219CA4" w:rsidR="00460F59" w:rsidRPr="00FB545E" w:rsidRDefault="00460F59" w:rsidP="00D90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Да/Не за услугата</w:t>
            </w:r>
          </w:p>
        </w:tc>
      </w:tr>
      <w:tr w:rsidR="00460F59" w:rsidRPr="001020E4" w14:paraId="2C43D5FF" w14:textId="3A201FF5" w:rsidTr="00460F59">
        <w:trPr>
          <w:trHeight w:val="237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BAE5" w14:textId="77777777" w:rsidR="00460F59" w:rsidRPr="001020E4" w:rsidRDefault="00460F59" w:rsidP="00D9032C">
            <w:pPr>
              <w:jc w:val="right"/>
              <w:rPr>
                <w:rFonts w:ascii="Arial" w:hAnsi="Arial" w:cs="Arial"/>
              </w:rPr>
            </w:pPr>
            <w:r w:rsidRPr="001020E4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B9BC" w14:textId="226BE9CD" w:rsidR="00460F59" w:rsidRPr="001020E4" w:rsidRDefault="00460F59" w:rsidP="00895074">
            <w:pPr>
              <w:rPr>
                <w:rFonts w:ascii="Arial" w:hAnsi="Arial" w:cs="Arial"/>
              </w:rPr>
            </w:pPr>
            <w:r w:rsidRPr="00041218">
              <w:rPr>
                <w:rFonts w:ascii="Arial" w:hAnsi="Arial" w:cs="Arial"/>
                <w:color w:val="000000"/>
              </w:rPr>
              <w:t>Софтуерен ъпгрейд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3345" w14:textId="28B2D320" w:rsidR="00460F59" w:rsidRPr="001020E4" w:rsidRDefault="00460F59" w:rsidP="00092794">
            <w:r w:rsidRPr="00041218">
              <w:rPr>
                <w:rFonts w:ascii="Arial" w:hAnsi="Arial" w:cs="Arial"/>
              </w:rPr>
              <w:t xml:space="preserve">Извършване на Софтуерен ъпгрейд на съществуващата система </w:t>
            </w:r>
            <w:proofErr w:type="spellStart"/>
            <w:r w:rsidRPr="00041218">
              <w:rPr>
                <w:rFonts w:ascii="Arial" w:hAnsi="Arial" w:cs="Arial"/>
              </w:rPr>
              <w:t>Imporo</w:t>
            </w:r>
            <w:proofErr w:type="spellEnd"/>
            <w:r w:rsidRPr="00041218">
              <w:rPr>
                <w:rFonts w:ascii="Arial" w:hAnsi="Arial" w:cs="Arial"/>
              </w:rPr>
              <w:t xml:space="preserve"> IXP 220 - ISC961, която към настоящия момент обслужва един вход/изход с два броя терминали за контрол </w:t>
            </w:r>
            <w:r>
              <w:rPr>
                <w:rFonts w:ascii="Arial" w:hAnsi="Arial" w:cs="Arial"/>
              </w:rPr>
              <w:t xml:space="preserve">на достъпа и мониторинг </w:t>
            </w:r>
            <w:r w:rsidRPr="00041218">
              <w:rPr>
                <w:rFonts w:ascii="Arial" w:hAnsi="Arial" w:cs="Arial"/>
              </w:rPr>
              <w:t xml:space="preserve">на работно време </w:t>
            </w:r>
            <w:proofErr w:type="spellStart"/>
            <w:r w:rsidRPr="00041218">
              <w:rPr>
                <w:rFonts w:ascii="Arial" w:hAnsi="Arial" w:cs="Arial"/>
              </w:rPr>
              <w:t>Impro</w:t>
            </w:r>
            <w:proofErr w:type="spellEnd"/>
            <w:r w:rsidRPr="00041218">
              <w:rPr>
                <w:rFonts w:ascii="Arial" w:hAnsi="Arial" w:cs="Arial"/>
              </w:rPr>
              <w:t xml:space="preserve"> MDTA XTA921 и модул за връзка с контролера </w:t>
            </w:r>
            <w:proofErr w:type="spellStart"/>
            <w:r w:rsidRPr="00041218">
              <w:rPr>
                <w:rFonts w:ascii="Arial" w:hAnsi="Arial" w:cs="Arial"/>
              </w:rPr>
              <w:t>iTHT</w:t>
            </w:r>
            <w:proofErr w:type="spellEnd"/>
            <w:r w:rsidRPr="00041218">
              <w:rPr>
                <w:rFonts w:ascii="Arial" w:hAnsi="Arial" w:cs="Arial"/>
              </w:rPr>
              <w:t xml:space="preserve"> XHT900</w:t>
            </w:r>
            <w:r w:rsidRPr="007039FD">
              <w:rPr>
                <w:rFonts w:ascii="Arial" w:hAnsi="Arial" w:cs="Arial"/>
                <w:color w:val="000000"/>
              </w:rPr>
              <w:t xml:space="preserve"> до</w:t>
            </w:r>
            <w:r w:rsidRPr="00092794">
              <w:rPr>
                <w:rFonts w:ascii="Arial" w:hAnsi="Arial" w:cs="Arial"/>
                <w:color w:val="000000"/>
              </w:rPr>
              <w:t xml:space="preserve"> системен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2794">
              <w:rPr>
                <w:rFonts w:ascii="Arial" w:hAnsi="Arial" w:cs="Arial"/>
                <w:color w:val="000000"/>
              </w:rPr>
              <w:t>IPS963 контролер</w:t>
            </w:r>
            <w:r w:rsidRPr="001020E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C262" w14:textId="50C4933C" w:rsidR="00460F59" w:rsidRPr="001020E4" w:rsidRDefault="00460F59" w:rsidP="00112813">
            <w:pPr>
              <w:pStyle w:val="ListParagraph"/>
              <w:ind w:left="172"/>
              <w:rPr>
                <w:rFonts w:ascii="Arial" w:hAnsi="Arial" w:cs="Arial"/>
                <w:color w:val="000000"/>
              </w:rPr>
            </w:pPr>
          </w:p>
        </w:tc>
      </w:tr>
      <w:tr w:rsidR="00460F59" w:rsidRPr="001020E4" w14:paraId="54581ED9" w14:textId="500C1546" w:rsidTr="00460F59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587" w14:textId="77777777" w:rsidR="00460F59" w:rsidRPr="001020E4" w:rsidRDefault="00460F59" w:rsidP="00D9032C">
            <w:pPr>
              <w:jc w:val="right"/>
              <w:rPr>
                <w:rFonts w:ascii="Arial" w:hAnsi="Arial" w:cs="Arial"/>
              </w:rPr>
            </w:pPr>
            <w:r w:rsidRPr="001020E4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F73B" w14:textId="2D37B588" w:rsidR="00460F59" w:rsidRPr="00041218" w:rsidRDefault="00460F59" w:rsidP="007039FD">
            <w:pPr>
              <w:rPr>
                <w:rFonts w:ascii="Arial" w:hAnsi="Arial" w:cs="Arial"/>
                <w:color w:val="000000"/>
              </w:rPr>
            </w:pPr>
            <w:r w:rsidRPr="005306FE">
              <w:rPr>
                <w:rFonts w:ascii="Arial" w:hAnsi="Arial" w:cs="Arial"/>
                <w:color w:val="000000"/>
              </w:rPr>
              <w:t xml:space="preserve">Доставка и монтаж на </w:t>
            </w:r>
            <w:r w:rsidRPr="007039FD">
              <w:rPr>
                <w:rFonts w:ascii="Arial" w:hAnsi="Arial" w:cs="Arial"/>
                <w:color w:val="000000"/>
              </w:rPr>
              <w:t xml:space="preserve">Интелигентен </w:t>
            </w:r>
            <w:proofErr w:type="spellStart"/>
            <w:r w:rsidRPr="007039FD">
              <w:rPr>
                <w:rFonts w:ascii="Arial" w:hAnsi="Arial" w:cs="Arial"/>
                <w:color w:val="000000"/>
              </w:rPr>
              <w:t>iTT</w:t>
            </w:r>
            <w:proofErr w:type="spellEnd"/>
            <w:r w:rsidRPr="007039FD">
              <w:rPr>
                <w:rFonts w:ascii="Arial" w:hAnsi="Arial" w:cs="Arial"/>
                <w:color w:val="000000"/>
              </w:rPr>
              <w:t xml:space="preserve"> терминал за контрол на 1 входно-изходна точка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C39A" w14:textId="50F7A236" w:rsidR="00460F59" w:rsidRDefault="00460F59" w:rsidP="00EE5240">
            <w:pPr>
              <w:jc w:val="both"/>
              <w:rPr>
                <w:rFonts w:ascii="Arial" w:hAnsi="Arial" w:cs="Arial"/>
                <w:color w:val="000000"/>
              </w:rPr>
            </w:pPr>
            <w:r w:rsidRPr="00EE5240">
              <w:rPr>
                <w:rFonts w:ascii="Arial" w:hAnsi="Arial" w:cs="Arial"/>
                <w:color w:val="000000"/>
              </w:rPr>
              <w:t xml:space="preserve">Интелигентен </w:t>
            </w:r>
            <w:proofErr w:type="spellStart"/>
            <w:r w:rsidRPr="00EE5240">
              <w:rPr>
                <w:rFonts w:ascii="Arial" w:hAnsi="Arial" w:cs="Arial"/>
                <w:color w:val="000000"/>
              </w:rPr>
              <w:t>iTT</w:t>
            </w:r>
            <w:proofErr w:type="spellEnd"/>
            <w:r w:rsidRPr="00EE5240">
              <w:rPr>
                <w:rFonts w:ascii="Arial" w:hAnsi="Arial" w:cs="Arial"/>
                <w:color w:val="000000"/>
              </w:rPr>
              <w:t xml:space="preserve"> терминал за контрол на 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5E939C21" w14:textId="30627313" w:rsidR="00460F59" w:rsidRDefault="00460F59" w:rsidP="00EE52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041218">
              <w:rPr>
                <w:rFonts w:ascii="Arial" w:hAnsi="Arial" w:cs="Arial"/>
                <w:color w:val="000000"/>
              </w:rPr>
              <w:t>•</w:t>
            </w:r>
            <w:r w:rsidRPr="00EE5240">
              <w:rPr>
                <w:rFonts w:ascii="Arial" w:hAnsi="Arial" w:cs="Arial"/>
                <w:color w:val="000000"/>
              </w:rPr>
              <w:t>1 входно-изходна точка,</w:t>
            </w:r>
          </w:p>
          <w:p w14:paraId="64ADDEB3" w14:textId="3F245CCC" w:rsidR="00460F59" w:rsidRDefault="00460F59" w:rsidP="00EE5240">
            <w:pPr>
              <w:jc w:val="both"/>
              <w:rPr>
                <w:rFonts w:ascii="Arial" w:hAnsi="Arial" w:cs="Arial"/>
                <w:color w:val="000000"/>
              </w:rPr>
            </w:pPr>
            <w:r w:rsidRPr="00041218">
              <w:rPr>
                <w:rFonts w:ascii="Arial" w:hAnsi="Arial" w:cs="Arial"/>
                <w:color w:val="000000"/>
              </w:rPr>
              <w:t>•</w:t>
            </w:r>
            <w:r w:rsidRPr="00EE524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E5240">
              <w:rPr>
                <w:rFonts w:ascii="Arial" w:hAnsi="Arial" w:cs="Arial"/>
                <w:color w:val="000000"/>
              </w:rPr>
              <w:t>Ethernet</w:t>
            </w:r>
            <w:proofErr w:type="spellEnd"/>
            <w:r w:rsidRPr="00EE5240">
              <w:rPr>
                <w:rFonts w:ascii="Arial" w:hAnsi="Arial" w:cs="Arial"/>
                <w:color w:val="000000"/>
              </w:rPr>
              <w:t xml:space="preserve"> интерфейс, до 10000 транзакции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14:paraId="32E0306F" w14:textId="50311AA9" w:rsidR="00460F59" w:rsidRDefault="00460F59" w:rsidP="00EE5240">
            <w:pPr>
              <w:jc w:val="both"/>
              <w:rPr>
                <w:rFonts w:ascii="Arial" w:hAnsi="Arial" w:cs="Arial"/>
                <w:color w:val="000000"/>
              </w:rPr>
            </w:pPr>
            <w:r w:rsidRPr="00041218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E5240">
              <w:rPr>
                <w:rFonts w:ascii="Arial" w:hAnsi="Arial" w:cs="Arial"/>
                <w:color w:val="000000"/>
              </w:rPr>
              <w:t>Off-Line</w:t>
            </w:r>
            <w:proofErr w:type="spellEnd"/>
            <w:r w:rsidRPr="00EE5240">
              <w:rPr>
                <w:rFonts w:ascii="Arial" w:hAnsi="Arial" w:cs="Arial"/>
                <w:color w:val="000000"/>
              </w:rPr>
              <w:t xml:space="preserve"> режим за автономна работа при липса на</w:t>
            </w:r>
            <w:r>
              <w:rPr>
                <w:rFonts w:ascii="Arial" w:hAnsi="Arial" w:cs="Arial"/>
                <w:color w:val="000000"/>
              </w:rPr>
              <w:t xml:space="preserve"> комуникация с контролера  достъп за вече </w:t>
            </w:r>
            <w:r w:rsidRPr="00EE5240">
              <w:rPr>
                <w:rFonts w:ascii="Arial" w:hAnsi="Arial" w:cs="Arial"/>
                <w:color w:val="000000"/>
              </w:rPr>
              <w:t>регистрирани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E5240">
              <w:rPr>
                <w:rFonts w:ascii="Arial" w:hAnsi="Arial" w:cs="Arial"/>
                <w:color w:val="000000"/>
              </w:rPr>
              <w:t>карти,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F6E23BD" w14:textId="57A8A37D" w:rsidR="00460F59" w:rsidRDefault="00460F59" w:rsidP="00EE5240">
            <w:pPr>
              <w:jc w:val="both"/>
              <w:rPr>
                <w:rFonts w:ascii="Arial" w:hAnsi="Arial" w:cs="Arial"/>
                <w:color w:val="000000"/>
              </w:rPr>
            </w:pPr>
            <w:r w:rsidRPr="00041218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контрол на 1 входно-изходна точка или 2 входни точки </w:t>
            </w:r>
            <w:r>
              <w:rPr>
                <w:rFonts w:ascii="Arial" w:hAnsi="Arial" w:cs="Arial"/>
                <w:color w:val="000000"/>
                <w:lang w:val="en-US"/>
              </w:rPr>
              <w:t>(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разстояние до 50 м между тях</w:t>
            </w:r>
            <w:r>
              <w:rPr>
                <w:rFonts w:ascii="Arial" w:hAnsi="Arial" w:cs="Arial"/>
                <w:color w:val="000000"/>
                <w:lang w:val="en-US"/>
              </w:rPr>
              <w:t>)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14:paraId="10900733" w14:textId="0B98061B" w:rsidR="00460F59" w:rsidRDefault="00460F59" w:rsidP="00EE5240">
            <w:pPr>
              <w:jc w:val="both"/>
              <w:rPr>
                <w:rFonts w:ascii="Arial" w:hAnsi="Arial" w:cs="Arial"/>
                <w:color w:val="000000"/>
              </w:rPr>
            </w:pPr>
            <w:r w:rsidRPr="00041218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2 входа за скенери от серията,</w:t>
            </w:r>
          </w:p>
          <w:p w14:paraId="7494E60C" w14:textId="0959A63E" w:rsidR="00460F59" w:rsidRDefault="00460F59" w:rsidP="00EE5240">
            <w:pPr>
              <w:jc w:val="both"/>
              <w:rPr>
                <w:rFonts w:ascii="Arial" w:hAnsi="Arial" w:cs="Arial"/>
                <w:color w:val="000000"/>
              </w:rPr>
            </w:pPr>
            <w:r w:rsidRPr="00041218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2 цифрови входа за МУК,</w:t>
            </w:r>
          </w:p>
          <w:p w14:paraId="0B79283C" w14:textId="76046FB4" w:rsidR="00460F59" w:rsidRDefault="00460F59" w:rsidP="00EE5240">
            <w:pPr>
              <w:jc w:val="both"/>
              <w:rPr>
                <w:rFonts w:ascii="Arial" w:hAnsi="Arial" w:cs="Arial"/>
                <w:color w:val="000000"/>
              </w:rPr>
            </w:pPr>
            <w:r w:rsidRPr="00041218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2 цифрови входа за бутони,</w:t>
            </w:r>
          </w:p>
          <w:p w14:paraId="4F3F6E72" w14:textId="06559567" w:rsidR="00460F59" w:rsidRPr="001020E4" w:rsidRDefault="00460F59" w:rsidP="00EE5240">
            <w:pPr>
              <w:jc w:val="both"/>
              <w:rPr>
                <w:rFonts w:ascii="Arial" w:hAnsi="Arial" w:cs="Arial"/>
              </w:rPr>
            </w:pPr>
            <w:r w:rsidRPr="00041218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2 релейни изхода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F904" w14:textId="2CCF9537" w:rsidR="00460F59" w:rsidRPr="001020E4" w:rsidRDefault="00460F59" w:rsidP="00D9032C">
            <w:pPr>
              <w:rPr>
                <w:rFonts w:ascii="Arial" w:hAnsi="Arial" w:cs="Arial"/>
                <w:color w:val="000000"/>
              </w:rPr>
            </w:pPr>
          </w:p>
        </w:tc>
      </w:tr>
      <w:tr w:rsidR="00460F59" w:rsidRPr="001020E4" w14:paraId="09C7ECA5" w14:textId="5995FF72" w:rsidTr="00460F59">
        <w:trPr>
          <w:trHeight w:val="8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438C" w14:textId="77777777" w:rsidR="00460F59" w:rsidRPr="001020E4" w:rsidRDefault="00460F59" w:rsidP="00D9032C">
            <w:pPr>
              <w:jc w:val="right"/>
              <w:rPr>
                <w:rFonts w:ascii="Arial" w:hAnsi="Arial" w:cs="Arial"/>
              </w:rPr>
            </w:pPr>
            <w:r w:rsidRPr="001020E4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2E18" w14:textId="0DBCE87A" w:rsidR="00460F59" w:rsidRPr="001020E4" w:rsidRDefault="00460F59" w:rsidP="00C01D11">
            <w:pPr>
              <w:rPr>
                <w:rFonts w:ascii="Arial" w:hAnsi="Arial" w:cs="Arial"/>
              </w:rPr>
            </w:pPr>
            <w:r w:rsidRPr="00E42218">
              <w:rPr>
                <w:rFonts w:ascii="Arial" w:hAnsi="Arial" w:cs="Arial"/>
                <w:color w:val="000000"/>
              </w:rPr>
              <w:t xml:space="preserve">Доставка, монтаж и конфигурация </w:t>
            </w:r>
            <w:r w:rsidRPr="005306FE">
              <w:rPr>
                <w:rFonts w:ascii="Arial" w:hAnsi="Arial" w:cs="Arial"/>
                <w:color w:val="000000"/>
              </w:rPr>
              <w:t xml:space="preserve">на </w:t>
            </w:r>
            <w:r w:rsidRPr="00E42218">
              <w:rPr>
                <w:rFonts w:ascii="Arial" w:hAnsi="Arial" w:cs="Arial"/>
                <w:color w:val="000000"/>
              </w:rPr>
              <w:lastRenderedPageBreak/>
              <w:t>комбинирани четци за </w:t>
            </w:r>
            <w:r>
              <w:rPr>
                <w:rFonts w:ascii="Arial" w:hAnsi="Arial" w:cs="Arial"/>
                <w:color w:val="000000"/>
              </w:rPr>
              <w:t>безконтактни</w:t>
            </w:r>
            <w:r w:rsidRPr="00E42218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E42218">
              <w:rPr>
                <w:rFonts w:ascii="Arial" w:hAnsi="Arial" w:cs="Arial"/>
                <w:color w:val="000000"/>
              </w:rPr>
              <w:t>карти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9880" w14:textId="77777777" w:rsidR="00460F59" w:rsidRDefault="00460F59" w:rsidP="00D903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Метален четец </w:t>
            </w:r>
            <w:proofErr w:type="spellStart"/>
            <w:r w:rsidRPr="00E91C4E">
              <w:rPr>
                <w:rFonts w:ascii="Arial" w:hAnsi="Arial" w:cs="Arial"/>
                <w:color w:val="000000"/>
              </w:rPr>
              <w:t>AMR</w:t>
            </w:r>
            <w:r>
              <w:rPr>
                <w:rFonts w:ascii="Arial" w:hAnsi="Arial" w:cs="Arial"/>
                <w:color w:val="000000"/>
              </w:rPr>
              <w:t>,защита</w:t>
            </w:r>
            <w:proofErr w:type="spellEnd"/>
            <w:r w:rsidRPr="00E91C4E">
              <w:rPr>
                <w:rFonts w:ascii="Arial" w:hAnsi="Arial" w:cs="Arial"/>
                <w:color w:val="000000"/>
              </w:rPr>
              <w:t xml:space="preserve"> IP54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14:paraId="680F93BA" w14:textId="32788D80" w:rsidR="00460F59" w:rsidRDefault="00460F59" w:rsidP="00D9032C">
            <w:pPr>
              <w:rPr>
                <w:rFonts w:ascii="Arial" w:hAnsi="Arial" w:cs="Arial"/>
                <w:color w:val="000000"/>
              </w:rPr>
            </w:pPr>
            <w:r w:rsidRPr="00041218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звукова и </w:t>
            </w:r>
            <w:proofErr w:type="spellStart"/>
            <w:r>
              <w:rPr>
                <w:rFonts w:ascii="Arial" w:hAnsi="Arial" w:cs="Arial"/>
                <w:color w:val="000000"/>
              </w:rPr>
              <w:t>светодиодна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индикация на режима на работа</w:t>
            </w:r>
          </w:p>
          <w:p w14:paraId="55D92AB6" w14:textId="738F14B8" w:rsidR="00460F59" w:rsidRDefault="00460F59" w:rsidP="00D903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218">
              <w:rPr>
                <w:rFonts w:ascii="Arial" w:hAnsi="Arial" w:cs="Arial"/>
                <w:color w:val="000000"/>
              </w:rPr>
              <w:lastRenderedPageBreak/>
              <w:t>•</w:t>
            </w:r>
            <w:r w:rsidRPr="00E42218">
              <w:rPr>
                <w:rFonts w:ascii="Arial" w:hAnsi="Arial" w:cs="Arial"/>
                <w:color w:val="000000"/>
              </w:rPr>
              <w:t>комбиниран </w:t>
            </w:r>
            <w:r>
              <w:rPr>
                <w:rFonts w:ascii="Arial" w:hAnsi="Arial" w:cs="Arial"/>
                <w:color w:val="00000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</w:rPr>
              <w:t>работещ на честота</w:t>
            </w:r>
            <w:r w:rsidRPr="00E42218">
              <w:rPr>
                <w:rFonts w:ascii="Arial" w:hAnsi="Arial" w:cs="Arial"/>
                <w:color w:val="000000"/>
              </w:rPr>
              <w:t xml:space="preserve"> </w:t>
            </w:r>
            <w:r w:rsidRPr="00E42218">
              <w:rPr>
                <w:rFonts w:ascii="Arial" w:hAnsi="Arial" w:cs="Arial"/>
                <w:b/>
                <w:bCs/>
                <w:color w:val="000000"/>
              </w:rPr>
              <w:t xml:space="preserve">125 </w:t>
            </w:r>
            <w:proofErr w:type="spellStart"/>
            <w:r w:rsidRPr="00E42218">
              <w:rPr>
                <w:rFonts w:ascii="Arial" w:hAnsi="Arial" w:cs="Arial"/>
                <w:b/>
                <w:bCs/>
                <w:color w:val="000000"/>
              </w:rPr>
              <w:t>kHz</w:t>
            </w:r>
            <w:proofErr w:type="spellEnd"/>
            <w:r w:rsidRPr="00E42218">
              <w:rPr>
                <w:rFonts w:ascii="Arial" w:hAnsi="Arial" w:cs="Arial"/>
                <w:b/>
                <w:bCs/>
                <w:color w:val="000000"/>
              </w:rPr>
              <w:t xml:space="preserve"> и 13.56MHz </w:t>
            </w:r>
          </w:p>
          <w:p w14:paraId="531ACDE7" w14:textId="4F31EC83" w:rsidR="00460F59" w:rsidRPr="00E42218" w:rsidRDefault="00460F59" w:rsidP="00D9032C">
            <w:pPr>
              <w:rPr>
                <w:rFonts w:ascii="Arial" w:hAnsi="Arial" w:cs="Arial"/>
                <w:color w:val="000000"/>
              </w:rPr>
            </w:pPr>
            <w:r w:rsidRPr="00E42218">
              <w:rPr>
                <w:rFonts w:ascii="Arial" w:hAnsi="Arial" w:cs="Arial"/>
                <w:color w:val="000000"/>
              </w:rPr>
              <w:t>•</w:t>
            </w:r>
            <w:r w:rsidRPr="008C2D3A">
              <w:rPr>
                <w:rFonts w:ascii="Arial" w:hAnsi="Arial" w:cs="Arial"/>
                <w:color w:val="000000"/>
              </w:rPr>
              <w:t>без дисплей</w:t>
            </w:r>
          </w:p>
          <w:p w14:paraId="6AB53F8F" w14:textId="232F49A4" w:rsidR="00460F59" w:rsidRPr="005B6674" w:rsidRDefault="00460F59" w:rsidP="00D9032C">
            <w:pPr>
              <w:rPr>
                <w:rFonts w:ascii="Arial" w:hAnsi="Arial" w:cs="Arial"/>
              </w:rPr>
            </w:pPr>
            <w:r w:rsidRPr="00041218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Съвместим със </w:t>
            </w:r>
            <w:r w:rsidRPr="00611880">
              <w:rPr>
                <w:rFonts w:ascii="Arial" w:hAnsi="Arial" w:cs="Arial"/>
              </w:rPr>
              <w:t xml:space="preserve">съществуващата система </w:t>
            </w:r>
            <w:proofErr w:type="spellStart"/>
            <w:r w:rsidRPr="00611880">
              <w:rPr>
                <w:rFonts w:ascii="Arial" w:hAnsi="Arial" w:cs="Arial"/>
              </w:rPr>
              <w:t>Impro</w:t>
            </w:r>
            <w:proofErr w:type="spellEnd"/>
            <w:r w:rsidRPr="00611880">
              <w:rPr>
                <w:rFonts w:ascii="Arial" w:hAnsi="Arial" w:cs="Arial"/>
              </w:rPr>
              <w:t xml:space="preserve"> IXP 220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8EF4" w14:textId="2C4BFB98" w:rsidR="00460F59" w:rsidRPr="001020E4" w:rsidRDefault="00460F59" w:rsidP="00D9032C">
            <w:pPr>
              <w:rPr>
                <w:rFonts w:ascii="Arial" w:hAnsi="Arial" w:cs="Arial"/>
                <w:color w:val="000000"/>
              </w:rPr>
            </w:pPr>
          </w:p>
        </w:tc>
      </w:tr>
      <w:tr w:rsidR="00460F59" w:rsidRPr="001020E4" w14:paraId="59A34073" w14:textId="3AFA1EFA" w:rsidTr="00460F59">
        <w:trPr>
          <w:trHeight w:val="12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AB9" w14:textId="77777777" w:rsidR="00460F59" w:rsidRPr="001020E4" w:rsidRDefault="00460F59" w:rsidP="00D9032C">
            <w:pPr>
              <w:jc w:val="right"/>
              <w:rPr>
                <w:rFonts w:ascii="Arial" w:hAnsi="Arial" w:cs="Arial"/>
              </w:rPr>
            </w:pPr>
            <w:r w:rsidRPr="001020E4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C1AB" w14:textId="31C4AEE0" w:rsidR="00460F59" w:rsidRPr="001020E4" w:rsidRDefault="00460F59" w:rsidP="00D9032C">
            <w:pPr>
              <w:rPr>
                <w:rFonts w:ascii="Arial" w:hAnsi="Arial" w:cs="Arial"/>
              </w:rPr>
            </w:pPr>
            <w:r w:rsidRPr="005306FE">
              <w:rPr>
                <w:rFonts w:ascii="Arial" w:hAnsi="Arial" w:cs="Arial"/>
                <w:color w:val="000000"/>
              </w:rPr>
              <w:t xml:space="preserve">Доставка и монтаж на </w:t>
            </w:r>
            <w:r w:rsidRPr="00C266A7">
              <w:rPr>
                <w:rFonts w:ascii="Arial" w:hAnsi="Arial" w:cs="Arial"/>
                <w:color w:val="000000"/>
              </w:rPr>
              <w:t>Захранващ блок, комплект: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F7DD" w14:textId="7321CEBC" w:rsidR="00460F59" w:rsidRDefault="00460F59" w:rsidP="00107A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20E4">
              <w:rPr>
                <w:rFonts w:ascii="Arial" w:hAnsi="Arial" w:cs="Arial"/>
                <w:color w:val="000000"/>
              </w:rPr>
              <w:t xml:space="preserve">• </w:t>
            </w:r>
            <w:r w:rsidRPr="00E91C4E">
              <w:rPr>
                <w:rFonts w:ascii="Arial" w:hAnsi="Arial" w:cs="Arial"/>
                <w:color w:val="000000"/>
              </w:rPr>
              <w:t>Напрежение 220 V AC/13,5 V DC, 3.5 A</w:t>
            </w:r>
            <w:r w:rsidRPr="001020E4">
              <w:rPr>
                <w:rFonts w:ascii="Arial" w:hAnsi="Arial" w:cs="Arial"/>
                <w:color w:val="000000"/>
              </w:rPr>
              <w:t xml:space="preserve"> .;</w:t>
            </w:r>
            <w:r w:rsidRPr="001020E4">
              <w:rPr>
                <w:rFonts w:ascii="Arial" w:hAnsi="Arial" w:cs="Arial"/>
                <w:color w:val="000000"/>
              </w:rPr>
              <w:br/>
              <w:t xml:space="preserve">• </w:t>
            </w:r>
            <w:r w:rsidRPr="00E91C4E">
              <w:rPr>
                <w:rFonts w:ascii="Arial" w:hAnsi="Arial" w:cs="Arial"/>
                <w:color w:val="000000"/>
              </w:rPr>
              <w:t xml:space="preserve">Захранващ блок </w:t>
            </w:r>
          </w:p>
          <w:p w14:paraId="672263B2" w14:textId="70DA1D96" w:rsidR="00460F59" w:rsidRDefault="00460F59" w:rsidP="00107A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1C4E">
              <w:rPr>
                <w:rFonts w:ascii="Arial" w:hAnsi="Arial" w:cs="Arial"/>
                <w:color w:val="000000"/>
              </w:rPr>
              <w:t xml:space="preserve">1 изход, 13,5 V DC, 4.0 A, </w:t>
            </w:r>
          </w:p>
          <w:p w14:paraId="3AD185F8" w14:textId="1572909C" w:rsidR="00460F59" w:rsidRPr="000B1AB0" w:rsidRDefault="00460F59" w:rsidP="00107A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1C4E">
              <w:rPr>
                <w:rFonts w:ascii="Arial" w:hAnsi="Arial" w:cs="Arial"/>
                <w:color w:val="000000"/>
              </w:rPr>
              <w:t>1 изход 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B1AB0">
              <w:rPr>
                <w:rFonts w:ascii="Arial" w:hAnsi="Arial" w:cs="Arial"/>
                <w:color w:val="000000"/>
              </w:rPr>
              <w:t>акумулаторна батерия</w:t>
            </w:r>
          </w:p>
          <w:p w14:paraId="68A59DA0" w14:textId="7AADEAE4" w:rsidR="00460F59" w:rsidRPr="00107AD9" w:rsidRDefault="00460F59" w:rsidP="00107AD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2BB9" w14:textId="264E5D7E" w:rsidR="00460F59" w:rsidRPr="001020E4" w:rsidRDefault="00460F59" w:rsidP="00D9032C">
            <w:pPr>
              <w:rPr>
                <w:rFonts w:ascii="Arial" w:hAnsi="Arial" w:cs="Arial"/>
                <w:color w:val="000000"/>
              </w:rPr>
            </w:pPr>
          </w:p>
        </w:tc>
      </w:tr>
      <w:tr w:rsidR="00460F59" w:rsidRPr="001020E4" w14:paraId="0B17311C" w14:textId="4B3115F3" w:rsidTr="00460F59">
        <w:trPr>
          <w:trHeight w:val="5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675F" w14:textId="77777777" w:rsidR="00460F59" w:rsidRPr="001020E4" w:rsidRDefault="00460F59" w:rsidP="00D9032C">
            <w:pPr>
              <w:jc w:val="right"/>
              <w:rPr>
                <w:rFonts w:ascii="Arial" w:hAnsi="Arial" w:cs="Arial"/>
              </w:rPr>
            </w:pPr>
            <w:r w:rsidRPr="001020E4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16C" w14:textId="47F2F3E6" w:rsidR="00460F59" w:rsidRPr="001020E4" w:rsidRDefault="00460F59" w:rsidP="00D9032C">
            <w:pPr>
              <w:rPr>
                <w:rFonts w:ascii="Arial" w:hAnsi="Arial" w:cs="Arial"/>
              </w:rPr>
            </w:pPr>
            <w:r w:rsidRPr="005306FE">
              <w:rPr>
                <w:rFonts w:ascii="Arial" w:hAnsi="Arial" w:cs="Arial"/>
                <w:color w:val="000000"/>
              </w:rPr>
              <w:t xml:space="preserve">Доставка и монтаж на </w:t>
            </w:r>
            <w:r w:rsidRPr="00E91C4E">
              <w:rPr>
                <w:rFonts w:ascii="Arial" w:hAnsi="Arial" w:cs="Arial"/>
                <w:color w:val="000000"/>
              </w:rPr>
              <w:t>Акумулаторна батерия,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690" w14:textId="244E8663" w:rsidR="00460F59" w:rsidRPr="00E91C4E" w:rsidRDefault="00460F59" w:rsidP="005E3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1C4E">
              <w:rPr>
                <w:rFonts w:ascii="Arial" w:hAnsi="Arial" w:cs="Arial"/>
                <w:color w:val="000000"/>
              </w:rPr>
              <w:t xml:space="preserve">Акумулаторна батерия – </w:t>
            </w:r>
            <w:r>
              <w:rPr>
                <w:rFonts w:ascii="Arial" w:hAnsi="Arial" w:cs="Arial"/>
                <w:color w:val="000000"/>
                <w:lang w:val="en-US"/>
              </w:rPr>
              <w:t>AGM</w:t>
            </w:r>
            <w:r w:rsidRPr="00E91C4E">
              <w:rPr>
                <w:rFonts w:ascii="Arial" w:hAnsi="Arial" w:cs="Arial"/>
                <w:color w:val="000000"/>
              </w:rPr>
              <w:t>, 12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V </w:t>
            </w:r>
            <w:r w:rsidRPr="00E91C4E">
              <w:rPr>
                <w:rFonts w:ascii="Arial" w:hAnsi="Arial" w:cs="Arial"/>
                <w:color w:val="000000"/>
              </w:rPr>
              <w:t>/ 7Ah</w:t>
            </w:r>
            <w:r w:rsidRPr="00E91C4E" w:rsidDel="00A51AAA">
              <w:rPr>
                <w:rFonts w:ascii="Arial" w:hAnsi="Arial" w:cs="Arial"/>
                <w:color w:val="000000"/>
              </w:rPr>
              <w:t xml:space="preserve"> </w:t>
            </w:r>
          </w:p>
          <w:p w14:paraId="2EAB7404" w14:textId="3A1CEDBC" w:rsidR="00460F59" w:rsidRPr="001020E4" w:rsidRDefault="00460F59" w:rsidP="005E3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888" w14:textId="16B8097B" w:rsidR="00460F59" w:rsidRPr="001020E4" w:rsidRDefault="00460F59" w:rsidP="00D9032C">
            <w:pPr>
              <w:rPr>
                <w:rFonts w:ascii="Arial" w:hAnsi="Arial" w:cs="Arial"/>
                <w:color w:val="000000"/>
              </w:rPr>
            </w:pPr>
          </w:p>
        </w:tc>
      </w:tr>
      <w:tr w:rsidR="00460F59" w:rsidRPr="001020E4" w14:paraId="6C41D1BB" w14:textId="3B36974C" w:rsidTr="00460F59">
        <w:trPr>
          <w:trHeight w:val="83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C04A" w14:textId="77777777" w:rsidR="00460F59" w:rsidRPr="001020E4" w:rsidRDefault="00460F59" w:rsidP="00D9032C">
            <w:pPr>
              <w:jc w:val="right"/>
              <w:rPr>
                <w:rFonts w:ascii="Arial" w:hAnsi="Arial" w:cs="Arial"/>
              </w:rPr>
            </w:pPr>
            <w:r w:rsidRPr="001020E4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8470" w14:textId="02D92B5A" w:rsidR="00460F59" w:rsidRPr="001020E4" w:rsidRDefault="00460F59" w:rsidP="00D9032C">
            <w:pPr>
              <w:rPr>
                <w:rFonts w:ascii="Arial" w:hAnsi="Arial" w:cs="Arial"/>
              </w:rPr>
            </w:pPr>
            <w:r w:rsidRPr="005306FE">
              <w:rPr>
                <w:rFonts w:ascii="Arial" w:hAnsi="Arial" w:cs="Arial"/>
                <w:color w:val="000000"/>
              </w:rPr>
              <w:t>Доставка и монтаж на електромагнит за повърхностен монтаж за автоматично отключване/заключване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3377" w14:textId="0CCBD745" w:rsidR="00460F59" w:rsidRDefault="00460F59" w:rsidP="00554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20E4">
              <w:rPr>
                <w:rFonts w:ascii="Arial" w:hAnsi="Arial" w:cs="Arial"/>
                <w:color w:val="000000"/>
              </w:rPr>
              <w:t xml:space="preserve">• </w:t>
            </w:r>
            <w:r w:rsidRPr="00554A19">
              <w:rPr>
                <w:rFonts w:ascii="Arial" w:hAnsi="Arial" w:cs="Arial"/>
                <w:color w:val="000000"/>
              </w:rPr>
              <w:t xml:space="preserve">Магнит за врати на панти, </w:t>
            </w:r>
            <w:proofErr w:type="spellStart"/>
            <w:r w:rsidRPr="00554A19">
              <w:rPr>
                <w:rFonts w:ascii="Arial" w:hAnsi="Arial" w:cs="Arial"/>
                <w:color w:val="000000"/>
              </w:rPr>
              <w:t>работ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</w:rPr>
              <w:t>щ</w:t>
            </w:r>
            <w:r w:rsidRPr="00554A19">
              <w:rPr>
                <w:rFonts w:ascii="Arial" w:hAnsi="Arial" w:cs="Arial"/>
                <w:color w:val="000000"/>
              </w:rPr>
              <w:t xml:space="preserve"> на отлепване</w:t>
            </w:r>
            <w:r w:rsidRPr="001020E4">
              <w:rPr>
                <w:rFonts w:ascii="Arial" w:hAnsi="Arial" w:cs="Arial"/>
                <w:color w:val="000000"/>
              </w:rPr>
              <w:br/>
              <w:t xml:space="preserve">•  </w:t>
            </w:r>
            <w:r w:rsidRPr="009C36A4">
              <w:rPr>
                <w:rFonts w:ascii="Arial" w:hAnsi="Arial" w:cs="Arial"/>
                <w:color w:val="000000"/>
              </w:rPr>
              <w:t xml:space="preserve">усилие на задържане 500 </w:t>
            </w:r>
            <w:proofErr w:type="spellStart"/>
            <w:r w:rsidRPr="009C36A4">
              <w:rPr>
                <w:rFonts w:ascii="Arial" w:hAnsi="Arial" w:cs="Arial"/>
                <w:color w:val="000000"/>
              </w:rPr>
              <w:t>kgf</w:t>
            </w:r>
            <w:proofErr w:type="spellEnd"/>
            <w:r w:rsidRPr="001020E4">
              <w:rPr>
                <w:rFonts w:ascii="Arial" w:hAnsi="Arial" w:cs="Arial"/>
                <w:color w:val="000000"/>
              </w:rPr>
              <w:br/>
              <w:t xml:space="preserve">•  </w:t>
            </w:r>
            <w:r>
              <w:rPr>
                <w:rFonts w:ascii="Arial" w:hAnsi="Arial" w:cs="Arial"/>
                <w:color w:val="000000"/>
              </w:rPr>
              <w:t xml:space="preserve">работно напрежение </w:t>
            </w:r>
            <w:r w:rsidRPr="009C36A4">
              <w:rPr>
                <w:rFonts w:ascii="Arial" w:hAnsi="Arial" w:cs="Arial"/>
                <w:color w:val="000000"/>
              </w:rPr>
              <w:t>12/24 V DC</w:t>
            </w:r>
            <w:r w:rsidRPr="009C36A4" w:rsidDel="0078399F">
              <w:rPr>
                <w:rFonts w:ascii="Arial" w:hAnsi="Arial" w:cs="Arial"/>
                <w:color w:val="000000"/>
              </w:rPr>
              <w:t xml:space="preserve"> </w:t>
            </w:r>
            <w:r w:rsidRPr="001020E4">
              <w:rPr>
                <w:rFonts w:ascii="Arial" w:hAnsi="Arial" w:cs="Arial"/>
                <w:color w:val="000000"/>
              </w:rPr>
              <w:br/>
              <w:t xml:space="preserve">•  </w:t>
            </w:r>
            <w:r w:rsidRPr="009C36A4">
              <w:rPr>
                <w:rFonts w:ascii="Arial" w:hAnsi="Arial" w:cs="Arial"/>
                <w:color w:val="000000"/>
              </w:rPr>
              <w:t>2-цветен диод (червено/зелено) за индикация на състоянието на вратата (отворено/затворено)</w:t>
            </w:r>
          </w:p>
          <w:p w14:paraId="4349A750" w14:textId="37ED0985" w:rsidR="00460F59" w:rsidRPr="001020E4" w:rsidRDefault="00460F59" w:rsidP="00554A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1218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Комплект с </w:t>
            </w:r>
            <w:r w:rsidRPr="00CD3759">
              <w:rPr>
                <w:rFonts w:ascii="Arial" w:hAnsi="Arial" w:cs="Arial"/>
                <w:color w:val="000000"/>
              </w:rPr>
              <w:t>L-образна ъглова планка (за врати, отваряни навън),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19CC" w14:textId="4E52E202" w:rsidR="00460F59" w:rsidRPr="001020E4" w:rsidRDefault="00460F59" w:rsidP="00D9032C">
            <w:pPr>
              <w:rPr>
                <w:rFonts w:ascii="Arial" w:hAnsi="Arial" w:cs="Arial"/>
                <w:color w:val="000000"/>
              </w:rPr>
            </w:pPr>
          </w:p>
        </w:tc>
      </w:tr>
      <w:tr w:rsidR="00460F59" w:rsidRPr="001020E4" w14:paraId="2EC48F25" w14:textId="4121317F" w:rsidTr="00460F59">
        <w:trPr>
          <w:trHeight w:val="53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2874" w14:textId="5798D268" w:rsidR="00460F59" w:rsidRPr="001020E4" w:rsidRDefault="00460F59" w:rsidP="00D903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F403" w14:textId="1CCCBDBE" w:rsidR="00460F59" w:rsidRPr="001020E4" w:rsidRDefault="00460F59" w:rsidP="00D9032C">
            <w:pPr>
              <w:rPr>
                <w:rFonts w:ascii="Arial" w:hAnsi="Arial" w:cs="Arial"/>
              </w:rPr>
            </w:pPr>
            <w:r w:rsidRPr="004C316B">
              <w:rPr>
                <w:rFonts w:ascii="Arial" w:hAnsi="Arial" w:cs="Arial"/>
                <w:color w:val="000000"/>
              </w:rPr>
              <w:t>Доставка и монтаж на механизъм с рамо за автоматично затваряне на врата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2901" w14:textId="7EA34EDB" w:rsidR="00460F59" w:rsidRPr="00CD3759" w:rsidRDefault="00460F59" w:rsidP="00D903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</w:t>
            </w:r>
            <w:r w:rsidRPr="00CD3759">
              <w:rPr>
                <w:rFonts w:ascii="Arial" w:hAnsi="Arial" w:cs="Arial"/>
                <w:color w:val="000000"/>
              </w:rPr>
              <w:t>Хидравличен автомат</w:t>
            </w:r>
            <w:r w:rsidRPr="001020E4">
              <w:rPr>
                <w:rFonts w:ascii="Arial" w:hAnsi="Arial" w:cs="Arial"/>
                <w:color w:val="000000"/>
              </w:rPr>
              <w:t xml:space="preserve">  </w:t>
            </w:r>
          </w:p>
          <w:p w14:paraId="4432C688" w14:textId="276E7327" w:rsidR="00460F59" w:rsidRPr="003458BB" w:rsidRDefault="00460F59" w:rsidP="003458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D3759">
              <w:rPr>
                <w:rFonts w:ascii="Arial" w:hAnsi="Arial" w:cs="Arial"/>
                <w:color w:val="000000"/>
              </w:rPr>
              <w:t xml:space="preserve">• регулиране на скоростта на затваряне </w:t>
            </w:r>
            <w:r w:rsidRPr="00CD3759">
              <w:rPr>
                <w:rFonts w:ascii="Arial" w:hAnsi="Arial" w:cs="Arial"/>
                <w:color w:val="000000"/>
              </w:rPr>
              <w:br/>
            </w:r>
            <w:r w:rsidRPr="00CD3759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•  </w:t>
            </w:r>
            <w:r>
              <w:rPr>
                <w:rFonts w:ascii="Arial" w:hAnsi="Arial" w:cs="Arial"/>
                <w:color w:val="000000"/>
              </w:rPr>
              <w:t>минимално</w:t>
            </w:r>
            <w:r w:rsidRPr="003458BB">
              <w:rPr>
                <w:rFonts w:ascii="Arial" w:hAnsi="Arial" w:cs="Arial"/>
                <w:color w:val="000000"/>
              </w:rPr>
              <w:t xml:space="preserve"> 500 000 работни цикъла съгласно BS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458BB">
              <w:rPr>
                <w:rFonts w:ascii="Arial" w:hAnsi="Arial" w:cs="Arial"/>
                <w:color w:val="000000"/>
              </w:rPr>
              <w:t>EN:1154:1997</w:t>
            </w:r>
            <w:r w:rsidRPr="00CD3759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br/>
            </w:r>
            <w:r w:rsidRPr="001020E4">
              <w:rPr>
                <w:rFonts w:ascii="Arial" w:hAnsi="Arial" w:cs="Arial"/>
                <w:color w:val="000000"/>
              </w:rPr>
              <w:t xml:space="preserve">•  </w:t>
            </w:r>
            <w:r w:rsidRPr="003458BB">
              <w:rPr>
                <w:rFonts w:ascii="Arial" w:hAnsi="Arial" w:cs="Arial"/>
                <w:color w:val="000000"/>
              </w:rPr>
              <w:t>за широчина на к</w:t>
            </w:r>
            <w:r>
              <w:rPr>
                <w:rFonts w:ascii="Arial" w:hAnsi="Arial" w:cs="Arial"/>
                <w:color w:val="000000"/>
              </w:rPr>
              <w:t>р</w:t>
            </w:r>
            <w:r w:rsidRPr="003458BB">
              <w:rPr>
                <w:rFonts w:ascii="Arial" w:hAnsi="Arial" w:cs="Arial"/>
                <w:color w:val="000000"/>
              </w:rPr>
              <w:t>илото до 1100 mm и маса</w:t>
            </w:r>
          </w:p>
          <w:p w14:paraId="217CD2F6" w14:textId="030E2E76" w:rsidR="00460F59" w:rsidRPr="003458BB" w:rsidRDefault="00460F59" w:rsidP="003458BB">
            <w:pPr>
              <w:rPr>
                <w:rFonts w:ascii="Arial" w:hAnsi="Arial" w:cs="Arial"/>
              </w:rPr>
            </w:pPr>
            <w:r w:rsidRPr="003458BB">
              <w:rPr>
                <w:rFonts w:ascii="Arial" w:hAnsi="Arial" w:cs="Arial"/>
                <w:color w:val="000000"/>
              </w:rPr>
              <w:t xml:space="preserve">до </w:t>
            </w:r>
            <w:r>
              <w:rPr>
                <w:rFonts w:ascii="Arial" w:hAnsi="Arial" w:cs="Arial"/>
                <w:color w:val="000000"/>
              </w:rPr>
              <w:t>100</w:t>
            </w:r>
            <w:r w:rsidRPr="003458B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58BB">
              <w:rPr>
                <w:rFonts w:ascii="Arial" w:hAnsi="Arial" w:cs="Arial"/>
                <w:color w:val="000000"/>
              </w:rPr>
              <w:t>kg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B9BB" w14:textId="0FECBE75" w:rsidR="00460F59" w:rsidRPr="001020E4" w:rsidRDefault="00460F59" w:rsidP="00D9032C">
            <w:pPr>
              <w:rPr>
                <w:rFonts w:ascii="Arial" w:hAnsi="Arial" w:cs="Arial"/>
                <w:color w:val="000000"/>
              </w:rPr>
            </w:pPr>
          </w:p>
        </w:tc>
      </w:tr>
      <w:tr w:rsidR="00460F59" w:rsidRPr="001020E4" w14:paraId="3A77CACC" w14:textId="6605FBF8" w:rsidTr="00460F59">
        <w:trPr>
          <w:trHeight w:val="26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3F67" w14:textId="53446872" w:rsidR="00460F59" w:rsidRPr="001020E4" w:rsidRDefault="00460F59" w:rsidP="00D903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3EC4" w14:textId="0267CFFC" w:rsidR="00460F59" w:rsidRPr="001020E4" w:rsidRDefault="00460F59" w:rsidP="00D9032C">
            <w:pPr>
              <w:rPr>
                <w:rFonts w:ascii="Arial" w:hAnsi="Arial" w:cs="Arial"/>
              </w:rPr>
            </w:pPr>
            <w:r w:rsidRPr="005306FE">
              <w:rPr>
                <w:rFonts w:ascii="Arial" w:hAnsi="Arial" w:cs="Arial"/>
                <w:color w:val="000000"/>
              </w:rPr>
              <w:t>Доставка и монтаж на</w:t>
            </w:r>
            <w:r w:rsidRPr="001020E4" w:rsidDel="00D0145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1450">
              <w:rPr>
                <w:rFonts w:ascii="Arial" w:hAnsi="Arial" w:cs="Arial"/>
                <w:color w:val="000000"/>
              </w:rPr>
              <w:t>Паник</w:t>
            </w:r>
            <w:proofErr w:type="spellEnd"/>
            <w:r w:rsidRPr="00D01450">
              <w:rPr>
                <w:rFonts w:ascii="Arial" w:hAnsi="Arial" w:cs="Arial"/>
                <w:color w:val="000000"/>
              </w:rPr>
              <w:t xml:space="preserve"> бутон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6894" w14:textId="77777777" w:rsidR="00460F59" w:rsidRDefault="00460F59" w:rsidP="00D0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01450">
              <w:rPr>
                <w:rFonts w:ascii="Arial" w:hAnsi="Arial" w:cs="Arial"/>
                <w:color w:val="000000"/>
              </w:rPr>
              <w:t>Паник</w:t>
            </w:r>
            <w:proofErr w:type="spellEnd"/>
            <w:r w:rsidRPr="00D01450">
              <w:rPr>
                <w:rFonts w:ascii="Arial" w:hAnsi="Arial" w:cs="Arial"/>
                <w:color w:val="000000"/>
              </w:rPr>
              <w:t xml:space="preserve"> бутон, с чупещо се стъкло,</w:t>
            </w:r>
          </w:p>
          <w:p w14:paraId="7801B1B4" w14:textId="693DA0E9" w:rsidR="00460F59" w:rsidRPr="00D01450" w:rsidRDefault="00460F59" w:rsidP="00D0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145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1450">
              <w:rPr>
                <w:rFonts w:ascii="Arial" w:hAnsi="Arial" w:cs="Arial"/>
                <w:color w:val="000000"/>
              </w:rPr>
              <w:t>ресетиране</w:t>
            </w:r>
            <w:proofErr w:type="spellEnd"/>
            <w:r w:rsidRPr="00D01450">
              <w:rPr>
                <w:rFonts w:ascii="Arial" w:hAnsi="Arial" w:cs="Arial"/>
                <w:color w:val="000000"/>
              </w:rPr>
              <w:t xml:space="preserve"> с ключ,</w:t>
            </w:r>
            <w:r w:rsidRPr="000B1AB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4C69" w14:textId="7473B0C5" w:rsidR="00460F59" w:rsidRPr="001020E4" w:rsidRDefault="00460F59" w:rsidP="00D9032C">
            <w:pPr>
              <w:rPr>
                <w:rFonts w:ascii="Arial" w:hAnsi="Arial" w:cs="Arial"/>
                <w:color w:val="000000"/>
              </w:rPr>
            </w:pPr>
          </w:p>
        </w:tc>
      </w:tr>
      <w:tr w:rsidR="00460F59" w:rsidRPr="001020E4" w14:paraId="040D6561" w14:textId="36A02087" w:rsidTr="00460F59">
        <w:trPr>
          <w:trHeight w:val="10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D3F2" w14:textId="70D1EBD4" w:rsidR="00460F59" w:rsidRPr="001020E4" w:rsidRDefault="00460F59" w:rsidP="00D903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AA9A" w14:textId="405111C9" w:rsidR="00460F59" w:rsidRPr="001020E4" w:rsidRDefault="00460F59" w:rsidP="00D9032C">
            <w:pPr>
              <w:rPr>
                <w:rFonts w:ascii="Arial" w:hAnsi="Arial" w:cs="Arial"/>
              </w:rPr>
            </w:pPr>
            <w:r w:rsidRPr="005306FE">
              <w:rPr>
                <w:rFonts w:ascii="Arial" w:hAnsi="Arial" w:cs="Arial"/>
                <w:color w:val="000000"/>
              </w:rPr>
              <w:t>Доставка и монтаж на</w:t>
            </w:r>
            <w:r w:rsidRPr="001020E4" w:rsidDel="00D01450">
              <w:rPr>
                <w:rFonts w:ascii="Arial" w:hAnsi="Arial" w:cs="Arial"/>
                <w:color w:val="000000"/>
              </w:rPr>
              <w:t xml:space="preserve"> </w:t>
            </w:r>
            <w:r w:rsidRPr="00E96DD1">
              <w:rPr>
                <w:rFonts w:ascii="Arial" w:hAnsi="Arial" w:cs="Arial"/>
                <w:color w:val="000000"/>
              </w:rPr>
              <w:t>Комуникационен кабел FTP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F0B3" w14:textId="7DCA4AEA" w:rsidR="00460F59" w:rsidRPr="00616373" w:rsidRDefault="00460F59" w:rsidP="00E96D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1020E4">
              <w:rPr>
                <w:rFonts w:ascii="Arial" w:hAnsi="Arial" w:cs="Arial"/>
                <w:color w:val="000000"/>
              </w:rPr>
              <w:br/>
            </w:r>
            <w:r w:rsidRPr="00E96DD1">
              <w:rPr>
                <w:rFonts w:ascii="Arial" w:hAnsi="Arial" w:cs="Arial"/>
                <w:color w:val="000000"/>
              </w:rPr>
              <w:t xml:space="preserve">Комуникационен кабел FTP </w:t>
            </w:r>
            <w:proofErr w:type="spellStart"/>
            <w:r w:rsidRPr="00E96DD1">
              <w:rPr>
                <w:rFonts w:ascii="Arial" w:hAnsi="Arial" w:cs="Arial"/>
                <w:color w:val="000000"/>
              </w:rPr>
              <w:t>Cat</w:t>
            </w:r>
            <w:proofErr w:type="spellEnd"/>
            <w:r w:rsidRPr="00E96DD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6, 23 </w:t>
            </w:r>
            <w:r>
              <w:rPr>
                <w:rFonts w:ascii="Arial" w:hAnsi="Arial" w:cs="Arial"/>
                <w:color w:val="000000"/>
                <w:lang w:val="en-US"/>
              </w:rPr>
              <w:t>AWG, LSZH(</w:t>
            </w:r>
            <w:r w:rsidRPr="00C10E3C">
              <w:rPr>
                <w:rFonts w:ascii="Arial" w:hAnsi="Arial" w:cs="Arial"/>
                <w:color w:val="000000"/>
                <w:lang w:val="en-US"/>
              </w:rPr>
              <w:t>low smoke zero halogen</w:t>
            </w:r>
            <w:r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14:paraId="3113BEEC" w14:textId="01FDB9B7" w:rsidR="00460F59" w:rsidRPr="001020E4" w:rsidRDefault="00460F59" w:rsidP="000412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6DD1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Pr="001020E4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A05A" w14:textId="7F9F2096" w:rsidR="00460F59" w:rsidRPr="001020E4" w:rsidRDefault="00460F59" w:rsidP="00D9032C">
            <w:pPr>
              <w:rPr>
                <w:rFonts w:ascii="Arial" w:hAnsi="Arial" w:cs="Arial"/>
                <w:color w:val="000000"/>
              </w:rPr>
            </w:pPr>
          </w:p>
        </w:tc>
      </w:tr>
      <w:tr w:rsidR="00460F59" w:rsidRPr="001020E4" w14:paraId="14F66C73" w14:textId="57707735" w:rsidTr="00460F59">
        <w:trPr>
          <w:trHeight w:val="12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F19D" w14:textId="6368739C" w:rsidR="00460F59" w:rsidRPr="001020E4" w:rsidRDefault="00460F59" w:rsidP="00D9032C">
            <w:pPr>
              <w:jc w:val="right"/>
              <w:rPr>
                <w:rFonts w:ascii="Arial" w:hAnsi="Arial" w:cs="Arial"/>
              </w:rPr>
            </w:pPr>
            <w:r w:rsidRPr="001020E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D06D" w14:textId="21BDA709" w:rsidR="00460F59" w:rsidRPr="001020E4" w:rsidRDefault="00460F59" w:rsidP="00D9032C">
            <w:pPr>
              <w:rPr>
                <w:rFonts w:ascii="Arial" w:hAnsi="Arial" w:cs="Arial"/>
              </w:rPr>
            </w:pPr>
            <w:r w:rsidRPr="001020E4">
              <w:rPr>
                <w:rFonts w:ascii="Arial" w:hAnsi="Arial" w:cs="Arial"/>
                <w:color w:val="000000"/>
              </w:rPr>
              <w:t xml:space="preserve"> </w:t>
            </w:r>
            <w:r w:rsidRPr="005306FE">
              <w:rPr>
                <w:rFonts w:ascii="Arial" w:hAnsi="Arial" w:cs="Arial"/>
                <w:color w:val="000000"/>
              </w:rPr>
              <w:t>Доставка и монтаж 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96DD1">
              <w:rPr>
                <w:rFonts w:ascii="Arial" w:hAnsi="Arial" w:cs="Arial"/>
                <w:color w:val="000000"/>
              </w:rPr>
              <w:t>Захранващ кабел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CEDF" w14:textId="392808B5" w:rsidR="00460F59" w:rsidRPr="00A2665D" w:rsidRDefault="00460F59" w:rsidP="00D01450">
            <w:pPr>
              <w:rPr>
                <w:rFonts w:ascii="Arial" w:hAnsi="Arial" w:cs="Arial"/>
                <w:color w:val="000000"/>
              </w:rPr>
            </w:pPr>
            <w:r w:rsidRPr="001020E4">
              <w:rPr>
                <w:rFonts w:ascii="Arial" w:hAnsi="Arial" w:cs="Arial"/>
                <w:color w:val="000000"/>
              </w:rPr>
              <w:t xml:space="preserve"> </w:t>
            </w:r>
            <w:r w:rsidRPr="00E96DD1">
              <w:rPr>
                <w:rFonts w:ascii="Arial" w:hAnsi="Arial" w:cs="Arial"/>
                <w:color w:val="000000"/>
              </w:rPr>
              <w:t xml:space="preserve">Захранващ кабел 3x0,75 mm2, 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1648" w14:textId="759C29F4" w:rsidR="00460F59" w:rsidRPr="001020E4" w:rsidRDefault="00460F59" w:rsidP="00D9032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057152B" w14:textId="2E2FDF1F" w:rsidR="00D210CB" w:rsidRDefault="00D210CB">
      <w:pPr>
        <w:rPr>
          <w:rFonts w:ascii="Arial" w:hAnsi="Arial" w:cs="Arial"/>
        </w:rPr>
      </w:pPr>
    </w:p>
    <w:p w14:paraId="7D8F7FB3" w14:textId="3A35DDBF" w:rsidR="00460F59" w:rsidRPr="00460F59" w:rsidRDefault="00460F59" w:rsidP="00460F5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60F59">
        <w:rPr>
          <w:rFonts w:ascii="Arial" w:hAnsi="Arial" w:cs="Arial"/>
        </w:rPr>
        <w:t>В случай че участникът предлага доставка на еквивалентни стоки, спрямо описаните в техническата спецификация, в „</w:t>
      </w:r>
      <w:r w:rsidR="005F6A64">
        <w:rPr>
          <w:rFonts w:ascii="Arial" w:hAnsi="Arial" w:cs="Arial"/>
          <w:b/>
          <w:bCs/>
        </w:rPr>
        <w:t>Офертата за участие в обществената поръчка</w:t>
      </w:r>
      <w:r w:rsidRPr="00460F59">
        <w:rPr>
          <w:rFonts w:ascii="Arial" w:hAnsi="Arial" w:cs="Arial"/>
        </w:rPr>
        <w:t xml:space="preserve">” участникът трябва да представи доказателства, които еднозначно и недвусмислено показват, че еквивалентните стоки са напълно взаимнозаменяеми с описаните в техническата спецификация на Възложителя и отговарят в пълна степен на изискванията, посочени в същата. </w:t>
      </w:r>
      <w:r w:rsidRPr="00460F59">
        <w:rPr>
          <w:rFonts w:ascii="Arial" w:hAnsi="Arial" w:cs="Arial"/>
          <w:b/>
          <w:bCs/>
        </w:rPr>
        <w:t>Информация за това се представя на български език на хартиен носител</w:t>
      </w:r>
      <w:r w:rsidRPr="00460F59">
        <w:rPr>
          <w:rFonts w:ascii="Arial" w:hAnsi="Arial" w:cs="Arial"/>
        </w:rPr>
        <w:t>.</w:t>
      </w:r>
    </w:p>
    <w:p w14:paraId="729355CF" w14:textId="1AE34B86" w:rsidR="00460F59" w:rsidRDefault="00460F59" w:rsidP="00460F5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60F59">
        <w:rPr>
          <w:rFonts w:ascii="Arial" w:hAnsi="Arial" w:cs="Arial"/>
        </w:rPr>
        <w:t>В случай че участникът не посочи характеристики по някоя от позициите в горната таблица, той се отстранява от по-нататъшно участие в процедурата, тъй като се приема, че офертата му не е пълна</w:t>
      </w:r>
    </w:p>
    <w:p w14:paraId="3345DC7B" w14:textId="0E893172" w:rsidR="00460F59" w:rsidRDefault="00460F59" w:rsidP="00460F59">
      <w:pPr>
        <w:ind w:left="360"/>
        <w:rPr>
          <w:rFonts w:ascii="Arial" w:hAnsi="Arial" w:cs="Arial"/>
        </w:rPr>
      </w:pPr>
    </w:p>
    <w:p w14:paraId="403A9A03" w14:textId="7A849DE5" w:rsidR="00460F59" w:rsidRDefault="00460F59" w:rsidP="00460F59">
      <w:pPr>
        <w:ind w:left="360"/>
        <w:rPr>
          <w:rFonts w:ascii="Arial" w:hAnsi="Arial" w:cs="Arial"/>
        </w:rPr>
      </w:pPr>
    </w:p>
    <w:p w14:paraId="4CAA4C15" w14:textId="655D37A5" w:rsidR="00460F59" w:rsidRDefault="00460F59" w:rsidP="00460F59">
      <w:pPr>
        <w:ind w:left="360"/>
        <w:rPr>
          <w:rFonts w:ascii="Arial" w:hAnsi="Arial" w:cs="Arial"/>
        </w:rPr>
      </w:pPr>
    </w:p>
    <w:p w14:paraId="442CA21D" w14:textId="065127EA" w:rsidR="00460F59" w:rsidRDefault="00460F59" w:rsidP="00460F59">
      <w:pPr>
        <w:ind w:left="360"/>
        <w:rPr>
          <w:rFonts w:ascii="Arial" w:hAnsi="Arial" w:cs="Arial"/>
        </w:rPr>
      </w:pPr>
    </w:p>
    <w:p w14:paraId="7274EDE8" w14:textId="77777777" w:rsidR="00460F59" w:rsidRDefault="00460F59" w:rsidP="00460F59">
      <w:pPr>
        <w:ind w:left="360"/>
        <w:rPr>
          <w:rFonts w:ascii="Arial" w:hAnsi="Arial" w:cs="Arial"/>
        </w:rPr>
      </w:pPr>
    </w:p>
    <w:p w14:paraId="62E150EE" w14:textId="68296D3C" w:rsidR="00460F59" w:rsidRDefault="00460F59" w:rsidP="00460F5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Дата: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F59">
        <w:rPr>
          <w:rFonts w:ascii="Arial" w:hAnsi="Arial" w:cs="Arial"/>
        </w:rPr>
        <w:t>Подпис _______________</w:t>
      </w:r>
    </w:p>
    <w:p w14:paraId="18507B5A" w14:textId="7ED33A9A" w:rsidR="00460F59" w:rsidRPr="00460F59" w:rsidRDefault="00460F59" w:rsidP="00460F5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F59">
        <w:rPr>
          <w:rFonts w:ascii="Arial" w:hAnsi="Arial" w:cs="Arial"/>
        </w:rPr>
        <w:t>(име, длъжност, подпис и печат)</w:t>
      </w:r>
    </w:p>
    <w:sectPr w:rsidR="00460F59" w:rsidRPr="00460F59" w:rsidSect="00B31E54">
      <w:footerReference w:type="even" r:id="rId8"/>
      <w:footerReference w:type="default" r:id="rId9"/>
      <w:pgSz w:w="16840" w:h="11907" w:orient="landscape" w:code="9"/>
      <w:pgMar w:top="851" w:right="851" w:bottom="1418" w:left="525" w:header="56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D84B" w14:textId="77777777" w:rsidR="004023DC" w:rsidRDefault="004023DC">
      <w:r>
        <w:separator/>
      </w:r>
    </w:p>
  </w:endnote>
  <w:endnote w:type="continuationSeparator" w:id="0">
    <w:p w14:paraId="3AC07946" w14:textId="77777777" w:rsidR="004023DC" w:rsidRDefault="0040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Futura Bk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59AF" w14:textId="11408866" w:rsidR="00C75758" w:rsidRDefault="00C75758" w:rsidP="002B6F24">
    <w:pPr>
      <w:pStyle w:val="Footer"/>
      <w:framePr w:wrap="around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 w:rsidR="00460F59">
      <w:rPr>
        <w:rStyle w:val="PageNumber"/>
        <w:rFonts w:eastAsia="Calibri"/>
        <w:noProof/>
      </w:rPr>
      <w:t>1</w:t>
    </w:r>
    <w:r>
      <w:rPr>
        <w:rStyle w:val="PageNumber"/>
        <w:rFonts w:eastAsia="Calibri"/>
      </w:rPr>
      <w:fldChar w:fldCharType="end"/>
    </w:r>
  </w:p>
  <w:p w14:paraId="48CB5289" w14:textId="77777777" w:rsidR="00C75758" w:rsidRDefault="00C75758" w:rsidP="002B6F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0207" w14:textId="2632D80C" w:rsidR="00C75758" w:rsidRPr="00BD3EE1" w:rsidRDefault="00460F59" w:rsidP="002B6F24">
    <w:pPr>
      <w:pStyle w:val="Header"/>
      <w:pBdr>
        <w:top w:val="single" w:sz="4" w:space="1" w:color="auto"/>
      </w:pBdr>
      <w:tabs>
        <w:tab w:val="clear" w:pos="4536"/>
        <w:tab w:val="clear" w:pos="9072"/>
        <w:tab w:val="right" w:pos="9639"/>
      </w:tabs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Таблица за съответствие </w:t>
    </w:r>
    <w:r w:rsidR="00632856">
      <w:rPr>
        <w:rFonts w:ascii="Arial" w:hAnsi="Arial" w:cs="Arial"/>
        <w:i/>
        <w:iCs/>
        <w:sz w:val="16"/>
        <w:szCs w:val="16"/>
      </w:rPr>
      <w:t xml:space="preserve"> </w:t>
    </w:r>
    <w:r w:rsidR="00C75758">
      <w:rPr>
        <w:rFonts w:ascii="Arial" w:hAnsi="Arial" w:cs="Arial"/>
        <w:i/>
        <w:iCs/>
        <w:sz w:val="16"/>
        <w:szCs w:val="16"/>
      </w:rPr>
      <w:tab/>
    </w:r>
    <w:r w:rsidR="00A020DA">
      <w:rPr>
        <w:rFonts w:ascii="Arial" w:hAnsi="Arial" w:cs="Arial"/>
        <w:i/>
        <w:iCs/>
        <w:sz w:val="16"/>
        <w:szCs w:val="16"/>
      </w:rPr>
      <w:tab/>
    </w:r>
    <w:r w:rsidR="00A020DA"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="00A020DA">
      <w:rPr>
        <w:rFonts w:ascii="Arial" w:hAnsi="Arial" w:cs="Arial"/>
        <w:i/>
        <w:iCs/>
        <w:sz w:val="16"/>
        <w:szCs w:val="16"/>
      </w:rPr>
      <w:tab/>
    </w:r>
    <w:r w:rsidR="00C75758">
      <w:rPr>
        <w:rFonts w:ascii="Arial" w:hAnsi="Arial" w:cs="Arial"/>
        <w:i/>
        <w:iCs/>
        <w:sz w:val="16"/>
        <w:szCs w:val="16"/>
      </w:rPr>
      <w:t xml:space="preserve">стр. </w:t>
    </w:r>
    <w:r w:rsidR="00C75758" w:rsidRPr="00676AE3">
      <w:rPr>
        <w:rFonts w:ascii="Arial" w:hAnsi="Arial" w:cs="Arial"/>
        <w:i/>
        <w:iCs/>
        <w:sz w:val="16"/>
        <w:szCs w:val="16"/>
      </w:rPr>
      <w:fldChar w:fldCharType="begin"/>
    </w:r>
    <w:r w:rsidR="00C75758" w:rsidRPr="00676AE3">
      <w:rPr>
        <w:rFonts w:ascii="Arial" w:hAnsi="Arial" w:cs="Arial"/>
        <w:i/>
        <w:iCs/>
        <w:sz w:val="16"/>
        <w:szCs w:val="16"/>
      </w:rPr>
      <w:instrText xml:space="preserve"> PAGE </w:instrText>
    </w:r>
    <w:r w:rsidR="00C75758" w:rsidRPr="00676AE3">
      <w:rPr>
        <w:rFonts w:ascii="Arial" w:hAnsi="Arial" w:cs="Arial"/>
        <w:i/>
        <w:iCs/>
        <w:sz w:val="16"/>
        <w:szCs w:val="16"/>
      </w:rPr>
      <w:fldChar w:fldCharType="separate"/>
    </w:r>
    <w:r w:rsidR="00C75758">
      <w:rPr>
        <w:rFonts w:ascii="Arial" w:hAnsi="Arial" w:cs="Arial"/>
        <w:i/>
        <w:iCs/>
        <w:noProof/>
        <w:sz w:val="16"/>
        <w:szCs w:val="16"/>
      </w:rPr>
      <w:t>1</w:t>
    </w:r>
    <w:r w:rsidR="00C75758" w:rsidRPr="00676AE3">
      <w:rPr>
        <w:rFonts w:ascii="Arial" w:hAnsi="Arial" w:cs="Arial"/>
        <w:i/>
        <w:iCs/>
        <w:sz w:val="16"/>
        <w:szCs w:val="16"/>
      </w:rPr>
      <w:fldChar w:fldCharType="end"/>
    </w:r>
    <w:r w:rsidR="00C75758">
      <w:rPr>
        <w:rFonts w:ascii="Arial" w:hAnsi="Arial" w:cs="Arial"/>
        <w:i/>
        <w:iCs/>
        <w:sz w:val="16"/>
        <w:szCs w:val="16"/>
      </w:rPr>
      <w:t>/</w:t>
    </w:r>
    <w:r w:rsidR="00C75758" w:rsidRPr="00676AE3">
      <w:rPr>
        <w:rFonts w:ascii="Arial" w:hAnsi="Arial" w:cs="Arial"/>
        <w:i/>
        <w:iCs/>
        <w:sz w:val="16"/>
        <w:szCs w:val="16"/>
      </w:rPr>
      <w:fldChar w:fldCharType="begin"/>
    </w:r>
    <w:r w:rsidR="00C75758" w:rsidRPr="00676AE3">
      <w:rPr>
        <w:rFonts w:ascii="Arial" w:hAnsi="Arial" w:cs="Arial"/>
        <w:i/>
        <w:iCs/>
        <w:sz w:val="16"/>
        <w:szCs w:val="16"/>
      </w:rPr>
      <w:instrText xml:space="preserve"> NUMPAGES </w:instrText>
    </w:r>
    <w:r w:rsidR="00C75758" w:rsidRPr="00676AE3">
      <w:rPr>
        <w:rFonts w:ascii="Arial" w:hAnsi="Arial" w:cs="Arial"/>
        <w:i/>
        <w:iCs/>
        <w:sz w:val="16"/>
        <w:szCs w:val="16"/>
      </w:rPr>
      <w:fldChar w:fldCharType="separate"/>
    </w:r>
    <w:r w:rsidR="00C75758">
      <w:rPr>
        <w:rFonts w:ascii="Arial" w:hAnsi="Arial" w:cs="Arial"/>
        <w:i/>
        <w:iCs/>
        <w:noProof/>
        <w:sz w:val="16"/>
        <w:szCs w:val="16"/>
      </w:rPr>
      <w:t>17</w:t>
    </w:r>
    <w:r w:rsidR="00C75758" w:rsidRPr="00676AE3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1823" w14:textId="77777777" w:rsidR="004023DC" w:rsidRDefault="004023DC">
      <w:r>
        <w:separator/>
      </w:r>
    </w:p>
  </w:footnote>
  <w:footnote w:type="continuationSeparator" w:id="0">
    <w:p w14:paraId="3B7A6D23" w14:textId="77777777" w:rsidR="004023DC" w:rsidRDefault="0040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8B8"/>
    <w:multiLevelType w:val="multilevel"/>
    <w:tmpl w:val="50B81BF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A04"/>
    <w:multiLevelType w:val="hybridMultilevel"/>
    <w:tmpl w:val="6A5CD1D4"/>
    <w:lvl w:ilvl="0" w:tplc="42C00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5D2A"/>
    <w:multiLevelType w:val="multilevel"/>
    <w:tmpl w:val="55CA7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0BC77AA6"/>
    <w:multiLevelType w:val="hybridMultilevel"/>
    <w:tmpl w:val="58FAEFC4"/>
    <w:lvl w:ilvl="0" w:tplc="2A729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2AD3"/>
    <w:multiLevelType w:val="hybridMultilevel"/>
    <w:tmpl w:val="F5985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7FE"/>
    <w:multiLevelType w:val="hybridMultilevel"/>
    <w:tmpl w:val="F9B64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C04F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13E03275"/>
    <w:multiLevelType w:val="multilevel"/>
    <w:tmpl w:val="55CA7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16904E0B"/>
    <w:multiLevelType w:val="hybridMultilevel"/>
    <w:tmpl w:val="31A28FAA"/>
    <w:lvl w:ilvl="0" w:tplc="C6B23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73B09"/>
    <w:multiLevelType w:val="hybridMultilevel"/>
    <w:tmpl w:val="9FAC2BC4"/>
    <w:lvl w:ilvl="0" w:tplc="EF9CBE2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9A2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A3B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43E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DE8B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4ED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C0C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93AA6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97F57"/>
    <w:multiLevelType w:val="hybridMultilevel"/>
    <w:tmpl w:val="F85ECB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61181"/>
    <w:multiLevelType w:val="multilevel"/>
    <w:tmpl w:val="59B841C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right"/>
      <w:pPr>
        <w:tabs>
          <w:tab w:val="num" w:pos="540"/>
        </w:tabs>
        <w:ind w:left="540" w:firstLine="991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9950188"/>
    <w:multiLevelType w:val="multilevel"/>
    <w:tmpl w:val="65F62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4822F7"/>
    <w:multiLevelType w:val="multilevel"/>
    <w:tmpl w:val="C3169A4E"/>
    <w:styleLink w:val="MultilevelHeading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73"/>
        </w:tabs>
        <w:ind w:left="473" w:hanging="363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righ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363"/>
      </w:pPr>
      <w:rPr>
        <w:rFonts w:cs="Times New Roman"/>
      </w:rPr>
    </w:lvl>
  </w:abstractNum>
  <w:abstractNum w:abstractNumId="14" w15:restartNumberingAfterBreak="0">
    <w:nsid w:val="3C6E0F32"/>
    <w:multiLevelType w:val="multilevel"/>
    <w:tmpl w:val="55CA79C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E5806BD"/>
    <w:multiLevelType w:val="hybridMultilevel"/>
    <w:tmpl w:val="5CF0B68A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821454"/>
    <w:multiLevelType w:val="hybridMultilevel"/>
    <w:tmpl w:val="1000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A7631"/>
    <w:multiLevelType w:val="multilevel"/>
    <w:tmpl w:val="A7AA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BB2F24"/>
    <w:multiLevelType w:val="hybridMultilevel"/>
    <w:tmpl w:val="6F349ED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B4267"/>
    <w:multiLevelType w:val="hybridMultilevel"/>
    <w:tmpl w:val="5D90F27A"/>
    <w:lvl w:ilvl="0" w:tplc="FFFFFFFF">
      <w:start w:val="1"/>
      <w:numFmt w:val="bullet"/>
      <w:lvlText w:val="–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54FF0271"/>
    <w:multiLevelType w:val="hybridMultilevel"/>
    <w:tmpl w:val="D00CD6FC"/>
    <w:lvl w:ilvl="0" w:tplc="FFFFFFFF">
      <w:start w:val="1"/>
      <w:numFmt w:val="bullet"/>
      <w:lvlText w:val="–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58A471F"/>
    <w:multiLevelType w:val="hybridMultilevel"/>
    <w:tmpl w:val="808AB9E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13972"/>
    <w:multiLevelType w:val="multilevel"/>
    <w:tmpl w:val="55CA7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3" w15:restartNumberingAfterBreak="0">
    <w:nsid w:val="58CA7BCC"/>
    <w:multiLevelType w:val="multilevel"/>
    <w:tmpl w:val="50B81BF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3C81"/>
    <w:multiLevelType w:val="multilevel"/>
    <w:tmpl w:val="DFF44CEA"/>
    <w:lvl w:ilvl="0">
      <w:start w:val="1"/>
      <w:numFmt w:val="bullet"/>
      <w:lvlText w:val="–"/>
      <w:lvlJc w:val="left"/>
      <w:pPr>
        <w:ind w:left="19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9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abstractNum w:abstractNumId="25" w15:restartNumberingAfterBreak="0">
    <w:nsid w:val="5DD8044A"/>
    <w:multiLevelType w:val="hybridMultilevel"/>
    <w:tmpl w:val="5B6A6E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45243"/>
    <w:multiLevelType w:val="multilevel"/>
    <w:tmpl w:val="492EBE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4B84547"/>
    <w:multiLevelType w:val="hybridMultilevel"/>
    <w:tmpl w:val="D0669352"/>
    <w:lvl w:ilvl="0" w:tplc="FCD41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5E75EB"/>
    <w:multiLevelType w:val="multilevel"/>
    <w:tmpl w:val="55CA7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9" w15:restartNumberingAfterBreak="0">
    <w:nsid w:val="6A55035B"/>
    <w:multiLevelType w:val="hybridMultilevel"/>
    <w:tmpl w:val="EBC45960"/>
    <w:lvl w:ilvl="0" w:tplc="FFFFFFFF">
      <w:start w:val="1"/>
      <w:numFmt w:val="bullet"/>
      <w:lvlText w:val="–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55672527">
    <w:abstractNumId w:val="13"/>
  </w:num>
  <w:num w:numId="2" w16cid:durableId="82652629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9006789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8457542">
    <w:abstractNumId w:val="18"/>
  </w:num>
  <w:num w:numId="5" w16cid:durableId="500464954">
    <w:abstractNumId w:val="24"/>
  </w:num>
  <w:num w:numId="6" w16cid:durableId="1726101459">
    <w:abstractNumId w:val="14"/>
  </w:num>
  <w:num w:numId="7" w16cid:durableId="278218307">
    <w:abstractNumId w:val="28"/>
  </w:num>
  <w:num w:numId="8" w16cid:durableId="553466348">
    <w:abstractNumId w:val="22"/>
  </w:num>
  <w:num w:numId="9" w16cid:durableId="1325889897">
    <w:abstractNumId w:val="7"/>
  </w:num>
  <w:num w:numId="10" w16cid:durableId="1199467008">
    <w:abstractNumId w:val="2"/>
  </w:num>
  <w:num w:numId="11" w16cid:durableId="2106149572">
    <w:abstractNumId w:val="0"/>
  </w:num>
  <w:num w:numId="12" w16cid:durableId="536282449">
    <w:abstractNumId w:val="16"/>
  </w:num>
  <w:num w:numId="13" w16cid:durableId="609316378">
    <w:abstractNumId w:val="23"/>
  </w:num>
  <w:num w:numId="14" w16cid:durableId="871261158">
    <w:abstractNumId w:val="9"/>
  </w:num>
  <w:num w:numId="15" w16cid:durableId="1775704099">
    <w:abstractNumId w:val="11"/>
  </w:num>
  <w:num w:numId="16" w16cid:durableId="1854537949">
    <w:abstractNumId w:val="17"/>
  </w:num>
  <w:num w:numId="17" w16cid:durableId="893806968">
    <w:abstractNumId w:val="15"/>
  </w:num>
  <w:num w:numId="18" w16cid:durableId="582951115">
    <w:abstractNumId w:val="27"/>
  </w:num>
  <w:num w:numId="19" w16cid:durableId="1909654900">
    <w:abstractNumId w:val="19"/>
  </w:num>
  <w:num w:numId="20" w16cid:durableId="1773355982">
    <w:abstractNumId w:val="20"/>
  </w:num>
  <w:num w:numId="21" w16cid:durableId="1819493628">
    <w:abstractNumId w:val="5"/>
  </w:num>
  <w:num w:numId="22" w16cid:durableId="626668058">
    <w:abstractNumId w:val="26"/>
  </w:num>
  <w:num w:numId="23" w16cid:durableId="1426075250">
    <w:abstractNumId w:val="25"/>
  </w:num>
  <w:num w:numId="24" w16cid:durableId="211116560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25" w16cid:durableId="41111958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38518461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151869852">
    <w:abstractNumId w:val="29"/>
  </w:num>
  <w:num w:numId="28" w16cid:durableId="1810629374">
    <w:abstractNumId w:val="17"/>
    <w:lvlOverride w:ilvl="0">
      <w:lvl w:ilvl="0">
        <w:start w:val="1"/>
        <w:numFmt w:val="decimal"/>
        <w:lvlText w:val="%1."/>
        <w:lvlJc w:val="left"/>
        <w:pPr>
          <w:ind w:left="923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3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3" w:hanging="357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0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3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23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923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3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23" w:hanging="357"/>
        </w:pPr>
        <w:rPr>
          <w:rFonts w:hint="default"/>
        </w:rPr>
      </w:lvl>
    </w:lvlOverride>
  </w:num>
  <w:num w:numId="29" w16cid:durableId="2122332724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87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495338955">
    <w:abstractNumId w:val="4"/>
  </w:num>
  <w:num w:numId="31" w16cid:durableId="1108430627">
    <w:abstractNumId w:val="21"/>
  </w:num>
  <w:num w:numId="32" w16cid:durableId="1766881448">
    <w:abstractNumId w:val="1"/>
  </w:num>
  <w:num w:numId="33" w16cid:durableId="1414430532">
    <w:abstractNumId w:val="18"/>
  </w:num>
  <w:num w:numId="34" w16cid:durableId="139813932">
    <w:abstractNumId w:val="12"/>
  </w:num>
  <w:num w:numId="35" w16cid:durableId="1992099871">
    <w:abstractNumId w:val="10"/>
  </w:num>
  <w:num w:numId="36" w16cid:durableId="1497913714">
    <w:abstractNumId w:val="3"/>
  </w:num>
  <w:num w:numId="37" w16cid:durableId="409891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CB"/>
    <w:rsid w:val="00041218"/>
    <w:rsid w:val="000479A6"/>
    <w:rsid w:val="00092794"/>
    <w:rsid w:val="001020E4"/>
    <w:rsid w:val="00107AD9"/>
    <w:rsid w:val="00112813"/>
    <w:rsid w:val="00147D9D"/>
    <w:rsid w:val="00191D14"/>
    <w:rsid w:val="001B6A91"/>
    <w:rsid w:val="00212D2D"/>
    <w:rsid w:val="00214C71"/>
    <w:rsid w:val="00252199"/>
    <w:rsid w:val="00292B9B"/>
    <w:rsid w:val="002A26B7"/>
    <w:rsid w:val="002B58B2"/>
    <w:rsid w:val="002B6F24"/>
    <w:rsid w:val="002C24B3"/>
    <w:rsid w:val="002C4828"/>
    <w:rsid w:val="002E022E"/>
    <w:rsid w:val="00306773"/>
    <w:rsid w:val="00323E6C"/>
    <w:rsid w:val="003458BB"/>
    <w:rsid w:val="003C7403"/>
    <w:rsid w:val="003E6B32"/>
    <w:rsid w:val="003F765A"/>
    <w:rsid w:val="004023DC"/>
    <w:rsid w:val="004135C4"/>
    <w:rsid w:val="00424241"/>
    <w:rsid w:val="00460F59"/>
    <w:rsid w:val="004A4684"/>
    <w:rsid w:val="004A6DBA"/>
    <w:rsid w:val="004C316B"/>
    <w:rsid w:val="004C62BE"/>
    <w:rsid w:val="004E2E98"/>
    <w:rsid w:val="005306FE"/>
    <w:rsid w:val="00546FE3"/>
    <w:rsid w:val="0055024D"/>
    <w:rsid w:val="00554A19"/>
    <w:rsid w:val="005561B4"/>
    <w:rsid w:val="00590F09"/>
    <w:rsid w:val="005B6674"/>
    <w:rsid w:val="005E1073"/>
    <w:rsid w:val="005E3094"/>
    <w:rsid w:val="005E30C5"/>
    <w:rsid w:val="005F6A64"/>
    <w:rsid w:val="00616373"/>
    <w:rsid w:val="00632856"/>
    <w:rsid w:val="00632EA5"/>
    <w:rsid w:val="0063542D"/>
    <w:rsid w:val="00636A2E"/>
    <w:rsid w:val="00643E7C"/>
    <w:rsid w:val="006A3954"/>
    <w:rsid w:val="006A7316"/>
    <w:rsid w:val="006F1976"/>
    <w:rsid w:val="006F7D36"/>
    <w:rsid w:val="007039FD"/>
    <w:rsid w:val="0078399F"/>
    <w:rsid w:val="007E6859"/>
    <w:rsid w:val="008064E7"/>
    <w:rsid w:val="00816F4F"/>
    <w:rsid w:val="00833B78"/>
    <w:rsid w:val="008611DF"/>
    <w:rsid w:val="0087795E"/>
    <w:rsid w:val="00895074"/>
    <w:rsid w:val="008960FF"/>
    <w:rsid w:val="008C2D3A"/>
    <w:rsid w:val="008C4ECE"/>
    <w:rsid w:val="008F09E0"/>
    <w:rsid w:val="008F5561"/>
    <w:rsid w:val="00922624"/>
    <w:rsid w:val="0093713A"/>
    <w:rsid w:val="00944005"/>
    <w:rsid w:val="0096638B"/>
    <w:rsid w:val="009C36A4"/>
    <w:rsid w:val="009C45D4"/>
    <w:rsid w:val="009F1374"/>
    <w:rsid w:val="00A020DA"/>
    <w:rsid w:val="00A22DE1"/>
    <w:rsid w:val="00A2665D"/>
    <w:rsid w:val="00A368AD"/>
    <w:rsid w:val="00A4000C"/>
    <w:rsid w:val="00A51AAA"/>
    <w:rsid w:val="00AE3273"/>
    <w:rsid w:val="00AF7CCA"/>
    <w:rsid w:val="00B07F6D"/>
    <w:rsid w:val="00B22250"/>
    <w:rsid w:val="00B30BE2"/>
    <w:rsid w:val="00B31E54"/>
    <w:rsid w:val="00BE152E"/>
    <w:rsid w:val="00C01D11"/>
    <w:rsid w:val="00C10E3C"/>
    <w:rsid w:val="00C233F0"/>
    <w:rsid w:val="00C266A7"/>
    <w:rsid w:val="00C75758"/>
    <w:rsid w:val="00CC3A01"/>
    <w:rsid w:val="00CD3759"/>
    <w:rsid w:val="00CD68C4"/>
    <w:rsid w:val="00CE0BD5"/>
    <w:rsid w:val="00CE6061"/>
    <w:rsid w:val="00D01450"/>
    <w:rsid w:val="00D210CB"/>
    <w:rsid w:val="00D423D4"/>
    <w:rsid w:val="00D5036D"/>
    <w:rsid w:val="00D86127"/>
    <w:rsid w:val="00D9032C"/>
    <w:rsid w:val="00D96819"/>
    <w:rsid w:val="00DA0010"/>
    <w:rsid w:val="00DA6EBA"/>
    <w:rsid w:val="00DE19C0"/>
    <w:rsid w:val="00E42218"/>
    <w:rsid w:val="00E426EC"/>
    <w:rsid w:val="00E91C4E"/>
    <w:rsid w:val="00E96DD1"/>
    <w:rsid w:val="00EA013A"/>
    <w:rsid w:val="00EA5577"/>
    <w:rsid w:val="00EE5240"/>
    <w:rsid w:val="00F27C6C"/>
    <w:rsid w:val="00F37AA4"/>
    <w:rsid w:val="00F54E61"/>
    <w:rsid w:val="00F639F1"/>
    <w:rsid w:val="00F646EC"/>
    <w:rsid w:val="00F949E8"/>
    <w:rsid w:val="00FB545E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0D46"/>
  <w15:chartTrackingRefBased/>
  <w15:docId w15:val="{19A01E03-5E48-457B-A74B-51EF4CF2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D68C4"/>
    <w:pPr>
      <w:keepNext/>
      <w:numPr>
        <w:numId w:val="1"/>
      </w:numPr>
      <w:tabs>
        <w:tab w:val="left" w:pos="426"/>
      </w:tabs>
      <w:suppressAutoHyphens/>
      <w:overflowPunct w:val="0"/>
      <w:spacing w:before="60"/>
      <w:outlineLvl w:val="0"/>
    </w:pPr>
    <w:rPr>
      <w:rFonts w:ascii="Arial" w:eastAsia="SimSun" w:hAnsi="Arial" w:cs="Arial"/>
      <w:b/>
      <w:bCs/>
      <w:color w:val="00000A"/>
      <w:kern w:val="32"/>
      <w:lang w:val="x-none" w:eastAsia="zh-CN"/>
    </w:rPr>
  </w:style>
  <w:style w:type="paragraph" w:styleId="Heading2">
    <w:name w:val="heading 2"/>
    <w:basedOn w:val="Normal"/>
    <w:next w:val="Normal"/>
    <w:link w:val="Heading2Char"/>
    <w:qFormat/>
    <w:rsid w:val="00CD68C4"/>
    <w:pPr>
      <w:numPr>
        <w:ilvl w:val="1"/>
        <w:numId w:val="1"/>
      </w:numPr>
      <w:tabs>
        <w:tab w:val="left" w:pos="426"/>
      </w:tabs>
      <w:overflowPunct w:val="0"/>
      <w:jc w:val="both"/>
      <w:outlineLvl w:val="1"/>
    </w:pPr>
    <w:rPr>
      <w:rFonts w:ascii="Arial" w:eastAsia="SimSun" w:hAnsi="Arial" w:cs="Arial"/>
      <w:color w:val="00000A"/>
      <w:lang w:val="x-none" w:eastAsia="zh-CN"/>
    </w:rPr>
  </w:style>
  <w:style w:type="paragraph" w:styleId="Heading3">
    <w:name w:val="heading 3"/>
    <w:basedOn w:val="Normal"/>
    <w:next w:val="Normal"/>
    <w:link w:val="Heading3Char"/>
    <w:qFormat/>
    <w:rsid w:val="00CD68C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color w:val="00000A"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CD68C4"/>
    <w:pPr>
      <w:keepNext/>
      <w:tabs>
        <w:tab w:val="num" w:pos="2880"/>
      </w:tabs>
      <w:suppressAutoHyphens/>
      <w:spacing w:before="240" w:after="60"/>
      <w:ind w:left="2880" w:hanging="360"/>
      <w:jc w:val="both"/>
      <w:outlineLvl w:val="3"/>
    </w:pPr>
    <w:rPr>
      <w:rFonts w:eastAsia="Calibri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CD68C4"/>
    <w:pPr>
      <w:keepNext/>
      <w:tabs>
        <w:tab w:val="num" w:pos="3600"/>
      </w:tabs>
      <w:suppressAutoHyphens/>
      <w:ind w:firstLine="708"/>
      <w:jc w:val="both"/>
      <w:outlineLvl w:val="4"/>
    </w:pPr>
    <w:rPr>
      <w:rFonts w:eastAsia="Calibri"/>
      <w:b/>
      <w:bCs/>
      <w:color w:val="00000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D68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qFormat/>
    <w:rsid w:val="00CD68C4"/>
    <w:pPr>
      <w:keepNext/>
      <w:tabs>
        <w:tab w:val="num" w:pos="5040"/>
      </w:tabs>
      <w:suppressAutoHyphens/>
      <w:ind w:left="-540"/>
      <w:jc w:val="right"/>
      <w:outlineLvl w:val="6"/>
    </w:pPr>
    <w:rPr>
      <w:rFonts w:eastAsia="Calibri"/>
      <w:i/>
      <w:iCs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CD68C4"/>
    <w:pPr>
      <w:keepNext/>
      <w:shd w:val="clear" w:color="auto" w:fill="FFFFFF"/>
      <w:tabs>
        <w:tab w:val="num" w:pos="5760"/>
      </w:tabs>
      <w:suppressAutoHyphens/>
      <w:spacing w:before="480" w:after="240"/>
      <w:ind w:left="5760" w:hanging="360"/>
      <w:jc w:val="both"/>
      <w:outlineLvl w:val="7"/>
    </w:pPr>
    <w:rPr>
      <w:rFonts w:eastAsia="Calibri"/>
      <w:b/>
      <w:bCs/>
      <w:color w:val="000000"/>
      <w:spacing w:val="-2"/>
      <w:sz w:val="26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CD68C4"/>
    <w:pPr>
      <w:tabs>
        <w:tab w:val="num" w:pos="6480"/>
      </w:tabs>
      <w:suppressAutoHyphens/>
      <w:spacing w:before="240" w:after="60"/>
      <w:ind w:left="6480" w:hanging="360"/>
      <w:jc w:val="both"/>
      <w:outlineLvl w:val="8"/>
    </w:pPr>
    <w:rPr>
      <w:rFonts w:eastAsia="Calibri"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8C4"/>
    <w:rPr>
      <w:rFonts w:ascii="Arial" w:eastAsia="SimSun" w:hAnsi="Arial" w:cs="Arial"/>
      <w:b/>
      <w:bCs/>
      <w:color w:val="00000A"/>
      <w:kern w:val="32"/>
      <w:sz w:val="24"/>
      <w:szCs w:val="24"/>
      <w:lang w:val="x-none" w:eastAsia="zh-CN"/>
    </w:rPr>
  </w:style>
  <w:style w:type="character" w:customStyle="1" w:styleId="Heading2Char">
    <w:name w:val="Heading 2 Char"/>
    <w:basedOn w:val="DefaultParagraphFont"/>
    <w:link w:val="Heading2"/>
    <w:rsid w:val="00CD68C4"/>
    <w:rPr>
      <w:rFonts w:ascii="Arial" w:eastAsia="SimSun" w:hAnsi="Arial" w:cs="Arial"/>
      <w:color w:val="00000A"/>
      <w:sz w:val="24"/>
      <w:szCs w:val="24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CD68C4"/>
    <w:rPr>
      <w:rFonts w:ascii="Cambria" w:eastAsia="SimSun" w:hAnsi="Cambria" w:cs="Cambria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CD68C4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CD68C4"/>
    <w:rPr>
      <w:rFonts w:ascii="Times New Roman" w:eastAsia="Calibri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D68C4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Heading7Char">
    <w:name w:val="Heading 7 Char"/>
    <w:basedOn w:val="DefaultParagraphFont"/>
    <w:link w:val="Heading7"/>
    <w:rsid w:val="00CD68C4"/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D68C4"/>
    <w:rPr>
      <w:rFonts w:ascii="Times New Roman" w:eastAsia="Calibri" w:hAnsi="Times New Roman" w:cs="Times New Roman"/>
      <w:b/>
      <w:bCs/>
      <w:color w:val="000000"/>
      <w:spacing w:val="-2"/>
      <w:sz w:val="26"/>
      <w:szCs w:val="24"/>
      <w:shd w:val="clear" w:color="auto" w:fill="FFFFFF"/>
      <w:lang w:eastAsia="ar-SA"/>
    </w:rPr>
  </w:style>
  <w:style w:type="character" w:customStyle="1" w:styleId="Heading9Char">
    <w:name w:val="Heading 9 Char"/>
    <w:basedOn w:val="DefaultParagraphFont"/>
    <w:link w:val="Heading9"/>
    <w:rsid w:val="00CD68C4"/>
    <w:rPr>
      <w:rFonts w:ascii="Times New Roman" w:eastAsia="Calibri" w:hAnsi="Times New Roman" w:cs="Arial"/>
      <w:lang w:eastAsia="ar-SA"/>
    </w:rPr>
  </w:style>
  <w:style w:type="character" w:customStyle="1" w:styleId="StyleArial11pt">
    <w:name w:val="Style Arial 11 pt"/>
    <w:rsid w:val="00CD68C4"/>
    <w:rPr>
      <w:rFonts w:ascii="Arial" w:hAnsi="Arial"/>
      <w:sz w:val="22"/>
      <w:lang w:val="bg-BG"/>
    </w:rPr>
  </w:style>
  <w:style w:type="paragraph" w:styleId="Header">
    <w:name w:val="header"/>
    <w:basedOn w:val="Normal"/>
    <w:link w:val="HeaderChar"/>
    <w:rsid w:val="00CD68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D68C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CD68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68C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spacing0">
    <w:name w:val="msonospacing"/>
    <w:basedOn w:val="Normal"/>
    <w:rsid w:val="00CD68C4"/>
    <w:pPr>
      <w:suppressAutoHyphens/>
    </w:pPr>
    <w:rPr>
      <w:rFonts w:ascii="Arial" w:eastAsia="SimSun" w:hAnsi="Arial" w:cs="Arial"/>
      <w:color w:val="00000A"/>
      <w:lang w:eastAsia="zh-CN"/>
    </w:rPr>
  </w:style>
  <w:style w:type="numbering" w:customStyle="1" w:styleId="MultilevelHeading">
    <w:name w:val="Multilevel Heading"/>
    <w:rsid w:val="00CD68C4"/>
    <w:pPr>
      <w:numPr>
        <w:numId w:val="1"/>
      </w:numPr>
    </w:pPr>
  </w:style>
  <w:style w:type="character" w:styleId="PageNumber">
    <w:name w:val="page number"/>
    <w:basedOn w:val="DefaultParagraphFont"/>
    <w:rsid w:val="00CD68C4"/>
  </w:style>
  <w:style w:type="paragraph" w:customStyle="1" w:styleId="1">
    <w:name w:val="Å1"/>
    <w:basedOn w:val="Normal"/>
    <w:rsid w:val="00CD68C4"/>
    <w:pPr>
      <w:numPr>
        <w:numId w:val="6"/>
      </w:numPr>
      <w:tabs>
        <w:tab w:val="left" w:pos="1134"/>
      </w:tabs>
      <w:overflowPunct w:val="0"/>
      <w:autoSpaceDE w:val="0"/>
      <w:autoSpaceDN w:val="0"/>
      <w:adjustRightInd w:val="0"/>
      <w:spacing w:before="240" w:after="120"/>
      <w:jc w:val="both"/>
    </w:pPr>
    <w:rPr>
      <w:rFonts w:ascii="Hebar" w:eastAsia="Calibri" w:hAnsi="Hebar" w:cs="Hebar"/>
      <w:b/>
      <w:bCs/>
      <w:spacing w:val="40"/>
      <w:sz w:val="22"/>
      <w:szCs w:val="22"/>
    </w:rPr>
  </w:style>
  <w:style w:type="paragraph" w:styleId="BodyText">
    <w:name w:val="Body Text"/>
    <w:basedOn w:val="Normal"/>
    <w:link w:val="BodyTextChar"/>
    <w:rsid w:val="00CD68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68C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">
    <w:name w:val="Char1 Char Char Char Char Char Char Char Char Char Char Char Char Знак Char"/>
    <w:basedOn w:val="Normal"/>
    <w:autoRedefine/>
    <w:rsid w:val="00CD68C4"/>
    <w:pPr>
      <w:spacing w:after="120"/>
    </w:pPr>
    <w:rPr>
      <w:rFonts w:ascii="Futura Bk" w:hAnsi="Futura Bk"/>
      <w:sz w:val="20"/>
      <w:lang w:val="en-US" w:eastAsia="pl-PL"/>
    </w:rPr>
  </w:style>
  <w:style w:type="character" w:styleId="CommentReference">
    <w:name w:val="annotation reference"/>
    <w:uiPriority w:val="99"/>
    <w:semiHidden/>
    <w:unhideWhenUsed/>
    <w:rsid w:val="00CD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8C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8C4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C4"/>
    <w:rPr>
      <w:rFonts w:ascii="Tahoma" w:eastAsia="Times New Roman" w:hAnsi="Tahoma" w:cs="Tahoma"/>
      <w:sz w:val="16"/>
      <w:szCs w:val="16"/>
      <w:lang w:eastAsia="bg-BG"/>
    </w:rPr>
  </w:style>
  <w:style w:type="paragraph" w:styleId="NoSpacing">
    <w:name w:val="No Spacing"/>
    <w:link w:val="NoSpacingChar"/>
    <w:qFormat/>
    <w:rsid w:val="00CD68C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customStyle="1" w:styleId="NoSpacingChar">
    <w:name w:val="No Spacing Char"/>
    <w:link w:val="NoSpacing"/>
    <w:rsid w:val="00CD68C4"/>
    <w:rPr>
      <w:rFonts w:ascii="Calibri" w:eastAsia="Times New Roman" w:hAnsi="Calibri" w:cs="Times New Roman"/>
      <w:szCs w:val="24"/>
    </w:rPr>
  </w:style>
  <w:style w:type="paragraph" w:customStyle="1" w:styleId="CharChar">
    <w:name w:val="Char Char"/>
    <w:basedOn w:val="Normal"/>
    <w:autoRedefine/>
    <w:rsid w:val="00CD68C4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">
    <w:name w:val="Знак Char"/>
    <w:basedOn w:val="Normal"/>
    <w:autoRedefine/>
    <w:rsid w:val="00CD68C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1Char">
    <w:name w:val="Char1 Char"/>
    <w:basedOn w:val="Normal"/>
    <w:autoRedefine/>
    <w:rsid w:val="00CD68C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1CharCharCharCharCharCharCharCharCharCharCharCharChar0">
    <w:name w:val="Char1 Char Char Char Char Char Char Char Char Char Char Char Char Знак Char"/>
    <w:basedOn w:val="Normal"/>
    <w:autoRedefine/>
    <w:rsid w:val="0092262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0">
    <w:name w:val="Char Char"/>
    <w:basedOn w:val="Normal"/>
    <w:autoRedefine/>
    <w:rsid w:val="00922624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0">
    <w:name w:val="Знак Char"/>
    <w:basedOn w:val="Normal"/>
    <w:autoRedefine/>
    <w:rsid w:val="0092262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1Char0">
    <w:name w:val="Char1 Char"/>
    <w:basedOn w:val="Normal"/>
    <w:autoRedefine/>
    <w:rsid w:val="0092262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1CharCharChar">
    <w:name w:val="Char1 Char Char Char"/>
    <w:basedOn w:val="Normal"/>
    <w:autoRedefine/>
    <w:rsid w:val="00922624"/>
    <w:pPr>
      <w:spacing w:after="120"/>
    </w:pPr>
    <w:rPr>
      <w:rFonts w:ascii="Futura Bk" w:hAnsi="Futura Bk"/>
      <w:sz w:val="20"/>
      <w:lang w:val="en-US" w:eastAsia="pl-PL"/>
    </w:rPr>
  </w:style>
  <w:style w:type="paragraph" w:styleId="ListParagraph">
    <w:name w:val="List Paragraph"/>
    <w:basedOn w:val="Normal"/>
    <w:uiPriority w:val="34"/>
    <w:qFormat/>
    <w:rsid w:val="00922624"/>
    <w:pPr>
      <w:ind w:left="708"/>
    </w:pPr>
  </w:style>
  <w:style w:type="character" w:styleId="Hyperlink">
    <w:name w:val="Hyperlink"/>
    <w:basedOn w:val="DefaultParagraphFont"/>
    <w:uiPriority w:val="99"/>
    <w:unhideWhenUsed/>
    <w:rsid w:val="004E2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E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 Знак Char Знак Char Знак Char Char Char Char Знак Знак Char Char Char Char Char Char Char Char Char Char Char"/>
    <w:basedOn w:val="Normal"/>
    <w:autoRedefine/>
    <w:rsid w:val="005F6A64"/>
    <w:pPr>
      <w:spacing w:after="120"/>
    </w:pPr>
    <w:rPr>
      <w:rFonts w:ascii="Futura Bk" w:hAnsi="Futura Bk"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BF26-7869-4304-8E54-14579E51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Димитров</dc:creator>
  <cp:keywords/>
  <dc:description/>
  <cp:lastModifiedBy>Николай Димитров</cp:lastModifiedBy>
  <cp:revision>76</cp:revision>
  <dcterms:created xsi:type="dcterms:W3CDTF">2020-09-30T07:20:00Z</dcterms:created>
  <dcterms:modified xsi:type="dcterms:W3CDTF">2022-07-28T10:19:00Z</dcterms:modified>
</cp:coreProperties>
</file>