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05A3" w14:textId="046A748A" w:rsidR="005F54B6" w:rsidRPr="000A6C28" w:rsidRDefault="005F54B6" w:rsidP="005F54B6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  <w:u w:val="single"/>
        </w:rPr>
      </w:pPr>
      <w:bookmarkStart w:id="0" w:name="_Hlk86156021"/>
      <w:r w:rsidRPr="000A6C28">
        <w:rPr>
          <w:rFonts w:ascii="Arial" w:eastAsia="Calibri" w:hAnsi="Arial" w:cs="Arial"/>
          <w:b/>
          <w:bCs/>
          <w:i/>
          <w:iCs/>
          <w:u w:val="single"/>
        </w:rPr>
        <w:t xml:space="preserve">Приложение № </w:t>
      </w:r>
      <w:r w:rsidR="00F52E94" w:rsidRPr="000A6C28">
        <w:rPr>
          <w:rFonts w:ascii="Arial" w:eastAsia="Calibri" w:hAnsi="Arial" w:cs="Arial"/>
          <w:b/>
          <w:bCs/>
          <w:i/>
          <w:iCs/>
          <w:u w:val="single"/>
        </w:rPr>
        <w:t>1</w:t>
      </w:r>
    </w:p>
    <w:p w14:paraId="7814F91B" w14:textId="77777777" w:rsidR="005F54B6" w:rsidRPr="000A6C28" w:rsidRDefault="005F54B6" w:rsidP="005F54B6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0A6C28">
        <w:rPr>
          <w:rFonts w:ascii="Arial" w:eastAsia="Calibri" w:hAnsi="Arial" w:cs="Arial"/>
          <w:b/>
          <w:bCs/>
          <w:i/>
          <w:iCs/>
        </w:rPr>
        <w:t>(образец)</w:t>
      </w:r>
    </w:p>
    <w:p w14:paraId="57A5782B" w14:textId="77777777" w:rsidR="005F54B6" w:rsidRPr="003A46E9" w:rsidRDefault="005F54B6" w:rsidP="005F54B6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lang w:eastAsia="bg-BG"/>
        </w:rPr>
      </w:pPr>
      <w:r w:rsidRPr="003A46E9">
        <w:rPr>
          <w:rFonts w:ascii="Arial" w:eastAsia="Times New Roman" w:hAnsi="Arial" w:cs="Arial"/>
          <w:b/>
          <w:lang w:eastAsia="bg-BG"/>
        </w:rPr>
        <w:t xml:space="preserve">ПРЕДЛОЖЕНИЕ ЗА ИЗПЪЛНЕНИЕ НА ПОРЪЧКАТА </w:t>
      </w:r>
    </w:p>
    <w:p w14:paraId="52D12000" w14:textId="0D504BA1" w:rsidR="005F54B6" w:rsidRPr="003A46E9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</w:t>
      </w:r>
      <w:r w:rsidR="00DF4B62" w:rsidRPr="003A46E9">
        <w:rPr>
          <w:rFonts w:ascii="Arial" w:eastAsia="Times New Roman" w:hAnsi="Arial" w:cs="Arial"/>
          <w:lang w:eastAsia="bg-BG"/>
        </w:rPr>
        <w:t>, ЕИК …………………</w:t>
      </w:r>
    </w:p>
    <w:p w14:paraId="3BC58AA0" w14:textId="77777777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(наименование на участника)</w:t>
      </w:r>
    </w:p>
    <w:p w14:paraId="7DDEC7BE" w14:textId="655A0655" w:rsidR="005F54B6" w:rsidRPr="003A46E9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9A4BEA7" w14:textId="77777777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(трите имена на законния представител или изрично упълномощеното лице на участника)</w:t>
      </w:r>
    </w:p>
    <w:p w14:paraId="19C26E10" w14:textId="47DF69F5" w:rsidR="005F54B6" w:rsidRPr="003A46E9" w:rsidRDefault="005F54B6" w:rsidP="005F54B6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A97FD32" w14:textId="53051821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(посочва се длъжността на представителя на участника)</w:t>
      </w:r>
    </w:p>
    <w:p w14:paraId="53D9232E" w14:textId="77777777" w:rsidR="005F54B6" w:rsidRPr="003A46E9" w:rsidRDefault="005F54B6" w:rsidP="005F54B6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4C278882" w14:textId="77777777" w:rsidR="005F54B6" w:rsidRPr="003A46E9" w:rsidRDefault="005F54B6" w:rsidP="005F54B6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3A46E9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23ACB32D" w14:textId="75710378" w:rsidR="005F54B6" w:rsidRPr="003A46E9" w:rsidRDefault="00A25216" w:rsidP="005F54B6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1" w:name="_Hlk81294863"/>
      <w:r w:rsidRPr="003A46E9">
        <w:rPr>
          <w:rFonts w:ascii="Arial" w:eastAsia="Calibri" w:hAnsi="Arial" w:cs="Arial"/>
        </w:rPr>
        <w:t>След като се запознахме с изискванията в поканата за провеждане избор на изпълнител за поръчка</w:t>
      </w:r>
      <w:r w:rsidRPr="003A46E9">
        <w:rPr>
          <w:rFonts w:ascii="Arial" w:eastAsia="Calibri" w:hAnsi="Arial" w:cs="Arial"/>
          <w:bCs/>
        </w:rPr>
        <w:t xml:space="preserve"> </w:t>
      </w:r>
      <w:r w:rsidRPr="003A46E9">
        <w:rPr>
          <w:rFonts w:ascii="Arial" w:eastAsia="Calibri" w:hAnsi="Arial" w:cs="Arial"/>
        </w:rPr>
        <w:t>с предмет</w:t>
      </w:r>
      <w:r w:rsidR="005F54B6" w:rsidRPr="003A46E9">
        <w:rPr>
          <w:rFonts w:ascii="Arial" w:eastAsia="Times New Roman" w:hAnsi="Arial" w:cs="Arial"/>
        </w:rPr>
        <w:t xml:space="preserve">: </w:t>
      </w:r>
      <w:bookmarkEnd w:id="1"/>
      <w:r w:rsidR="00925CFA" w:rsidRPr="003A46E9">
        <w:rPr>
          <w:rFonts w:ascii="Arial" w:hAnsi="Arial" w:cs="Arial"/>
          <w:b/>
        </w:rPr>
        <w:t>„Тампониране на стоманена тръба в тапата на десен отбивен тунел на язовир „Въча“ – проектиране и изпълнение ЯР „Въча“</w:t>
      </w:r>
      <w:r w:rsidR="005F54B6" w:rsidRPr="003A46E9">
        <w:rPr>
          <w:rFonts w:ascii="Arial" w:hAnsi="Arial" w:cs="Arial"/>
          <w:b/>
          <w:iCs/>
        </w:rPr>
        <w:t xml:space="preserve"> </w:t>
      </w:r>
      <w:r w:rsidR="005F54B6" w:rsidRPr="003A46E9">
        <w:rPr>
          <w:rFonts w:ascii="Arial" w:eastAsia="Times New Roman" w:hAnsi="Arial" w:cs="Arial"/>
        </w:rPr>
        <w:t>, заявяваме следното:</w:t>
      </w:r>
    </w:p>
    <w:p w14:paraId="686AF2A7" w14:textId="4BFAF83E" w:rsidR="005F54B6" w:rsidRPr="003A46E9" w:rsidRDefault="005F54B6" w:rsidP="005F54B6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right="6" w:firstLine="0"/>
        <w:jc w:val="both"/>
        <w:rPr>
          <w:rFonts w:ascii="Arial" w:eastAsia="Calibri" w:hAnsi="Arial" w:cs="Arial"/>
          <w:lang w:eastAsia="bg-BG"/>
        </w:rPr>
      </w:pPr>
      <w:r w:rsidRPr="003A46E9">
        <w:rPr>
          <w:rFonts w:ascii="Arial" w:eastAsia="Calibri" w:hAnsi="Arial" w:cs="Arial"/>
          <w:lang w:eastAsia="bg-BG"/>
        </w:rPr>
        <w:t>Желаем да участваме в избора на Изпълнител на поръчка с по-горе цитирания предмет, като приемаме всички условия за нейното изпълнение.</w:t>
      </w:r>
    </w:p>
    <w:p w14:paraId="69EBDA2A" w14:textId="1CBD928D" w:rsidR="005F54B6" w:rsidRPr="003A46E9" w:rsidRDefault="005F54B6" w:rsidP="005F54B6">
      <w:pPr>
        <w:pStyle w:val="NumPar1"/>
        <w:numPr>
          <w:ilvl w:val="0"/>
          <w:numId w:val="2"/>
        </w:numPr>
        <w:tabs>
          <w:tab w:val="clear" w:pos="850"/>
          <w:tab w:val="num" w:pos="0"/>
          <w:tab w:val="num" w:pos="426"/>
        </w:tabs>
        <w:spacing w:after="0" w:line="360" w:lineRule="auto"/>
        <w:ind w:left="0" w:right="6" w:firstLine="0"/>
        <w:rPr>
          <w:rFonts w:ascii="Arial" w:eastAsia="Calibri" w:hAnsi="Arial" w:cs="Arial"/>
          <w:sz w:val="22"/>
        </w:rPr>
      </w:pPr>
      <w:r w:rsidRPr="003A46E9">
        <w:rPr>
          <w:rFonts w:ascii="Arial" w:eastAsia="Calibri" w:hAnsi="Arial" w:cs="Arial"/>
          <w:sz w:val="22"/>
        </w:rPr>
        <w:t xml:space="preserve">Предлагаме срок за изпълнение на поръчката - ………………. (словом……………….) календарни дни </w:t>
      </w:r>
      <w:r w:rsidR="00C84665" w:rsidRPr="003A46E9">
        <w:rPr>
          <w:rFonts w:ascii="Arial" w:eastAsia="Calibri" w:hAnsi="Arial" w:cs="Arial"/>
          <w:sz w:val="22"/>
        </w:rPr>
        <w:t>считано от датата на протокола за предаване на работната площадка</w:t>
      </w:r>
      <w:r w:rsidRPr="003A46E9">
        <w:rPr>
          <w:rFonts w:ascii="Arial" w:eastAsia="Calibri" w:hAnsi="Arial" w:cs="Arial"/>
          <w:sz w:val="22"/>
        </w:rPr>
        <w:t>:</w:t>
      </w:r>
    </w:p>
    <w:p w14:paraId="505D7DA5" w14:textId="25108FF8" w:rsidR="00C95E61" w:rsidRPr="003A46E9" w:rsidRDefault="005F54B6" w:rsidP="005F54B6">
      <w:pPr>
        <w:pStyle w:val="NumPar2"/>
        <w:numPr>
          <w:ilvl w:val="1"/>
          <w:numId w:val="2"/>
        </w:numPr>
        <w:tabs>
          <w:tab w:val="clear" w:pos="850"/>
        </w:tabs>
        <w:spacing w:before="0" w:after="0" w:line="360" w:lineRule="auto"/>
        <w:ind w:left="0" w:firstLine="0"/>
        <w:rPr>
          <w:rFonts w:ascii="Arial" w:hAnsi="Arial" w:cs="Arial"/>
          <w:iCs/>
          <w:sz w:val="22"/>
        </w:rPr>
      </w:pPr>
      <w:r w:rsidRPr="003A46E9">
        <w:rPr>
          <w:rFonts w:ascii="Arial" w:eastAsia="Calibri" w:hAnsi="Arial" w:cs="Arial"/>
          <w:sz w:val="22"/>
        </w:rPr>
        <w:t xml:space="preserve">Срок за изпълнение на </w:t>
      </w:r>
      <w:r w:rsidR="00F47B72" w:rsidRPr="003A46E9">
        <w:rPr>
          <w:rFonts w:ascii="Arial" w:eastAsia="Calibri" w:hAnsi="Arial" w:cs="Arial"/>
          <w:sz w:val="22"/>
        </w:rPr>
        <w:t xml:space="preserve">дейностите по </w:t>
      </w:r>
      <w:r w:rsidRPr="003A46E9">
        <w:rPr>
          <w:rFonts w:ascii="Arial" w:eastAsia="Calibri" w:hAnsi="Arial" w:cs="Arial"/>
          <w:sz w:val="22"/>
        </w:rPr>
        <w:t xml:space="preserve"> - </w:t>
      </w:r>
      <w:r w:rsidR="00925CFA" w:rsidRPr="003A46E9">
        <w:rPr>
          <w:rFonts w:ascii="Arial" w:hAnsi="Arial" w:cs="Arial"/>
          <w:b/>
          <w:sz w:val="22"/>
        </w:rPr>
        <w:t>„Тампониране на стоманена тръба в тапата на десен отбивен тунел на язовир „Въча“ – проектиране</w:t>
      </w:r>
      <w:r w:rsidRPr="003A46E9">
        <w:rPr>
          <w:rFonts w:ascii="Arial" w:eastAsia="Calibri" w:hAnsi="Arial" w:cs="Arial"/>
          <w:sz w:val="22"/>
        </w:rPr>
        <w:t xml:space="preserve"> - ………………. </w:t>
      </w:r>
      <w:r w:rsidRPr="003A46E9">
        <w:rPr>
          <w:rFonts w:ascii="Arial" w:eastAsia="Calibri" w:hAnsi="Arial" w:cs="Arial"/>
          <w:i/>
          <w:iCs/>
          <w:sz w:val="22"/>
        </w:rPr>
        <w:t>(словом………………..)</w:t>
      </w:r>
      <w:r w:rsidRPr="003A46E9">
        <w:rPr>
          <w:rFonts w:ascii="Arial" w:eastAsia="Calibri" w:hAnsi="Arial" w:cs="Arial"/>
          <w:sz w:val="22"/>
        </w:rPr>
        <w:t xml:space="preserve"> календарни дни </w:t>
      </w:r>
      <w:r w:rsidR="00C84665" w:rsidRPr="003A46E9">
        <w:rPr>
          <w:rFonts w:ascii="Arial" w:hAnsi="Arial" w:cs="Arial"/>
          <w:iCs/>
          <w:sz w:val="22"/>
        </w:rPr>
        <w:t xml:space="preserve">считано </w:t>
      </w:r>
      <w:r w:rsidR="00C95E61" w:rsidRPr="003A46E9">
        <w:rPr>
          <w:rFonts w:ascii="Arial" w:hAnsi="Arial" w:cs="Arial"/>
          <w:noProof/>
          <w:sz w:val="22"/>
        </w:rPr>
        <w:t>от датата на получаване на уведомително писмо за стартиране на изпълнението на договора изпратено от Възложителя до Изпълнителя;</w:t>
      </w:r>
    </w:p>
    <w:p w14:paraId="3CF2FA18" w14:textId="3A8016D5" w:rsidR="005F54B6" w:rsidRPr="003A46E9" w:rsidRDefault="005F54B6" w:rsidP="005F54B6">
      <w:pPr>
        <w:pStyle w:val="NumPar2"/>
        <w:numPr>
          <w:ilvl w:val="1"/>
          <w:numId w:val="2"/>
        </w:numPr>
        <w:tabs>
          <w:tab w:val="clear" w:pos="850"/>
        </w:tabs>
        <w:spacing w:before="0" w:after="0" w:line="360" w:lineRule="auto"/>
        <w:ind w:left="0" w:firstLine="0"/>
        <w:rPr>
          <w:rFonts w:ascii="Arial" w:eastAsia="Calibri" w:hAnsi="Arial" w:cs="Arial"/>
          <w:sz w:val="22"/>
        </w:rPr>
      </w:pPr>
      <w:r w:rsidRPr="003A46E9">
        <w:rPr>
          <w:rFonts w:ascii="Arial" w:eastAsia="Calibri" w:hAnsi="Arial" w:cs="Arial"/>
          <w:sz w:val="22"/>
        </w:rPr>
        <w:t xml:space="preserve">Срок за изпълнение на </w:t>
      </w:r>
      <w:r w:rsidR="00F47B72" w:rsidRPr="003A46E9">
        <w:rPr>
          <w:rFonts w:ascii="Arial" w:eastAsia="Calibri" w:hAnsi="Arial" w:cs="Arial"/>
          <w:sz w:val="22"/>
        </w:rPr>
        <w:t>дейностите</w:t>
      </w:r>
      <w:r w:rsidR="00DE7ADA" w:rsidRPr="003A46E9">
        <w:rPr>
          <w:rFonts w:ascii="Arial" w:eastAsia="Calibri" w:hAnsi="Arial" w:cs="Arial"/>
          <w:sz w:val="22"/>
        </w:rPr>
        <w:t xml:space="preserve"> по </w:t>
      </w:r>
      <w:r w:rsidRPr="003A46E9">
        <w:rPr>
          <w:rFonts w:ascii="Arial" w:eastAsia="Calibri" w:hAnsi="Arial" w:cs="Arial"/>
          <w:sz w:val="22"/>
        </w:rPr>
        <w:t xml:space="preserve">- </w:t>
      </w:r>
      <w:r w:rsidR="00925CFA" w:rsidRPr="003A46E9">
        <w:rPr>
          <w:rFonts w:ascii="Arial" w:hAnsi="Arial" w:cs="Arial"/>
          <w:b/>
          <w:sz w:val="22"/>
        </w:rPr>
        <w:t xml:space="preserve">„Тампониране на стоманена тръба в тапата на десен отбивен тунел на язовир „Въча“ </w:t>
      </w:r>
      <w:r w:rsidR="00925CFA" w:rsidRPr="003A46E9">
        <w:rPr>
          <w:rFonts w:ascii="Arial" w:eastAsia="Calibri" w:hAnsi="Arial" w:cs="Arial"/>
          <w:b/>
          <w:bCs/>
          <w:sz w:val="22"/>
        </w:rPr>
        <w:t xml:space="preserve">– </w:t>
      </w:r>
      <w:r w:rsidR="00672131" w:rsidRPr="003A46E9">
        <w:rPr>
          <w:rFonts w:ascii="Arial" w:eastAsia="Calibri" w:hAnsi="Arial" w:cs="Arial"/>
          <w:b/>
          <w:bCs/>
          <w:sz w:val="22"/>
        </w:rPr>
        <w:t>СМР</w:t>
      </w:r>
      <w:r w:rsidR="00925CFA" w:rsidRPr="003A46E9">
        <w:rPr>
          <w:rFonts w:ascii="Arial" w:eastAsia="Calibri" w:hAnsi="Arial" w:cs="Arial"/>
          <w:sz w:val="22"/>
        </w:rPr>
        <w:t xml:space="preserve"> </w:t>
      </w:r>
      <w:r w:rsidRPr="003A46E9">
        <w:rPr>
          <w:rFonts w:ascii="Arial" w:eastAsia="Calibri" w:hAnsi="Arial" w:cs="Arial"/>
          <w:sz w:val="22"/>
        </w:rPr>
        <w:t xml:space="preserve"> ………………(словом)</w:t>
      </w:r>
      <w:r w:rsidR="00BB7F73" w:rsidRPr="003A46E9">
        <w:rPr>
          <w:rFonts w:ascii="Arial" w:eastAsia="Calibri" w:hAnsi="Arial" w:cs="Arial"/>
          <w:sz w:val="22"/>
        </w:rPr>
        <w:t xml:space="preserve"> не повече от 60</w:t>
      </w:r>
      <w:r w:rsidRPr="003A46E9">
        <w:rPr>
          <w:rFonts w:ascii="Arial" w:eastAsia="Calibri" w:hAnsi="Arial" w:cs="Arial"/>
          <w:sz w:val="22"/>
        </w:rPr>
        <w:t xml:space="preserve"> календарни дни, </w:t>
      </w:r>
      <w:bookmarkStart w:id="2" w:name="_Hlk86839370"/>
      <w:r w:rsidRPr="003A46E9">
        <w:rPr>
          <w:rFonts w:ascii="Arial" w:eastAsia="Calibri" w:hAnsi="Arial" w:cs="Arial"/>
          <w:sz w:val="22"/>
        </w:rPr>
        <w:t xml:space="preserve">считано от датата на </w:t>
      </w:r>
      <w:bookmarkEnd w:id="2"/>
      <w:r w:rsidR="00925CFA" w:rsidRPr="003A46E9">
        <w:rPr>
          <w:rFonts w:ascii="Arial" w:hAnsi="Arial" w:cs="Arial"/>
          <w:iCs/>
          <w:sz w:val="22"/>
        </w:rPr>
        <w:t>протокола за предаване на работната площадка</w:t>
      </w:r>
      <w:r w:rsidRPr="003A46E9">
        <w:rPr>
          <w:rFonts w:ascii="Arial" w:eastAsia="Calibri" w:hAnsi="Arial" w:cs="Arial"/>
          <w:sz w:val="22"/>
        </w:rPr>
        <w:t>.</w:t>
      </w:r>
    </w:p>
    <w:p w14:paraId="28921500" w14:textId="77777777" w:rsidR="005F54B6" w:rsidRPr="003A46E9" w:rsidRDefault="005F54B6" w:rsidP="005F54B6">
      <w:pPr>
        <w:pStyle w:val="NumPar2"/>
        <w:widowControl w:val="0"/>
        <w:numPr>
          <w:ilvl w:val="0"/>
          <w:numId w:val="2"/>
        </w:numPr>
        <w:tabs>
          <w:tab w:val="clear" w:pos="850"/>
          <w:tab w:val="num" w:pos="0"/>
          <w:tab w:val="left" w:pos="284"/>
          <w:tab w:val="num" w:pos="426"/>
          <w:tab w:val="left" w:pos="7797"/>
        </w:tabs>
        <w:spacing w:before="0" w:after="0" w:line="360" w:lineRule="auto"/>
        <w:ind w:left="0" w:right="6" w:firstLine="0"/>
        <w:outlineLvl w:val="0"/>
        <w:rPr>
          <w:rFonts w:ascii="Arial" w:eastAsia="Calibri" w:hAnsi="Arial" w:cs="Arial"/>
          <w:sz w:val="22"/>
          <w:u w:val="single"/>
        </w:rPr>
      </w:pPr>
      <w:r w:rsidRPr="003A46E9">
        <w:rPr>
          <w:rFonts w:ascii="Arial" w:eastAsia="Calibri" w:hAnsi="Arial" w:cs="Arial"/>
          <w:sz w:val="22"/>
        </w:rPr>
        <w:t xml:space="preserve">В случай че бъдем избрани за изпълнител на обществената поръчка, се задължаваме да </w:t>
      </w:r>
      <w:r w:rsidRPr="003A46E9">
        <w:rPr>
          <w:rFonts w:ascii="Arial" w:eastAsia="Calibri" w:hAnsi="Arial" w:cs="Arial"/>
          <w:bCs/>
          <w:sz w:val="22"/>
        </w:rPr>
        <w:t>обезпечим изпълнението на договора с гаранция, която е 5 (</w:t>
      </w:r>
      <w:r w:rsidRPr="003A46E9">
        <w:rPr>
          <w:rFonts w:ascii="Arial" w:eastAsia="Calibri" w:hAnsi="Arial" w:cs="Arial"/>
          <w:bCs/>
          <w:i/>
          <w:sz w:val="22"/>
        </w:rPr>
        <w:t>пет</w:t>
      </w:r>
      <w:r w:rsidRPr="003A46E9">
        <w:rPr>
          <w:rFonts w:ascii="Arial" w:eastAsia="Calibri" w:hAnsi="Arial" w:cs="Arial"/>
          <w:bCs/>
          <w:sz w:val="22"/>
        </w:rPr>
        <w:t>) на сто от стойността на договора.</w:t>
      </w:r>
      <w:bookmarkEnd w:id="0"/>
    </w:p>
    <w:p w14:paraId="0A47F9DC" w14:textId="5D17C5B3" w:rsidR="00A25216" w:rsidRPr="003A46E9" w:rsidRDefault="00A25216" w:rsidP="00A25216">
      <w:pPr>
        <w:pStyle w:val="NumPar1"/>
        <w:numPr>
          <w:ilvl w:val="0"/>
          <w:numId w:val="2"/>
        </w:numPr>
        <w:tabs>
          <w:tab w:val="clear" w:pos="850"/>
        </w:tabs>
        <w:autoSpaceDE w:val="0"/>
        <w:autoSpaceDN w:val="0"/>
        <w:adjustRightInd w:val="0"/>
        <w:spacing w:line="360" w:lineRule="auto"/>
        <w:ind w:left="0" w:right="-1" w:firstLine="0"/>
        <w:rPr>
          <w:rFonts w:ascii="Arial" w:hAnsi="Arial" w:cs="Arial"/>
          <w:sz w:val="22"/>
        </w:rPr>
      </w:pPr>
      <w:r w:rsidRPr="003A46E9">
        <w:rPr>
          <w:rFonts w:ascii="Arial" w:hAnsi="Arial" w:cs="Arial"/>
          <w:sz w:val="22"/>
        </w:rPr>
        <w:t>Предлагани</w:t>
      </w:r>
      <w:r w:rsidR="00C95E61" w:rsidRPr="003A46E9">
        <w:rPr>
          <w:rFonts w:ascii="Arial" w:hAnsi="Arial" w:cs="Arial"/>
          <w:sz w:val="22"/>
        </w:rPr>
        <w:t>ят</w:t>
      </w:r>
      <w:r w:rsidRPr="003A46E9">
        <w:rPr>
          <w:rFonts w:ascii="Arial" w:hAnsi="Arial" w:cs="Arial"/>
          <w:sz w:val="22"/>
        </w:rPr>
        <w:t xml:space="preserve"> от нас гаранционен срок на изпълнените СМР -  …………(словом: ……………) месеца (</w:t>
      </w:r>
      <w:r w:rsidRPr="003A46E9">
        <w:rPr>
          <w:rFonts w:ascii="Arial" w:hAnsi="Arial" w:cs="Arial"/>
          <w:i/>
          <w:iCs/>
          <w:sz w:val="22"/>
        </w:rPr>
        <w:t xml:space="preserve">не по-малко от </w:t>
      </w:r>
      <w:r w:rsidR="005E30F4" w:rsidRPr="003A46E9">
        <w:rPr>
          <w:rFonts w:ascii="Arial" w:hAnsi="Arial" w:cs="Arial"/>
          <w:i/>
          <w:iCs/>
          <w:sz w:val="22"/>
        </w:rPr>
        <w:t xml:space="preserve"> 96    </w:t>
      </w:r>
      <w:r w:rsidRPr="003A46E9">
        <w:rPr>
          <w:rFonts w:ascii="Arial" w:eastAsia="PMingLiU" w:hAnsi="Arial" w:cs="Arial"/>
          <w:i/>
          <w:iCs/>
          <w:sz w:val="22"/>
          <w:lang w:eastAsia="en-US"/>
        </w:rPr>
        <w:t xml:space="preserve"> месеца</w:t>
      </w:r>
      <w:r w:rsidRPr="003A46E9">
        <w:rPr>
          <w:rFonts w:ascii="Arial" w:hAnsi="Arial" w:cs="Arial"/>
          <w:sz w:val="22"/>
        </w:rPr>
        <w:t>), считано от датата на двустранно подписан протокол за приемане на строително – монтажните работи без забележки.</w:t>
      </w:r>
    </w:p>
    <w:p w14:paraId="13848AA3" w14:textId="77777777" w:rsidR="00C95E61" w:rsidRPr="003A46E9" w:rsidRDefault="00C95E61" w:rsidP="00DF4B6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</w:p>
    <w:p w14:paraId="6E1307B3" w14:textId="398A8E5E" w:rsidR="00DF4B62" w:rsidRPr="003A46E9" w:rsidRDefault="00DF4B62" w:rsidP="00DF4B6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  <w:r w:rsidRPr="003A46E9">
        <w:rPr>
          <w:rFonts w:ascii="Arial" w:hAnsi="Arial" w:cs="Arial"/>
          <w:caps/>
          <w:sz w:val="22"/>
          <w:szCs w:val="20"/>
        </w:rPr>
        <w:t>Д</w:t>
      </w:r>
      <w:r w:rsidRPr="003A46E9">
        <w:rPr>
          <w:rFonts w:ascii="Arial" w:hAnsi="Arial" w:cs="Arial"/>
          <w:sz w:val="22"/>
          <w:szCs w:val="20"/>
        </w:rPr>
        <w:t>ата</w:t>
      </w:r>
      <w:r w:rsidRPr="003A46E9">
        <w:rPr>
          <w:rFonts w:ascii="Arial" w:hAnsi="Arial" w:cs="Arial"/>
          <w:caps/>
          <w:sz w:val="22"/>
          <w:szCs w:val="20"/>
        </w:rPr>
        <w:t>: ..........................</w:t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caps/>
          <w:sz w:val="22"/>
          <w:szCs w:val="20"/>
        </w:rPr>
        <w:t>П</w:t>
      </w:r>
      <w:r w:rsidRPr="003A46E9">
        <w:rPr>
          <w:rFonts w:ascii="Arial" w:hAnsi="Arial" w:cs="Arial"/>
          <w:sz w:val="22"/>
          <w:szCs w:val="20"/>
        </w:rPr>
        <w:t>одпис</w:t>
      </w:r>
      <w:r w:rsidRPr="003A46E9">
        <w:rPr>
          <w:rFonts w:ascii="Arial" w:hAnsi="Arial" w:cs="Arial"/>
          <w:caps/>
          <w:sz w:val="22"/>
          <w:szCs w:val="20"/>
        </w:rPr>
        <w:t>:...................................................</w:t>
      </w:r>
    </w:p>
    <w:p w14:paraId="149AB488" w14:textId="65EB05AB" w:rsidR="00E214E6" w:rsidRDefault="00DF4B62"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  <w:t>(</w:t>
      </w:r>
      <w:r w:rsidRPr="003A46E9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 w:rsidRPr="003A46E9">
        <w:t>)</w:t>
      </w:r>
    </w:p>
    <w:sectPr w:rsidR="00E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6"/>
    <w:rsid w:val="000A6C28"/>
    <w:rsid w:val="002B2E8E"/>
    <w:rsid w:val="003A46E9"/>
    <w:rsid w:val="005E30F4"/>
    <w:rsid w:val="005E7BE0"/>
    <w:rsid w:val="005F54B6"/>
    <w:rsid w:val="00672131"/>
    <w:rsid w:val="00737281"/>
    <w:rsid w:val="00925CFA"/>
    <w:rsid w:val="00A25216"/>
    <w:rsid w:val="00BB7F73"/>
    <w:rsid w:val="00C84665"/>
    <w:rsid w:val="00C95E61"/>
    <w:rsid w:val="00D6629F"/>
    <w:rsid w:val="00D84B22"/>
    <w:rsid w:val="00DE7ADA"/>
    <w:rsid w:val="00DF4B62"/>
    <w:rsid w:val="00E214E6"/>
    <w:rsid w:val="00EC0A3E"/>
    <w:rsid w:val="00F47B72"/>
    <w:rsid w:val="00F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63A"/>
  <w15:chartTrackingRefBased/>
  <w15:docId w15:val="{C2087497-58F8-4249-82B3-728A773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B6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5F54B6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5F54B6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5F54B6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5F54B6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styleId="Revision">
    <w:name w:val="Revision"/>
    <w:hidden/>
    <w:uiPriority w:val="99"/>
    <w:semiHidden/>
    <w:rsid w:val="00C84665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Манолчев</cp:lastModifiedBy>
  <cp:revision>19</cp:revision>
  <dcterms:created xsi:type="dcterms:W3CDTF">2021-11-24T08:31:00Z</dcterms:created>
  <dcterms:modified xsi:type="dcterms:W3CDTF">2022-03-01T12:28:00Z</dcterms:modified>
</cp:coreProperties>
</file>