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0E6E" w14:textId="751B36B1" w:rsidR="00980BC3" w:rsidRPr="00BD6F1E" w:rsidRDefault="00980BC3" w:rsidP="00980BC3">
      <w:pPr>
        <w:tabs>
          <w:tab w:val="left" w:pos="0"/>
        </w:tabs>
        <w:spacing w:before="0" w:after="0" w:line="360" w:lineRule="auto"/>
        <w:jc w:val="right"/>
        <w:textAlignment w:val="center"/>
        <w:rPr>
          <w:rFonts w:eastAsia="Calibri" w:cs="Arial"/>
          <w:b/>
          <w:bCs/>
          <w:i/>
          <w:iCs/>
          <w:u w:val="single"/>
        </w:rPr>
      </w:pPr>
      <w:r w:rsidRPr="00BD6F1E">
        <w:rPr>
          <w:rFonts w:eastAsia="Calibri" w:cs="Arial"/>
          <w:b/>
          <w:bCs/>
          <w:i/>
          <w:iCs/>
          <w:u w:val="single"/>
        </w:rPr>
        <w:t>Приложение № 4</w:t>
      </w:r>
    </w:p>
    <w:p w14:paraId="4AC46787" w14:textId="77777777" w:rsidR="00980BC3" w:rsidRPr="00BD6F1E" w:rsidRDefault="00980BC3" w:rsidP="00980BC3">
      <w:pPr>
        <w:tabs>
          <w:tab w:val="left" w:pos="0"/>
        </w:tabs>
        <w:spacing w:before="0" w:after="0" w:line="360" w:lineRule="auto"/>
        <w:jc w:val="right"/>
        <w:textAlignment w:val="center"/>
        <w:rPr>
          <w:rFonts w:eastAsia="Times New Roman" w:cs="Arial"/>
          <w:b/>
          <w:bCs/>
          <w:lang w:eastAsia="pl-PL"/>
        </w:rPr>
      </w:pPr>
      <w:r w:rsidRPr="00BD6F1E">
        <w:rPr>
          <w:rFonts w:eastAsia="Calibri" w:cs="Arial"/>
          <w:b/>
          <w:bCs/>
          <w:i/>
          <w:iCs/>
        </w:rPr>
        <w:t>(образец)</w:t>
      </w:r>
    </w:p>
    <w:p w14:paraId="2EEB63FC" w14:textId="59C7312D" w:rsidR="00BC124F" w:rsidRPr="00BD6F1E" w:rsidRDefault="00BC124F" w:rsidP="003A76D5">
      <w:pPr>
        <w:jc w:val="center"/>
        <w:rPr>
          <w:rFonts w:cs="Arial"/>
          <w:b/>
          <w:bCs/>
        </w:rPr>
      </w:pPr>
      <w:r w:rsidRPr="00BD6F1E">
        <w:rPr>
          <w:rFonts w:cs="Arial"/>
          <w:b/>
          <w:bCs/>
        </w:rPr>
        <w:t>ДОГОВОР</w:t>
      </w:r>
      <w:r w:rsidR="00980BC3" w:rsidRPr="00BD6F1E">
        <w:rPr>
          <w:rFonts w:cs="Arial"/>
          <w:b/>
          <w:bCs/>
        </w:rPr>
        <w:t xml:space="preserve"> (проект)</w:t>
      </w:r>
    </w:p>
    <w:p w14:paraId="176794D7" w14:textId="77777777" w:rsidR="00BC124F" w:rsidRPr="00BD6F1E" w:rsidRDefault="00BC124F" w:rsidP="003A76D5">
      <w:pPr>
        <w:pStyle w:val="NoSpacing"/>
        <w:spacing w:before="120" w:after="360"/>
        <w:jc w:val="center"/>
        <w:rPr>
          <w:rFonts w:ascii="Arial" w:hAnsi="Arial" w:cs="Arial"/>
          <w:b/>
          <w:bCs/>
        </w:rPr>
      </w:pPr>
      <w:r w:rsidRPr="00BD6F1E">
        <w:rPr>
          <w:rFonts w:ascii="Arial" w:hAnsi="Arial" w:cs="Arial"/>
          <w:b/>
          <w:bCs/>
        </w:rPr>
        <w:t>№……………………………..</w:t>
      </w:r>
    </w:p>
    <w:p w14:paraId="6938A0F2" w14:textId="4F414BE6" w:rsidR="00BC124F" w:rsidRPr="00BD6F1E" w:rsidRDefault="00BC124F" w:rsidP="00665FC8">
      <w:pPr>
        <w:rPr>
          <w:rFonts w:cs="Arial"/>
          <w:noProof/>
        </w:rPr>
      </w:pPr>
      <w:r w:rsidRPr="00BD6F1E">
        <w:rPr>
          <w:rFonts w:cs="Arial"/>
          <w:noProof/>
        </w:rPr>
        <w:t>Днес,</w:t>
      </w:r>
      <w:r w:rsidR="00916983" w:rsidRPr="00BD6F1E">
        <w:rPr>
          <w:rFonts w:cs="Arial"/>
          <w:noProof/>
        </w:rPr>
        <w:t>………………….</w:t>
      </w:r>
      <w:r w:rsidRPr="00BD6F1E">
        <w:rPr>
          <w:rFonts w:cs="Arial"/>
          <w:noProof/>
        </w:rPr>
        <w:t>, в гр. София, между:</w:t>
      </w:r>
    </w:p>
    <w:p w14:paraId="3C835AD3" w14:textId="25DEF113" w:rsidR="00BC124F" w:rsidRPr="00BD6F1E" w:rsidRDefault="00BC124F" w:rsidP="00665FC8">
      <w:pPr>
        <w:rPr>
          <w:rFonts w:cs="Arial"/>
          <w:noProof/>
        </w:rPr>
      </w:pPr>
      <w:r w:rsidRPr="00BD6F1E">
        <w:rPr>
          <w:rFonts w:cs="Arial"/>
          <w:b/>
          <w:bCs/>
          <w:lang w:eastAsia="bg-BG"/>
        </w:rPr>
        <w:t>„Национална електрическа компания“ ЕАД</w:t>
      </w:r>
      <w:r w:rsidRPr="00BD6F1E">
        <w:rPr>
          <w:rFonts w:cs="Arial"/>
          <w:lang w:eastAsia="bg-BG"/>
        </w:rPr>
        <w:t xml:space="preserve">, </w:t>
      </w:r>
      <w:bookmarkStart w:id="0" w:name="_Hlk73625031"/>
      <w:r w:rsidRPr="00BD6F1E">
        <w:rPr>
          <w:rFonts w:cs="Arial"/>
          <w:lang w:eastAsia="bg-BG"/>
        </w:rPr>
        <w:t>вписано в Търговския регистър на Агенция по вписванията към Министерство на правосъдието, ЕИК 000649348</w:t>
      </w:r>
      <w:bookmarkEnd w:id="0"/>
      <w:r w:rsidRPr="00BD6F1E">
        <w:rPr>
          <w:rFonts w:cs="Arial"/>
          <w:lang w:eastAsia="bg-BG"/>
        </w:rPr>
        <w:t xml:space="preserve">, </w:t>
      </w:r>
      <w:r w:rsidRPr="00BD6F1E">
        <w:rPr>
          <w:rFonts w:cs="Arial"/>
        </w:rPr>
        <w:t xml:space="preserve">гр. София, ул. „Триадица“ № 8, в качеството си на Възложител </w:t>
      </w:r>
      <w:r w:rsidRPr="00BD6F1E">
        <w:rPr>
          <w:rFonts w:cs="Arial"/>
          <w:lang w:eastAsia="bg-BG"/>
        </w:rPr>
        <w:t xml:space="preserve">чрез Предприятие „Язовири и каскади“, гр. София, район Възраждане, ул. „Лавеле“ № 26, п.к. 1000, представлявано от </w:t>
      </w:r>
      <w:r w:rsidR="0027315C" w:rsidRPr="00BD6F1E">
        <w:rPr>
          <w:rFonts w:cs="Arial"/>
          <w:lang w:eastAsia="bg-BG"/>
        </w:rPr>
        <w:t>Румен Груев</w:t>
      </w:r>
      <w:r w:rsidRPr="00BD6F1E">
        <w:rPr>
          <w:rFonts w:cs="Arial"/>
          <w:lang w:eastAsia="bg-BG"/>
        </w:rPr>
        <w:t xml:space="preserve">, управител на предприятие „Язовири и каскади” в НЕК ЕАД, упълномощен с пълномощно рег. № </w:t>
      </w:r>
      <w:r w:rsidR="00DD647E" w:rsidRPr="00BD6F1E">
        <w:rPr>
          <w:rFonts w:cs="Arial"/>
          <w:lang w:eastAsia="bg-BG"/>
        </w:rPr>
        <w:t>5010</w:t>
      </w:r>
      <w:r w:rsidRPr="00BD6F1E">
        <w:rPr>
          <w:rFonts w:cs="Arial"/>
          <w:lang w:eastAsia="bg-BG"/>
        </w:rPr>
        <w:t>/</w:t>
      </w:r>
      <w:r w:rsidR="0027424F" w:rsidRPr="00BD6F1E">
        <w:rPr>
          <w:rFonts w:cs="Arial"/>
          <w:lang w:eastAsia="bg-BG"/>
        </w:rPr>
        <w:t>21</w:t>
      </w:r>
      <w:r w:rsidRPr="00BD6F1E">
        <w:rPr>
          <w:rFonts w:cs="Arial"/>
          <w:lang w:eastAsia="bg-BG"/>
        </w:rPr>
        <w:t>.0</w:t>
      </w:r>
      <w:r w:rsidR="0027424F" w:rsidRPr="00BD6F1E">
        <w:rPr>
          <w:rFonts w:cs="Arial"/>
          <w:lang w:eastAsia="bg-BG"/>
        </w:rPr>
        <w:t>7</w:t>
      </w:r>
      <w:r w:rsidRPr="00BD6F1E">
        <w:rPr>
          <w:rFonts w:cs="Arial"/>
          <w:lang w:eastAsia="bg-BG"/>
        </w:rPr>
        <w:t>.20</w:t>
      </w:r>
      <w:r w:rsidR="0027424F" w:rsidRPr="00BD6F1E">
        <w:rPr>
          <w:rFonts w:cs="Arial"/>
          <w:lang w:eastAsia="bg-BG"/>
        </w:rPr>
        <w:t>21</w:t>
      </w:r>
      <w:r w:rsidRPr="00BD6F1E">
        <w:rPr>
          <w:rFonts w:cs="Arial"/>
          <w:lang w:eastAsia="bg-BG"/>
        </w:rPr>
        <w:t xml:space="preserve"> г.</w:t>
      </w:r>
      <w:r w:rsidRPr="00BD6F1E">
        <w:rPr>
          <w:rFonts w:eastAsia="Calibri" w:cs="Arial"/>
          <w:color w:val="000000"/>
        </w:rPr>
        <w:t xml:space="preserve"> с нотариално удостоверен подпис от нотариус Валентина Василева, </w:t>
      </w:r>
      <w:proofErr w:type="spellStart"/>
      <w:r w:rsidRPr="00BD6F1E">
        <w:rPr>
          <w:rFonts w:eastAsia="Calibri" w:cs="Arial"/>
          <w:color w:val="000000"/>
        </w:rPr>
        <w:t>рег</w:t>
      </w:r>
      <w:proofErr w:type="spellEnd"/>
      <w:r w:rsidRPr="00BD6F1E">
        <w:rPr>
          <w:rFonts w:eastAsia="Calibri" w:cs="Arial"/>
          <w:color w:val="000000"/>
        </w:rPr>
        <w:t xml:space="preserve"> № 320 на НК</w:t>
      </w:r>
      <w:r w:rsidRPr="00BD6F1E">
        <w:rPr>
          <w:rFonts w:cs="Arial"/>
          <w:lang w:eastAsia="bg-BG"/>
        </w:rPr>
        <w:t xml:space="preserve">, наричано по-долу </w:t>
      </w:r>
      <w:r w:rsidRPr="00BD6F1E">
        <w:rPr>
          <w:rFonts w:cs="Arial"/>
          <w:b/>
          <w:bCs/>
          <w:lang w:eastAsia="bg-BG"/>
        </w:rPr>
        <w:t>ВЪЗЛОЖИТЕЛ</w:t>
      </w:r>
      <w:r w:rsidRPr="00BD6F1E">
        <w:rPr>
          <w:rFonts w:cs="Arial"/>
          <w:lang w:eastAsia="bg-BG"/>
        </w:rPr>
        <w:t xml:space="preserve">, от една страна </w:t>
      </w:r>
      <w:r w:rsidRPr="00BD6F1E">
        <w:rPr>
          <w:rFonts w:cs="Arial"/>
          <w:noProof/>
        </w:rPr>
        <w:t xml:space="preserve"> </w:t>
      </w:r>
    </w:p>
    <w:p w14:paraId="1640349C" w14:textId="2E74A5D1" w:rsidR="00BC124F" w:rsidRPr="00BD6F1E" w:rsidRDefault="00BC124F" w:rsidP="007E3AB2">
      <w:pPr>
        <w:rPr>
          <w:rFonts w:cs="Arial"/>
          <w:noProof/>
        </w:rPr>
      </w:pPr>
      <w:r w:rsidRPr="00BD6F1E">
        <w:rPr>
          <w:rFonts w:cs="Arial"/>
          <w:bCs/>
          <w:noProof/>
        </w:rPr>
        <w:t xml:space="preserve"> </w:t>
      </w:r>
      <w:r w:rsidR="00D27F65" w:rsidRPr="00BD6F1E">
        <w:rPr>
          <w:rFonts w:cs="Arial"/>
          <w:bCs/>
          <w:noProof/>
        </w:rPr>
        <w:t>и</w:t>
      </w:r>
      <w:r w:rsidRPr="00BD6F1E">
        <w:rPr>
          <w:rFonts w:cs="Arial"/>
          <w:bCs/>
          <w:noProof/>
        </w:rPr>
        <w:t xml:space="preserve"> </w:t>
      </w:r>
      <w:r w:rsidR="00D27F65" w:rsidRPr="00BD6F1E">
        <w:rPr>
          <w:rFonts w:eastAsia="Times New Roman" w:cs="Arial"/>
          <w:bCs/>
        </w:rPr>
        <w:t xml:space="preserve">„……………………………………………“ </w:t>
      </w:r>
      <w:r w:rsidR="00D27F65" w:rsidRPr="00BD6F1E">
        <w:rPr>
          <w:rFonts w:cs="Arial"/>
          <w:lang w:eastAsia="bg-BG"/>
        </w:rPr>
        <w:t>със седалище и адрес на управление</w:t>
      </w:r>
      <w:r w:rsidR="00D27F65" w:rsidRPr="00BD6F1E">
        <w:rPr>
          <w:rFonts w:eastAsia="Times New Roman" w:cs="Arial"/>
        </w:rPr>
        <w:t xml:space="preserve"> гр. ……….., ул. „…………………..“, </w:t>
      </w:r>
      <w:r w:rsidR="00D27F65" w:rsidRPr="00BD6F1E">
        <w:rPr>
          <w:rFonts w:eastAsia="Calibri" w:cs="Arial"/>
        </w:rPr>
        <w:t>№…</w:t>
      </w:r>
      <w:r w:rsidRPr="00BD6F1E">
        <w:rPr>
          <w:rFonts w:cs="Arial"/>
          <w:noProof/>
        </w:rPr>
        <w:t>,</w:t>
      </w:r>
      <w:r w:rsidRPr="00BD6F1E">
        <w:rPr>
          <w:rFonts w:cs="Arial"/>
          <w:b/>
          <w:bCs/>
          <w:noProof/>
        </w:rPr>
        <w:t xml:space="preserve"> </w:t>
      </w:r>
      <w:r w:rsidRPr="00BD6F1E">
        <w:rPr>
          <w:rFonts w:cs="Arial"/>
          <w:lang w:eastAsia="bg-BG"/>
        </w:rPr>
        <w:t>вписано в Търговския регистър на Агенция по вписванията към Министерство на правосъдието, ЕИК</w:t>
      </w:r>
      <w:r w:rsidR="00D27F65" w:rsidRPr="00BD6F1E">
        <w:rPr>
          <w:rFonts w:cs="Arial"/>
          <w:lang w:eastAsia="bg-BG"/>
        </w:rPr>
        <w:t xml:space="preserve"> …………………</w:t>
      </w:r>
      <w:r w:rsidRPr="00BD6F1E">
        <w:rPr>
          <w:rFonts w:cs="Arial"/>
          <w:lang w:eastAsia="bg-BG"/>
        </w:rPr>
        <w:t xml:space="preserve">, </w:t>
      </w:r>
      <w:r w:rsidRPr="00BD6F1E">
        <w:rPr>
          <w:rFonts w:cs="Arial"/>
          <w:noProof/>
        </w:rPr>
        <w:t xml:space="preserve">представлявано от                                                </w:t>
      </w:r>
      <w:r w:rsidR="00D27F65" w:rsidRPr="00BD6F1E">
        <w:rPr>
          <w:rFonts w:cs="Arial"/>
          <w:noProof/>
        </w:rPr>
        <w:t>……………………………………………………</w:t>
      </w:r>
      <w:r w:rsidRPr="00BD6F1E">
        <w:rPr>
          <w:rFonts w:cs="Arial"/>
          <w:noProof/>
        </w:rPr>
        <w:t xml:space="preserve">, </w:t>
      </w:r>
      <w:r w:rsidR="00D27F65" w:rsidRPr="00BD6F1E">
        <w:rPr>
          <w:rFonts w:cs="Arial"/>
          <w:noProof/>
        </w:rPr>
        <w:t>в качеството му на ………………….</w:t>
      </w:r>
      <w:r w:rsidRPr="00BD6F1E">
        <w:rPr>
          <w:rFonts w:cs="Arial"/>
          <w:noProof/>
        </w:rPr>
        <w:t xml:space="preserve">, наричано по-долу </w:t>
      </w:r>
      <w:r w:rsidRPr="00BD6F1E">
        <w:rPr>
          <w:rFonts w:cs="Arial"/>
          <w:b/>
          <w:bCs/>
          <w:noProof/>
        </w:rPr>
        <w:t xml:space="preserve">ИЗПЪЛНИТЕЛ </w:t>
      </w:r>
      <w:r w:rsidRPr="00BD6F1E">
        <w:rPr>
          <w:rFonts w:cs="Arial"/>
          <w:noProof/>
        </w:rPr>
        <w:t>от друга страна</w:t>
      </w:r>
      <w:r w:rsidRPr="00BD6F1E">
        <w:rPr>
          <w:rFonts w:cs="Arial"/>
          <w:b/>
          <w:bCs/>
          <w:noProof/>
        </w:rPr>
        <w:t xml:space="preserve">, </w:t>
      </w:r>
    </w:p>
    <w:p w14:paraId="382F03FD" w14:textId="77777777" w:rsidR="00BC124F" w:rsidRPr="00BD6F1E" w:rsidRDefault="00BC124F" w:rsidP="007E3AB2">
      <w:pPr>
        <w:rPr>
          <w:rFonts w:cs="Arial"/>
          <w:noProof/>
        </w:rPr>
      </w:pPr>
      <w:r w:rsidRPr="00BD6F1E">
        <w:rPr>
          <w:rFonts w:cs="Arial"/>
          <w:noProof/>
        </w:rPr>
        <w:t>на основание приета от ВЪЗЛОЖИТЕЛЯ оферта на ИЗПЪЛНИТЕЛЯ се сключи настоящият договор за следното:</w:t>
      </w:r>
    </w:p>
    <w:p w14:paraId="7EB8C70A" w14:textId="2C295F63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ПРЕДМЕТ НА ДОГОВОРА</w:t>
      </w:r>
    </w:p>
    <w:p w14:paraId="11B8CB70" w14:textId="3191467A" w:rsidR="00BC124F" w:rsidRPr="00BD6F1E" w:rsidRDefault="00DD647E" w:rsidP="007E3AB2">
      <w:pPr>
        <w:rPr>
          <w:rFonts w:cs="Arial"/>
        </w:rPr>
      </w:pPr>
      <w:r w:rsidRPr="00BD6F1E">
        <w:rPr>
          <w:rFonts w:cs="Arial"/>
          <w:b/>
          <w:bCs/>
        </w:rPr>
        <w:t>Чл.1</w:t>
      </w:r>
      <w:r w:rsidRPr="00BD6F1E">
        <w:rPr>
          <w:rFonts w:cs="Arial"/>
        </w:rPr>
        <w:t xml:space="preserve"> </w:t>
      </w:r>
      <w:r w:rsidR="00BC124F" w:rsidRPr="00BD6F1E">
        <w:rPr>
          <w:rFonts w:cs="Arial"/>
        </w:rPr>
        <w:t>ВЪЗЛОЖИТЕЛЯТ възлага, а ИЗПЪЛНИТЕЛЯТ приема да извърши</w:t>
      </w:r>
      <w:r w:rsidR="00BD605A" w:rsidRPr="00BD6F1E">
        <w:rPr>
          <w:rFonts w:cs="Arial"/>
        </w:rPr>
        <w:t xml:space="preserve"> следната услуга</w:t>
      </w:r>
      <w:r w:rsidR="00BC124F" w:rsidRPr="00BD6F1E">
        <w:rPr>
          <w:rFonts w:cs="Arial"/>
        </w:rPr>
        <w:t xml:space="preserve">: </w:t>
      </w:r>
      <w:r w:rsidR="000E15C4" w:rsidRPr="00BD6F1E">
        <w:rPr>
          <w:rFonts w:cs="Arial"/>
          <w:b/>
          <w:bCs/>
        </w:rPr>
        <w:t>„Оглед и ремонт на дюкер "Стара река", язовирен район „Батак“</w:t>
      </w:r>
      <w:r w:rsidR="00916983" w:rsidRPr="00BD6F1E">
        <w:rPr>
          <w:rFonts w:cs="Arial"/>
          <w:b/>
          <w:bCs/>
        </w:rPr>
        <w:t>,</w:t>
      </w:r>
      <w:r w:rsidR="000E15C4" w:rsidRPr="00BD6F1E">
        <w:rPr>
          <w:rFonts w:cs="Arial"/>
          <w:b/>
          <w:bCs/>
        </w:rPr>
        <w:t xml:space="preserve"> </w:t>
      </w:r>
      <w:r w:rsidR="00BC124F" w:rsidRPr="00BD6F1E">
        <w:rPr>
          <w:rFonts w:cs="Arial"/>
        </w:rPr>
        <w:t xml:space="preserve">съгласно условията на договора, техническата спецификация, и приетата оферта на ИЗПЪЛНИТЕЛЯ, неразделна част от </w:t>
      </w:r>
      <w:r w:rsidR="00950D9D" w:rsidRPr="00BD6F1E">
        <w:rPr>
          <w:rFonts w:cs="Arial"/>
        </w:rPr>
        <w:t>д</w:t>
      </w:r>
      <w:r w:rsidR="00BC124F" w:rsidRPr="00BD6F1E">
        <w:rPr>
          <w:rFonts w:cs="Arial"/>
        </w:rPr>
        <w:t>оговора.</w:t>
      </w:r>
    </w:p>
    <w:p w14:paraId="348857DE" w14:textId="5D6CEF1B" w:rsidR="00980FA5" w:rsidRPr="00BD6F1E" w:rsidRDefault="00980FA5" w:rsidP="00916983">
      <w:pPr>
        <w:pStyle w:val="Heading1"/>
        <w:keepNext w:val="0"/>
        <w:keepLines w:val="0"/>
        <w:numPr>
          <w:ilvl w:val="0"/>
          <w:numId w:val="11"/>
        </w:numPr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СРОК НА ДОГОВОРА. СРОК И МЯСТО НА ИЗПЪЛНЕНИЕ</w:t>
      </w:r>
    </w:p>
    <w:p w14:paraId="2360E25D" w14:textId="0C46082C" w:rsidR="0035520E" w:rsidRPr="00BD6F1E" w:rsidRDefault="00DD647E" w:rsidP="0080503E">
      <w:pPr>
        <w:rPr>
          <w:rFonts w:cs="Arial"/>
        </w:rPr>
      </w:pPr>
      <w:r w:rsidRPr="00BD6F1E">
        <w:rPr>
          <w:rFonts w:cs="Arial"/>
          <w:b/>
          <w:bCs/>
        </w:rPr>
        <w:t>Чл.2</w:t>
      </w:r>
      <w:r w:rsidRPr="00BD6F1E">
        <w:rPr>
          <w:rFonts w:cs="Arial"/>
        </w:rPr>
        <w:t xml:space="preserve"> </w:t>
      </w:r>
      <w:r w:rsidR="0035520E" w:rsidRPr="00BD6F1E">
        <w:rPr>
          <w:rFonts w:cs="Arial"/>
        </w:rPr>
        <w:t>Договорът влиза в сила от датата на подписването му.</w:t>
      </w:r>
      <w:r w:rsidR="009F5D6E">
        <w:rPr>
          <w:rFonts w:cs="Arial"/>
        </w:rPr>
        <w:t xml:space="preserve"> </w:t>
      </w:r>
      <w:r w:rsidR="009F5D6E" w:rsidRPr="004A4D16">
        <w:rPr>
          <w:rFonts w:cs="Arial"/>
        </w:rPr>
        <w:t>Сроковете по договора започват да текат от предаването на работната площадка, така както е уговорено в чл. 3, ал. 1 и ал. 2.</w:t>
      </w:r>
    </w:p>
    <w:p w14:paraId="15E5FEA5" w14:textId="42C6EAE2" w:rsidR="0035520E" w:rsidRPr="00BD6F1E" w:rsidRDefault="00DD647E" w:rsidP="0080503E">
      <w:pPr>
        <w:rPr>
          <w:rFonts w:cs="Arial"/>
        </w:rPr>
      </w:pPr>
      <w:r w:rsidRPr="00BD6F1E">
        <w:rPr>
          <w:rFonts w:cs="Arial"/>
          <w:b/>
          <w:bCs/>
        </w:rPr>
        <w:t>Чл.3</w:t>
      </w:r>
      <w:r w:rsidRPr="00BD6F1E">
        <w:rPr>
          <w:rFonts w:cs="Arial"/>
        </w:rPr>
        <w:t xml:space="preserve"> </w:t>
      </w:r>
      <w:r w:rsidR="0035520E" w:rsidRPr="00BD6F1E">
        <w:rPr>
          <w:rFonts w:cs="Arial"/>
        </w:rPr>
        <w:t>Срок за изпълнение на услуг</w:t>
      </w:r>
      <w:r w:rsidR="00916983" w:rsidRPr="00BD6F1E">
        <w:rPr>
          <w:rFonts w:cs="Arial"/>
        </w:rPr>
        <w:t>а</w:t>
      </w:r>
      <w:r w:rsidR="0035520E" w:rsidRPr="00BD6F1E">
        <w:rPr>
          <w:rFonts w:cs="Arial"/>
        </w:rPr>
        <w:t>т</w:t>
      </w:r>
      <w:r w:rsidR="00916983" w:rsidRPr="00BD6F1E">
        <w:rPr>
          <w:rFonts w:cs="Arial"/>
        </w:rPr>
        <w:t>а</w:t>
      </w:r>
      <w:r w:rsidR="0035520E" w:rsidRPr="00BD6F1E">
        <w:rPr>
          <w:rFonts w:cs="Arial"/>
        </w:rPr>
        <w:t xml:space="preserve"> предмет на настоящия договор  ……………………(словом)  календарни дни, считано от датата на двустранно подписване на протокол за предаване на работната площадка от Възложителя на Изпълнителя и включва:</w:t>
      </w:r>
    </w:p>
    <w:p w14:paraId="3366C0FB" w14:textId="554827B0" w:rsidR="0035520E" w:rsidRPr="00AD2CDD" w:rsidRDefault="00DD647E" w:rsidP="0080503E">
      <w:pPr>
        <w:rPr>
          <w:rFonts w:cs="Arial"/>
        </w:rPr>
      </w:pPr>
      <w:r w:rsidRPr="00BD6F1E">
        <w:rPr>
          <w:rFonts w:cs="Arial"/>
          <w:b/>
          <w:bCs/>
        </w:rPr>
        <w:t>(1)</w:t>
      </w:r>
      <w:r w:rsidRPr="00BD6F1E">
        <w:rPr>
          <w:rFonts w:cs="Arial"/>
        </w:rPr>
        <w:t xml:space="preserve"> </w:t>
      </w:r>
      <w:r w:rsidR="0035520E" w:rsidRPr="00BD6F1E">
        <w:rPr>
          <w:rFonts w:cs="Arial"/>
        </w:rPr>
        <w:t xml:space="preserve">Срок за извършване на оглед: ....................... (словом...............) календарни дни, считано от датата на двустранно подписване на протокол за предаване на работната площадка от Възложителя на Изпълнителя до датата на </w:t>
      </w:r>
      <w:bookmarkStart w:id="1" w:name="_Hlk57972776"/>
      <w:r w:rsidR="0035520E" w:rsidRPr="00BD6F1E">
        <w:rPr>
          <w:rFonts w:cs="Arial"/>
        </w:rPr>
        <w:t xml:space="preserve">двустранното подписване </w:t>
      </w:r>
      <w:bookmarkEnd w:id="1"/>
      <w:r w:rsidR="0035520E" w:rsidRPr="00BD6F1E">
        <w:rPr>
          <w:rFonts w:cs="Arial"/>
        </w:rPr>
        <w:t>на протокол за приключили дейности</w:t>
      </w:r>
      <w:r w:rsidR="00916983" w:rsidRPr="00BD6F1E">
        <w:rPr>
          <w:rFonts w:cs="Arial"/>
        </w:rPr>
        <w:t xml:space="preserve"> по огледа</w:t>
      </w:r>
      <w:r w:rsidR="0035520E" w:rsidRPr="00BD6F1E">
        <w:rPr>
          <w:rFonts w:cs="Arial"/>
        </w:rPr>
        <w:t>;</w:t>
      </w:r>
    </w:p>
    <w:p w14:paraId="08062A24" w14:textId="03906919" w:rsidR="0035520E" w:rsidRPr="00BD6F1E" w:rsidRDefault="0035520E" w:rsidP="0080503E">
      <w:pPr>
        <w:rPr>
          <w:rFonts w:cs="Arial"/>
        </w:rPr>
      </w:pPr>
      <w:r w:rsidRPr="00BD6F1E">
        <w:rPr>
          <w:rFonts w:cs="Arial"/>
          <w:b/>
          <w:bCs/>
        </w:rPr>
        <w:t>(2)</w:t>
      </w:r>
      <w:r w:rsidRPr="00BD6F1E">
        <w:rPr>
          <w:rFonts w:cs="Arial"/>
        </w:rPr>
        <w:t xml:space="preserve"> Срок за предаване на доклад:  ................................ (словом...............) календарни дни, считано от датата на двустранното подписване на протокол за приключили</w:t>
      </w:r>
      <w:r w:rsidR="00916983" w:rsidRPr="00BD6F1E">
        <w:rPr>
          <w:rFonts w:cs="Arial"/>
        </w:rPr>
        <w:t xml:space="preserve"> </w:t>
      </w:r>
      <w:r w:rsidRPr="00BD6F1E">
        <w:rPr>
          <w:rFonts w:cs="Arial"/>
        </w:rPr>
        <w:t>дейности</w:t>
      </w:r>
      <w:bookmarkStart w:id="2" w:name="_Hlk57969256"/>
      <w:r w:rsidR="00916983" w:rsidRPr="00BD6F1E">
        <w:rPr>
          <w:rFonts w:cs="Arial"/>
        </w:rPr>
        <w:t xml:space="preserve"> по огледа</w:t>
      </w:r>
      <w:r w:rsidRPr="00BD6F1E">
        <w:rPr>
          <w:rFonts w:cs="Arial"/>
        </w:rPr>
        <w:t>, съгласно изискванията в Техническата спецификация на Възложителя.</w:t>
      </w:r>
    </w:p>
    <w:p w14:paraId="6F8B4918" w14:textId="64B2F526" w:rsidR="0035520E" w:rsidRPr="00BD6F1E" w:rsidRDefault="0035520E" w:rsidP="00916983">
      <w:pPr>
        <w:rPr>
          <w:rFonts w:cs="Arial"/>
        </w:rPr>
      </w:pPr>
      <w:bookmarkStart w:id="3" w:name="_Hlk77173113"/>
      <w:bookmarkEnd w:id="2"/>
      <w:r w:rsidRPr="00BD6F1E">
        <w:rPr>
          <w:rFonts w:cs="Arial"/>
        </w:rPr>
        <w:t xml:space="preserve">(3) </w:t>
      </w:r>
      <w:r w:rsidR="00DD647E" w:rsidRPr="00BD6F1E">
        <w:rPr>
          <w:rFonts w:cs="Arial"/>
        </w:rPr>
        <w:t>Времето от предаването на доклада до провеждането на техническия съвет, както и времето от предаване на доклада, след като е върнат за доработка</w:t>
      </w:r>
      <w:r w:rsidR="00706226" w:rsidRPr="00706226">
        <w:rPr>
          <w:rFonts w:cs="Arial"/>
        </w:rPr>
        <w:t xml:space="preserve"> </w:t>
      </w:r>
      <w:r w:rsidR="00706226" w:rsidRPr="00A82C14">
        <w:rPr>
          <w:rFonts w:cs="Arial"/>
        </w:rPr>
        <w:t>с изрично указан срок</w:t>
      </w:r>
      <w:r w:rsidR="00DD647E" w:rsidRPr="00A82C14">
        <w:rPr>
          <w:rFonts w:cs="Arial"/>
        </w:rPr>
        <w:t xml:space="preserve"> </w:t>
      </w:r>
      <w:r w:rsidR="00DD647E" w:rsidRPr="00BD6F1E">
        <w:rPr>
          <w:rFonts w:cs="Arial"/>
        </w:rPr>
        <w:t>до провеждане на следващ технически съвет, не се включва в срока за изготвяне на доклада.</w:t>
      </w:r>
    </w:p>
    <w:p w14:paraId="5928F9AF" w14:textId="675860EE" w:rsidR="00A77AEA" w:rsidRPr="00BD6F1E" w:rsidRDefault="00A77AEA" w:rsidP="00A77AEA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szCs w:val="22"/>
        </w:rPr>
        <w:t>(4) В случай на необходимост възложителят може да спре изпълнението на възложените работи с писмено предизвестие, отправено по имейл, минимум 24 часа преди спирането, до лицето отговорно за изпълнение на настоящия договор.</w:t>
      </w:r>
    </w:p>
    <w:p w14:paraId="30AF5528" w14:textId="4DA25368" w:rsidR="00A77AEA" w:rsidRPr="00BD6F1E" w:rsidRDefault="00A77AEA" w:rsidP="00A77AEA">
      <w:pPr>
        <w:rPr>
          <w:rFonts w:cs="Arial"/>
        </w:rPr>
      </w:pPr>
      <w:r w:rsidRPr="00BD6F1E">
        <w:rPr>
          <w:rFonts w:cs="Arial"/>
        </w:rPr>
        <w:t>(5) Възобновяване</w:t>
      </w:r>
      <w:r w:rsidR="00520F9A">
        <w:rPr>
          <w:rFonts w:cs="Arial"/>
        </w:rPr>
        <w:t xml:space="preserve"> </w:t>
      </w:r>
      <w:r w:rsidRPr="00BD6F1E">
        <w:rPr>
          <w:rFonts w:cs="Arial"/>
        </w:rPr>
        <w:t>изпълнението на договора се извършва с имейл</w:t>
      </w:r>
      <w:r w:rsidR="00E07DBE">
        <w:rPr>
          <w:rFonts w:cs="Arial"/>
        </w:rPr>
        <w:t xml:space="preserve"> от възложителя</w:t>
      </w:r>
      <w:r w:rsidRPr="00BD6F1E">
        <w:rPr>
          <w:rFonts w:cs="Arial"/>
        </w:rPr>
        <w:t xml:space="preserve"> до отговорното </w:t>
      </w:r>
      <w:r w:rsidR="00E07DBE">
        <w:rPr>
          <w:rFonts w:cs="Arial"/>
        </w:rPr>
        <w:t xml:space="preserve">лице </w:t>
      </w:r>
      <w:r w:rsidRPr="00BD6F1E">
        <w:rPr>
          <w:rFonts w:cs="Arial"/>
        </w:rPr>
        <w:t>за изпълнението, минимум 24 часа преди възобновяването. Времето за евентуалното спиране изпълнението на договора не се включва в предвидените  дни за изпълнение.</w:t>
      </w:r>
    </w:p>
    <w:p w14:paraId="6096B1C5" w14:textId="3EA14CD4" w:rsidR="0035520E" w:rsidRPr="00BD6F1E" w:rsidRDefault="0035520E" w:rsidP="00916983">
      <w:pPr>
        <w:rPr>
          <w:rFonts w:cs="Arial"/>
        </w:rPr>
      </w:pPr>
      <w:r w:rsidRPr="00BD6F1E">
        <w:rPr>
          <w:rFonts w:cs="Arial"/>
          <w:b/>
          <w:bCs/>
        </w:rPr>
        <w:lastRenderedPageBreak/>
        <w:t xml:space="preserve">Чл. </w:t>
      </w:r>
      <w:r w:rsidR="00DD647E" w:rsidRPr="00BD6F1E">
        <w:rPr>
          <w:rFonts w:cs="Arial"/>
          <w:b/>
          <w:bCs/>
        </w:rPr>
        <w:t>4</w:t>
      </w:r>
      <w:r w:rsidRPr="00BD6F1E">
        <w:rPr>
          <w:rFonts w:cs="Arial"/>
        </w:rPr>
        <w:t xml:space="preserve"> Мястото на изпълнение на Договора е съгласно Приложения № </w:t>
      </w:r>
      <w:r w:rsidR="00A470EB" w:rsidRPr="00BD6F1E">
        <w:rPr>
          <w:rFonts w:cs="Arial"/>
        </w:rPr>
        <w:t>2</w:t>
      </w:r>
      <w:r w:rsidRPr="00BD6F1E">
        <w:rPr>
          <w:rFonts w:cs="Arial"/>
        </w:rPr>
        <w:t xml:space="preserve"> – Техническа спецификация.</w:t>
      </w:r>
    </w:p>
    <w:bookmarkEnd w:id="3"/>
    <w:p w14:paraId="23142FEF" w14:textId="46C3BDD4" w:rsidR="00980FA5" w:rsidRPr="00BD6F1E" w:rsidRDefault="00BC124F" w:rsidP="00980FA5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ЦЕНИ И ПЛАЩАНИЯ</w:t>
      </w:r>
    </w:p>
    <w:p w14:paraId="238BFBE5" w14:textId="19193643" w:rsidR="00BC124F" w:rsidRPr="00BD6F1E" w:rsidRDefault="00DD647E" w:rsidP="00B95173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 5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Общата стойност на договора е в размер на ……………….(</w:t>
      </w:r>
      <w:r w:rsidR="00BD605A"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с думи</w:t>
      </w:r>
      <w:r w:rsidR="00BD605A" w:rsidRPr="00BD6F1E">
        <w:rPr>
          <w:rFonts w:cs="Arial"/>
          <w:szCs w:val="22"/>
        </w:rPr>
        <w:t>………………………</w:t>
      </w:r>
      <w:r w:rsidR="00BC124F" w:rsidRPr="00BD6F1E">
        <w:rPr>
          <w:rFonts w:cs="Arial"/>
          <w:szCs w:val="22"/>
        </w:rPr>
        <w:t>) лв. без ДДС.</w:t>
      </w:r>
    </w:p>
    <w:p w14:paraId="4C4B4D71" w14:textId="5B8E9E72" w:rsidR="00BC124F" w:rsidRPr="00BD6F1E" w:rsidRDefault="00B95173" w:rsidP="00B95173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 6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Цената по чл. </w:t>
      </w:r>
      <w:r w:rsidR="00DD647E" w:rsidRPr="00BD6F1E">
        <w:rPr>
          <w:rFonts w:cs="Arial"/>
          <w:szCs w:val="22"/>
        </w:rPr>
        <w:t>5</w:t>
      </w:r>
      <w:r w:rsidR="00BC124F" w:rsidRPr="00BD6F1E">
        <w:rPr>
          <w:rFonts w:cs="Arial"/>
          <w:szCs w:val="22"/>
        </w:rPr>
        <w:t xml:space="preserve"> формира цялостно и окончателно възнаграждение на изпълнителя, като включва всички разходи за изпълнение на възложените работи</w:t>
      </w:r>
      <w:r w:rsidR="008A164D" w:rsidRPr="00BD6F1E">
        <w:rPr>
          <w:rFonts w:cs="Arial"/>
          <w:szCs w:val="22"/>
        </w:rPr>
        <w:t>,</w:t>
      </w:r>
      <w:r w:rsidR="008A164D" w:rsidRPr="00BD6F1E">
        <w:rPr>
          <w:rFonts w:eastAsia="Times New Roman" w:cs="Arial"/>
          <w:szCs w:val="22"/>
        </w:rPr>
        <w:t xml:space="preserve"> включително и разходите за транспорт, за персонала, който ще изпълнява поръчката, и/или на членовете на ръководния състав, които ще отговарят за изпълнението. Възложителя не дължи заплащането на каквито и да е други разноски, направени от Изпълнителя.</w:t>
      </w:r>
      <w:r w:rsidR="008A164D" w:rsidRPr="00BD6F1E">
        <w:rPr>
          <w:rFonts w:eastAsia="Times New Roman" w:cs="Arial"/>
          <w:szCs w:val="22"/>
        </w:rPr>
        <w:tab/>
      </w:r>
    </w:p>
    <w:p w14:paraId="676E2C0D" w14:textId="0DDD4538" w:rsidR="00135115" w:rsidRPr="009F5D6E" w:rsidRDefault="00B95173" w:rsidP="00025706">
      <w:pPr>
        <w:pStyle w:val="Heading2"/>
        <w:keepNext w:val="0"/>
        <w:keepLines w:val="0"/>
        <w:tabs>
          <w:tab w:val="left" w:pos="567"/>
        </w:tabs>
        <w:spacing w:after="0"/>
        <w:contextualSpacing/>
        <w:rPr>
          <w:rFonts w:cs="Arial"/>
          <w:szCs w:val="22"/>
        </w:rPr>
      </w:pPr>
      <w:r w:rsidRPr="009F5D6E">
        <w:rPr>
          <w:rFonts w:cs="Arial"/>
          <w:b/>
          <w:bCs/>
          <w:szCs w:val="22"/>
        </w:rPr>
        <w:t>Чл. 7</w:t>
      </w:r>
      <w:r w:rsidRPr="009F5D6E">
        <w:rPr>
          <w:rFonts w:cs="Arial"/>
          <w:szCs w:val="22"/>
        </w:rPr>
        <w:t xml:space="preserve"> </w:t>
      </w:r>
      <w:r w:rsidR="00135115" w:rsidRPr="009F5D6E">
        <w:rPr>
          <w:rFonts w:cs="Arial"/>
          <w:szCs w:val="22"/>
        </w:rPr>
        <w:t>ВЪЗЛОЖИТЕЛЯТ ще заплати изпълнените работи</w:t>
      </w:r>
      <w:r w:rsidR="00452128" w:rsidRPr="009F5D6E">
        <w:rPr>
          <w:rFonts w:cs="Arial"/>
          <w:szCs w:val="22"/>
        </w:rPr>
        <w:t xml:space="preserve"> </w:t>
      </w:r>
      <w:r w:rsidR="00135115" w:rsidRPr="009F5D6E">
        <w:rPr>
          <w:rFonts w:cs="Arial"/>
          <w:szCs w:val="22"/>
        </w:rPr>
        <w:t xml:space="preserve">по предмета на договора </w:t>
      </w:r>
      <w:r w:rsidR="00452128" w:rsidRPr="00471930">
        <w:rPr>
          <w:rFonts w:cs="Arial"/>
          <w:szCs w:val="22"/>
        </w:rPr>
        <w:t>еднократно и за двата етапа</w:t>
      </w:r>
      <w:r w:rsidR="009F5D6E" w:rsidRPr="00471930">
        <w:rPr>
          <w:rFonts w:cs="Arial"/>
          <w:szCs w:val="22"/>
        </w:rPr>
        <w:t xml:space="preserve"> (</w:t>
      </w:r>
      <w:bookmarkStart w:id="4" w:name="_Hlk88568987"/>
      <w:r w:rsidR="009F5D6E" w:rsidRPr="00471930">
        <w:rPr>
          <w:rFonts w:cs="Arial"/>
          <w:szCs w:val="22"/>
        </w:rPr>
        <w:t>о</w:t>
      </w:r>
      <w:r w:rsidR="009F5D6E" w:rsidRPr="00471930">
        <w:rPr>
          <w:rFonts w:eastAsia="Times New Roman" w:cs="Arial"/>
          <w:iCs/>
          <w:szCs w:val="22"/>
          <w:lang w:eastAsia="bg-BG"/>
        </w:rPr>
        <w:t>глед на дюкер „Стара река“ в участъка от входна шахта до изходна шахта, извършен чрез роботизирана система</w:t>
      </w:r>
      <w:bookmarkEnd w:id="4"/>
      <w:r w:rsidR="009F5D6E" w:rsidRPr="00471930">
        <w:rPr>
          <w:rFonts w:eastAsia="Times New Roman" w:cs="Arial"/>
          <w:iCs/>
          <w:szCs w:val="22"/>
          <w:lang w:eastAsia="bg-BG"/>
        </w:rPr>
        <w:t xml:space="preserve"> и и</w:t>
      </w:r>
      <w:r w:rsidR="009F5D6E" w:rsidRPr="00471930">
        <w:rPr>
          <w:rFonts w:eastAsia="Batang" w:cs="Arial"/>
          <w:szCs w:val="22"/>
          <w:lang w:eastAsia="ko-KR"/>
        </w:rPr>
        <w:t>зготвяне на подробен технически доклад за резултатите от огледа</w:t>
      </w:r>
      <w:r w:rsidR="009F5D6E" w:rsidRPr="00471930">
        <w:rPr>
          <w:rFonts w:cs="Arial"/>
          <w:szCs w:val="22"/>
        </w:rPr>
        <w:t xml:space="preserve">) </w:t>
      </w:r>
      <w:r w:rsidR="00452128" w:rsidRPr="00471930">
        <w:rPr>
          <w:rFonts w:cs="Arial"/>
          <w:szCs w:val="22"/>
        </w:rPr>
        <w:t xml:space="preserve"> </w:t>
      </w:r>
      <w:r w:rsidR="00135115" w:rsidRPr="00471930">
        <w:rPr>
          <w:rFonts w:cs="Arial"/>
          <w:szCs w:val="22"/>
        </w:rPr>
        <w:t>в срок до 30 (тридесет) дни считано от датата на получаване на оригинална фактура, придружена с протокол</w:t>
      </w:r>
      <w:r w:rsidR="00692B60" w:rsidRPr="00471930">
        <w:rPr>
          <w:rFonts w:cs="Arial"/>
          <w:szCs w:val="22"/>
        </w:rPr>
        <w:t xml:space="preserve"> за приемане на възложената работа</w:t>
      </w:r>
      <w:r w:rsidR="00135115" w:rsidRPr="00471930">
        <w:rPr>
          <w:rFonts w:cs="Arial"/>
          <w:szCs w:val="22"/>
        </w:rPr>
        <w:t>.</w:t>
      </w:r>
    </w:p>
    <w:p w14:paraId="079BFBAD" w14:textId="77777777" w:rsidR="00E85082" w:rsidRPr="00DB6A86" w:rsidRDefault="00B95173" w:rsidP="00E85082">
      <w:pPr>
        <w:rPr>
          <w:rFonts w:eastAsia="Arial" w:cs="Arial"/>
        </w:rPr>
      </w:pPr>
      <w:r w:rsidRPr="00DB6A86">
        <w:rPr>
          <w:rFonts w:cs="Arial"/>
          <w:b/>
          <w:bCs/>
        </w:rPr>
        <w:t>Чл. 8</w:t>
      </w:r>
      <w:r w:rsidRPr="00DB6A86">
        <w:rPr>
          <w:rFonts w:cs="Arial"/>
        </w:rPr>
        <w:t xml:space="preserve"> </w:t>
      </w:r>
      <w:r w:rsidR="00BC124F" w:rsidRPr="00DB6A86">
        <w:rPr>
          <w:rFonts w:cs="Arial"/>
        </w:rPr>
        <w:t xml:space="preserve">Заплащането на цената по </w:t>
      </w:r>
      <w:r w:rsidR="00E23A96" w:rsidRPr="00DB6A86">
        <w:rPr>
          <w:rFonts w:cs="Arial"/>
        </w:rPr>
        <w:t xml:space="preserve">чл. </w:t>
      </w:r>
      <w:r w:rsidRPr="00DB6A86">
        <w:rPr>
          <w:rFonts w:cs="Arial"/>
        </w:rPr>
        <w:t>5</w:t>
      </w:r>
      <w:r w:rsidR="00E23A96" w:rsidRPr="00DB6A86">
        <w:rPr>
          <w:rFonts w:cs="Arial"/>
        </w:rPr>
        <w:t xml:space="preserve"> </w:t>
      </w:r>
      <w:r w:rsidR="00BC124F" w:rsidRPr="00DB6A86">
        <w:rPr>
          <w:rFonts w:cs="Arial"/>
        </w:rPr>
        <w:t xml:space="preserve">от настоящия договор се извършва </w:t>
      </w:r>
      <w:r w:rsidR="00135115" w:rsidRPr="00DB6A86">
        <w:rPr>
          <w:rFonts w:cs="Arial"/>
        </w:rPr>
        <w:t>в лева чрез</w:t>
      </w:r>
      <w:r w:rsidR="00BC124F" w:rsidRPr="00DB6A86">
        <w:rPr>
          <w:rFonts w:cs="Arial"/>
        </w:rPr>
        <w:t xml:space="preserve"> банков </w:t>
      </w:r>
      <w:r w:rsidR="00135115" w:rsidRPr="00DB6A86">
        <w:rPr>
          <w:rFonts w:cs="Arial"/>
        </w:rPr>
        <w:t>превод по следната сметка на Изпълнителя</w:t>
      </w:r>
      <w:r w:rsidR="006C157F" w:rsidRPr="00DB6A86">
        <w:rPr>
          <w:rFonts w:cs="Arial"/>
        </w:rPr>
        <w:t>.</w:t>
      </w:r>
      <w:r w:rsidR="00E85082" w:rsidRPr="00DB6A86">
        <w:rPr>
          <w:rFonts w:eastAsia="Arial" w:cs="Arial"/>
        </w:rPr>
        <w:t xml:space="preserve"> </w:t>
      </w:r>
    </w:p>
    <w:p w14:paraId="70EE171A" w14:textId="6D80F74B" w:rsidR="00E85082" w:rsidRPr="00BD6F1E" w:rsidRDefault="00E85082" w:rsidP="00E85082">
      <w:pPr>
        <w:pStyle w:val="ListParagraph"/>
        <w:spacing w:line="360" w:lineRule="auto"/>
        <w:ind w:left="360"/>
        <w:rPr>
          <w:rFonts w:eastAsia="Arial" w:cs="Arial"/>
        </w:rPr>
      </w:pPr>
      <w:r w:rsidRPr="00DB6A86">
        <w:rPr>
          <w:rFonts w:eastAsia="Arial" w:cs="Arial"/>
        </w:rPr>
        <w:t>Банка: ..................................................................</w:t>
      </w:r>
    </w:p>
    <w:p w14:paraId="78F93781" w14:textId="77777777" w:rsidR="00E85082" w:rsidRPr="00BD6F1E" w:rsidRDefault="00E85082" w:rsidP="00E85082">
      <w:pPr>
        <w:pStyle w:val="ListParagraph"/>
        <w:spacing w:line="360" w:lineRule="auto"/>
        <w:ind w:left="360"/>
        <w:rPr>
          <w:rFonts w:eastAsia="Arial" w:cs="Arial"/>
        </w:rPr>
      </w:pPr>
      <w:r w:rsidRPr="00BD6F1E">
        <w:rPr>
          <w:rFonts w:eastAsia="Arial" w:cs="Arial"/>
        </w:rPr>
        <w:t>IBAN: …………….…........................................….</w:t>
      </w:r>
    </w:p>
    <w:p w14:paraId="7FE6CC4D" w14:textId="0612C00B" w:rsidR="00BC124F" w:rsidRPr="00BD6F1E" w:rsidRDefault="00E85082" w:rsidP="00E85082">
      <w:pPr>
        <w:pStyle w:val="ListParagraph"/>
        <w:spacing w:line="360" w:lineRule="auto"/>
        <w:ind w:left="360"/>
        <w:rPr>
          <w:rFonts w:eastAsia="Arial" w:cs="Arial"/>
        </w:rPr>
      </w:pPr>
      <w:r w:rsidRPr="00BD6F1E">
        <w:rPr>
          <w:rFonts w:eastAsia="Arial" w:cs="Arial"/>
        </w:rPr>
        <w:t>BIC: ………………........................................…….</w:t>
      </w:r>
    </w:p>
    <w:p w14:paraId="1C7F9BC5" w14:textId="10012504" w:rsidR="00BC124F" w:rsidRPr="00BD6F1E" w:rsidRDefault="00B95173" w:rsidP="00E85082">
      <w:pPr>
        <w:rPr>
          <w:rFonts w:cs="Arial"/>
        </w:rPr>
      </w:pPr>
      <w:r w:rsidRPr="00BD6F1E">
        <w:rPr>
          <w:rFonts w:cs="Arial"/>
          <w:b/>
          <w:bCs/>
        </w:rPr>
        <w:t>Чл. 9</w:t>
      </w:r>
      <w:r w:rsidRPr="00BD6F1E">
        <w:rPr>
          <w:rFonts w:cs="Arial"/>
        </w:rPr>
        <w:t xml:space="preserve"> </w:t>
      </w:r>
      <w:r w:rsidR="00BC124F" w:rsidRPr="00BD6F1E">
        <w:rPr>
          <w:rFonts w:cs="Arial"/>
        </w:rPr>
        <w:t>Банковите разходи в банката на възложителя са за сметка на възложителя, а в банката на изпълнителя - за сметка на изпълнителя.</w:t>
      </w:r>
    </w:p>
    <w:p w14:paraId="0DA25812" w14:textId="199DC2FE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ГАРАНЦИЯ ЗА ИЗПЪЛНЕНИЕ И ЗАСТРАХОВКИ</w:t>
      </w:r>
    </w:p>
    <w:p w14:paraId="28196ECD" w14:textId="5F93DE12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11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При подписване на настоящия договор, изпълнителят предоставя на възложителя гаранция за изпълнение на задълженията му по договора в една от следните форми: парична сума, внесена по банковата сметка на възложителя; банкова гаранция или застраховка, която обезпечава изпълнението чрез покритие на отговорността на изпълнителя.</w:t>
      </w:r>
    </w:p>
    <w:p w14:paraId="72BC7427" w14:textId="471C0847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12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Гаранцията за изпълнение на договора е 5% (пет на сто) от общата стойност на договора и възлиза на …………….. (с думи…………</w:t>
      </w:r>
      <w:r w:rsidR="00232BAB" w:rsidRPr="00BD6F1E">
        <w:rPr>
          <w:rFonts w:cs="Arial"/>
          <w:szCs w:val="22"/>
        </w:rPr>
        <w:t>…………………</w:t>
      </w:r>
      <w:r w:rsidR="00BC124F" w:rsidRPr="00BD6F1E">
        <w:rPr>
          <w:rFonts w:cs="Arial"/>
          <w:szCs w:val="22"/>
        </w:rPr>
        <w:t>) лв.</w:t>
      </w:r>
    </w:p>
    <w:p w14:paraId="42C0F986" w14:textId="571C4AE0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</w:t>
      </w:r>
      <w:r w:rsidR="008251C6" w:rsidRPr="00BD6F1E">
        <w:rPr>
          <w:rFonts w:cs="Arial"/>
          <w:b/>
          <w:bCs/>
          <w:szCs w:val="22"/>
        </w:rPr>
        <w:t>3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В случай че изпълнителя</w:t>
      </w:r>
      <w:r w:rsidR="00C4479B" w:rsidRPr="00BD6F1E">
        <w:rPr>
          <w:rFonts w:cs="Arial"/>
          <w:szCs w:val="22"/>
        </w:rPr>
        <w:t>т</w:t>
      </w:r>
      <w:r w:rsidR="00BC124F" w:rsidRPr="00BD6F1E">
        <w:rPr>
          <w:rFonts w:cs="Arial"/>
          <w:szCs w:val="22"/>
        </w:rPr>
        <w:t xml:space="preserve"> предпочете да представи банкова гаранция, същата следва да е безусловна и неотменяема, издадена в полза на Възложителя. Срокът на валидност на банковата гаранцията следва да е до 30 (тридесет) календарни дни, след изтичане на договорните задължения на изпълнителя, включително и гаранционните му задължения. Ако в процеса на изпълнение на договора се окаже, че срокът на валидност на банковата гаранцията не покрива целия период, в рамките на 10 (десет) работни дни преди изтичане на валидността ѝ, изпълнителят се задължава да удължи срока на валидност на вече издадената гаранция и да удостовери това обстоятелство пред възложителя. В случай че не бъдат изпълнени горните задължения, възложителят има право да инкасира съществуващата банкова гаранция в пълния ѝ размер. </w:t>
      </w:r>
    </w:p>
    <w:p w14:paraId="00315F2D" w14:textId="56541378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</w:t>
      </w:r>
      <w:r w:rsidR="008251C6" w:rsidRPr="00BD6F1E">
        <w:rPr>
          <w:rFonts w:cs="Arial"/>
          <w:b/>
          <w:bCs/>
          <w:szCs w:val="22"/>
        </w:rPr>
        <w:t>4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В случай че изпълнителят предпочете да внесе гаранцията за изпълнение под формата на парична сума, тя се превежда по банковата сметка на НЕК ЕАД Предприятие „Язовири и каскади“, в лева: IBAN: BG41CECB979010F2427700 и BIC: CECBBGSF. </w:t>
      </w:r>
    </w:p>
    <w:p w14:paraId="011CFE7E" w14:textId="122C26A7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</w:t>
      </w:r>
      <w:r w:rsidR="008251C6" w:rsidRPr="00BD6F1E">
        <w:rPr>
          <w:rFonts w:cs="Arial"/>
          <w:b/>
          <w:bCs/>
          <w:szCs w:val="22"/>
        </w:rPr>
        <w:t>5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Банковите разходи по откриване на гаранцията са за сметка на изпълнителя. Възложителят не дължи лихва върху предоставения депозит, като гаранция за изпълнение.</w:t>
      </w:r>
    </w:p>
    <w:p w14:paraId="38729934" w14:textId="77777777" w:rsidR="006A2D26" w:rsidRDefault="00114B82" w:rsidP="00114B82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 16</w:t>
      </w:r>
      <w:r w:rsidRPr="00BD6F1E">
        <w:rPr>
          <w:rFonts w:cs="Arial"/>
          <w:szCs w:val="22"/>
        </w:rPr>
        <w:t xml:space="preserve"> 3астраховка, която обезпечава изпълнението чрез покритие на отговорността на изпълнителя със срок на валидност 30 (тридесет) дни след изтичане на срока за изпълнение на всички задължения на Изпълнителя по договора, придружена с документ за изцяло платена застрахователна премия по нея, като доказателство.</w:t>
      </w:r>
    </w:p>
    <w:p w14:paraId="160F2B30" w14:textId="4A3CE4D3" w:rsidR="006A2D26" w:rsidRDefault="006A2D26" w:rsidP="00114B82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 1</w:t>
      </w:r>
      <w:r>
        <w:rPr>
          <w:rFonts w:cs="Arial"/>
          <w:b/>
          <w:bCs/>
          <w:szCs w:val="22"/>
        </w:rPr>
        <w:t>7</w:t>
      </w:r>
      <w:r w:rsidRPr="00BD6F1E">
        <w:rPr>
          <w:rFonts w:cs="Arial"/>
          <w:szCs w:val="22"/>
        </w:rPr>
        <w:t xml:space="preserve"> </w:t>
      </w:r>
      <w:r w:rsidR="00114B82" w:rsidRPr="00BD6F1E">
        <w:rPr>
          <w:rFonts w:cs="Arial"/>
          <w:szCs w:val="22"/>
        </w:rPr>
        <w:t xml:space="preserve"> 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</w:t>
      </w:r>
      <w:r w:rsidR="00114B82" w:rsidRPr="00BD6F1E">
        <w:rPr>
          <w:rFonts w:cs="Arial"/>
          <w:szCs w:val="22"/>
        </w:rPr>
        <w:lastRenderedPageBreak/>
        <w:t>частично неизпълнение на договора и не може да бъде използвана за обезпечение на неговата отговорност по друг договор.</w:t>
      </w:r>
    </w:p>
    <w:p w14:paraId="774E88D3" w14:textId="6BCD6B61" w:rsidR="00114B82" w:rsidRPr="00BD6F1E" w:rsidRDefault="006A2D26" w:rsidP="00114B82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 1</w:t>
      </w:r>
      <w:r>
        <w:rPr>
          <w:rFonts w:cs="Arial"/>
          <w:b/>
          <w:bCs/>
          <w:szCs w:val="22"/>
        </w:rPr>
        <w:t>8</w:t>
      </w:r>
      <w:r w:rsidRPr="00BD6F1E">
        <w:rPr>
          <w:rFonts w:cs="Arial"/>
          <w:szCs w:val="22"/>
        </w:rPr>
        <w:t xml:space="preserve"> </w:t>
      </w:r>
      <w:r w:rsidR="00114B82" w:rsidRPr="00BD6F1E">
        <w:rPr>
          <w:rFonts w:cs="Arial"/>
          <w:szCs w:val="22"/>
        </w:rPr>
        <w:t>Разходите по сключването на застрахователния договор 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Изпълнителя.</w:t>
      </w:r>
    </w:p>
    <w:p w14:paraId="505BE3A4" w14:textId="27167E57" w:rsidR="00BC124F" w:rsidRPr="00BD6F1E" w:rsidRDefault="00B95173" w:rsidP="00665B0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665B06" w:rsidRPr="00BD6F1E">
        <w:rPr>
          <w:rFonts w:cs="Arial"/>
          <w:b/>
          <w:bCs/>
          <w:szCs w:val="22"/>
        </w:rPr>
        <w:t>1</w:t>
      </w:r>
      <w:r w:rsidR="006A2D26">
        <w:rPr>
          <w:rFonts w:cs="Arial"/>
          <w:b/>
          <w:bCs/>
          <w:szCs w:val="22"/>
        </w:rPr>
        <w:t>9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Гаранцията за изпълнение е платима на възложителя като компенсация за щети или дължими неустойки, произтичащи от неизпълнение на задълженията по договора от страна на Изпълнителя, както и за лошо изпълнени работи. </w:t>
      </w:r>
    </w:p>
    <w:p w14:paraId="773A9531" w14:textId="7B7A99BA" w:rsidR="00CA041D" w:rsidRPr="00BD6F1E" w:rsidRDefault="00CA041D" w:rsidP="00CA041D">
      <w:pPr>
        <w:rPr>
          <w:rFonts w:cs="Arial"/>
        </w:rPr>
      </w:pPr>
      <w:r w:rsidRPr="00BD6F1E">
        <w:rPr>
          <w:rFonts w:cs="Arial"/>
          <w:b/>
          <w:bCs/>
        </w:rPr>
        <w:t>Чл.20</w:t>
      </w:r>
      <w:r w:rsidRPr="00BD6F1E">
        <w:rPr>
          <w:rFonts w:cs="Arial"/>
        </w:rPr>
        <w:t xml:space="preserve"> Когато като гаранция за изпълнение се представя банкова гаранция, при подписване на договора, Изпълнителят</w:t>
      </w:r>
      <w:r w:rsidRPr="00BD6F1E">
        <w:rPr>
          <w:rFonts w:eastAsia="CIDFont+F3" w:cs="Arial"/>
        </w:rPr>
        <w:t xml:space="preserve"> </w:t>
      </w:r>
      <w:r w:rsidRPr="00BD6F1E">
        <w:rPr>
          <w:rFonts w:cs="Arial"/>
        </w:rPr>
        <w:t>предава на Възложителя</w:t>
      </w:r>
      <w:r w:rsidRPr="00BD6F1E">
        <w:rPr>
          <w:rFonts w:eastAsia="CIDFont+F3" w:cs="Arial"/>
        </w:rPr>
        <w:t xml:space="preserve"> </w:t>
      </w:r>
      <w:r w:rsidRPr="00BD6F1E">
        <w:rPr>
          <w:rFonts w:cs="Arial"/>
        </w:rPr>
        <w:t>оригинален екземпляр на банкова гаранция, която трябва да съдържа задължение на банката - гарант да извърши плащане при  писмено искане от Възложителя, деклариращ, че е налице неизпълнение на задължение на Изпълнителя</w:t>
      </w:r>
      <w:r w:rsidRPr="00BD6F1E">
        <w:rPr>
          <w:rFonts w:eastAsia="CIDFont+F3" w:cs="Arial"/>
        </w:rPr>
        <w:t xml:space="preserve"> </w:t>
      </w:r>
      <w:r w:rsidRPr="00BD6F1E">
        <w:rPr>
          <w:rFonts w:cs="Arial"/>
        </w:rPr>
        <w:t>или друго основание за задържане на  гаранцията за изпълнение по този Договор.</w:t>
      </w:r>
    </w:p>
    <w:p w14:paraId="5B1DAEC8" w14:textId="2CE9AA4E" w:rsidR="00CA041D" w:rsidRPr="00BD6F1E" w:rsidRDefault="00CA041D" w:rsidP="00CA041D">
      <w:pPr>
        <w:rPr>
          <w:rFonts w:cs="Arial"/>
        </w:rPr>
      </w:pPr>
      <w:r w:rsidRPr="00BD6F1E">
        <w:rPr>
          <w:rFonts w:eastAsia="CIDFont+F3" w:cs="Arial"/>
          <w:b/>
          <w:bCs/>
        </w:rPr>
        <w:t>Чл.21</w:t>
      </w:r>
      <w:r w:rsidRPr="00BD6F1E">
        <w:rPr>
          <w:rFonts w:eastAsia="CIDFont+F3" w:cs="Arial"/>
        </w:rPr>
        <w:t xml:space="preserve"> </w:t>
      </w:r>
      <w:r w:rsidRPr="00BD6F1E">
        <w:rPr>
          <w:rFonts w:cs="Arial"/>
        </w:rPr>
        <w:t xml:space="preserve">Когато като гаранция за изпълнение се представя Застраховка, </w:t>
      </w:r>
      <w:r w:rsidRPr="00BD6F1E">
        <w:rPr>
          <w:rFonts w:eastAsia="CIDFont+F3" w:cs="Arial"/>
        </w:rPr>
        <w:t xml:space="preserve">Изпълнителят </w:t>
      </w:r>
      <w:r w:rsidRPr="00BD6F1E">
        <w:rPr>
          <w:rFonts w:cs="Arial"/>
        </w:rPr>
        <w:t xml:space="preserve">предава на </w:t>
      </w:r>
      <w:r w:rsidRPr="00BD6F1E">
        <w:rPr>
          <w:rFonts w:eastAsia="CIDFont+F3" w:cs="Arial"/>
        </w:rPr>
        <w:t xml:space="preserve">Възложителя </w:t>
      </w:r>
      <w:r w:rsidRPr="00BD6F1E">
        <w:rPr>
          <w:rFonts w:cs="Arial"/>
        </w:rPr>
        <w:t>оригинален екземпляр на Застрахователна полица.</w:t>
      </w:r>
    </w:p>
    <w:p w14:paraId="1CC71EC0" w14:textId="221CD019" w:rsidR="00CA041D" w:rsidRPr="00BD6F1E" w:rsidRDefault="00CA041D" w:rsidP="00CA041D">
      <w:pPr>
        <w:rPr>
          <w:rFonts w:cs="Arial"/>
        </w:rPr>
      </w:pPr>
      <w:r w:rsidRPr="00CF65CB">
        <w:rPr>
          <w:rFonts w:eastAsia="CIDFont+F3" w:cs="Arial"/>
          <w:b/>
          <w:bCs/>
        </w:rPr>
        <w:t>Чл.2</w:t>
      </w:r>
      <w:r w:rsidR="00BB0B02">
        <w:rPr>
          <w:rFonts w:eastAsia="CIDFont+F3" w:cs="Arial"/>
          <w:b/>
          <w:bCs/>
        </w:rPr>
        <w:t>2</w:t>
      </w:r>
      <w:r w:rsidRPr="00CF65CB">
        <w:rPr>
          <w:rFonts w:eastAsia="CIDFont+F3" w:cs="Arial"/>
        </w:rPr>
        <w:t xml:space="preserve"> </w:t>
      </w:r>
      <w:r w:rsidRPr="00CF65CB">
        <w:rPr>
          <w:rFonts w:cs="Arial"/>
        </w:rPr>
        <w:t>Възложителят</w:t>
      </w:r>
      <w:r w:rsidRPr="00CF65CB">
        <w:rPr>
          <w:rFonts w:eastAsia="CIDFont+F3" w:cs="Arial"/>
        </w:rPr>
        <w:t xml:space="preserve"> </w:t>
      </w:r>
      <w:r w:rsidRPr="00CF65CB">
        <w:rPr>
          <w:rFonts w:cs="Arial"/>
        </w:rPr>
        <w:t xml:space="preserve">освобождава гаранцията за изпълнение в пълен размер, ако липсват основания за </w:t>
      </w:r>
      <w:r w:rsidRPr="00D41C18">
        <w:rPr>
          <w:rFonts w:cs="Arial"/>
        </w:rPr>
        <w:t xml:space="preserve">задържането й в срок до 30 (тридесет) дни от датата на протокола </w:t>
      </w:r>
      <w:r w:rsidR="00EB4CD1" w:rsidRPr="00D41C18">
        <w:rPr>
          <w:rFonts w:cs="Arial"/>
        </w:rPr>
        <w:t xml:space="preserve">от </w:t>
      </w:r>
      <w:r w:rsidR="001917F9" w:rsidRPr="00D41C18">
        <w:rPr>
          <w:rFonts w:cs="Arial"/>
        </w:rPr>
        <w:t xml:space="preserve">Технически съвет </w:t>
      </w:r>
      <w:r w:rsidR="004E5D52" w:rsidRPr="00D41C18">
        <w:rPr>
          <w:rFonts w:cs="Arial"/>
        </w:rPr>
        <w:t xml:space="preserve">за приемане на </w:t>
      </w:r>
      <w:r w:rsidR="001917F9" w:rsidRPr="00D41C18">
        <w:rPr>
          <w:rFonts w:cs="Arial"/>
        </w:rPr>
        <w:t xml:space="preserve">доклада от </w:t>
      </w:r>
      <w:r w:rsidR="000030FE" w:rsidRPr="00D41C18">
        <w:rPr>
          <w:rFonts w:cs="Arial"/>
        </w:rPr>
        <w:t xml:space="preserve">извършената </w:t>
      </w:r>
      <w:r w:rsidR="004E5D52" w:rsidRPr="00D41C18">
        <w:rPr>
          <w:rFonts w:cs="Arial"/>
        </w:rPr>
        <w:t>работа</w:t>
      </w:r>
      <w:r w:rsidRPr="00D41C18">
        <w:rPr>
          <w:rFonts w:cs="Arial"/>
        </w:rPr>
        <w:t>.</w:t>
      </w:r>
    </w:p>
    <w:p w14:paraId="224D2EBC" w14:textId="442EB133" w:rsidR="00CA041D" w:rsidRPr="00BD6F1E" w:rsidRDefault="00CA041D" w:rsidP="00CA041D">
      <w:pPr>
        <w:rPr>
          <w:rFonts w:cs="Arial"/>
        </w:rPr>
      </w:pPr>
      <w:bookmarkStart w:id="5" w:name="_Hlk56611792"/>
      <w:r w:rsidRPr="00BD6F1E">
        <w:rPr>
          <w:rFonts w:cs="Arial"/>
          <w:b/>
          <w:bCs/>
        </w:rPr>
        <w:t>Чл.2</w:t>
      </w:r>
      <w:r w:rsidR="00BB0B02">
        <w:rPr>
          <w:rFonts w:cs="Arial"/>
          <w:b/>
          <w:bCs/>
        </w:rPr>
        <w:t>3</w:t>
      </w:r>
      <w:r w:rsidRPr="00BD6F1E">
        <w:rPr>
          <w:rFonts w:cs="Arial"/>
          <w:b/>
          <w:bCs/>
        </w:rPr>
        <w:t xml:space="preserve"> </w:t>
      </w:r>
      <w:r w:rsidRPr="00BD6F1E">
        <w:rPr>
          <w:rFonts w:cs="Arial"/>
        </w:rPr>
        <w:t>Освобождаването на гаранцията за изпълнение се извършва, както следва:</w:t>
      </w:r>
    </w:p>
    <w:bookmarkEnd w:id="5"/>
    <w:p w14:paraId="06069956" w14:textId="03567D29" w:rsidR="00CA041D" w:rsidRPr="00BD6F1E" w:rsidRDefault="00CA041D" w:rsidP="00CA041D">
      <w:pPr>
        <w:rPr>
          <w:rFonts w:cs="Arial"/>
        </w:rPr>
      </w:pPr>
      <w:r w:rsidRPr="00BD6F1E">
        <w:rPr>
          <w:rFonts w:cs="Arial"/>
          <w:b/>
          <w:bCs/>
        </w:rPr>
        <w:t>(1)</w:t>
      </w:r>
      <w:r w:rsidRPr="00BD6F1E">
        <w:rPr>
          <w:rFonts w:cs="Arial"/>
        </w:rPr>
        <w:t xml:space="preserve"> Когато е във формата на парична сума – чрез превеждане на сумата по банковата сметка на </w:t>
      </w:r>
      <w:r w:rsidRPr="00BD6F1E">
        <w:rPr>
          <w:rFonts w:eastAsia="CIDFont+F3" w:cs="Arial"/>
        </w:rPr>
        <w:t>Изпълнителя</w:t>
      </w:r>
      <w:r w:rsidRPr="00BD6F1E">
        <w:rPr>
          <w:rFonts w:cs="Arial"/>
        </w:rPr>
        <w:t>, посочена в чл. 8 от договора;</w:t>
      </w:r>
    </w:p>
    <w:p w14:paraId="463533F6" w14:textId="74D9EC02" w:rsidR="00CA041D" w:rsidRPr="00BD6F1E" w:rsidRDefault="00CA041D" w:rsidP="00CA041D">
      <w:pPr>
        <w:rPr>
          <w:rFonts w:cs="Arial"/>
        </w:rPr>
      </w:pPr>
      <w:r w:rsidRPr="00BD6F1E">
        <w:rPr>
          <w:rFonts w:cs="Arial"/>
          <w:b/>
          <w:bCs/>
        </w:rPr>
        <w:t>(2)</w:t>
      </w:r>
      <w:r w:rsidRPr="00BD6F1E">
        <w:rPr>
          <w:rFonts w:cs="Arial"/>
        </w:rPr>
        <w:t xml:space="preserve"> Когато е във формата на неотменяема и безусловно платима банкова гаранция – чрез изпращане на писмено уведомление до Банката, издател за отмяната й.</w:t>
      </w:r>
    </w:p>
    <w:p w14:paraId="0217354B" w14:textId="67F9168C" w:rsidR="00CA041D" w:rsidRPr="00BD6F1E" w:rsidRDefault="00CA041D" w:rsidP="00CA041D">
      <w:pPr>
        <w:rPr>
          <w:rFonts w:cs="Arial"/>
        </w:rPr>
      </w:pPr>
      <w:r w:rsidRPr="00BD6F1E">
        <w:rPr>
          <w:rFonts w:cs="Arial"/>
          <w:b/>
          <w:bCs/>
        </w:rPr>
        <w:t>(3)</w:t>
      </w:r>
      <w:r w:rsidRPr="00BD6F1E">
        <w:rPr>
          <w:rFonts w:cs="Arial"/>
        </w:rPr>
        <w:t xml:space="preserve"> Когато е във формата на  Застраховка  – чрез изпращане на писмено уведомление до Застрахователя с копие до Изпълнителя. </w:t>
      </w:r>
    </w:p>
    <w:p w14:paraId="1BC3C496" w14:textId="0E6B31BE" w:rsidR="00AC7C86" w:rsidRPr="00BD6F1E" w:rsidRDefault="00AC7C86" w:rsidP="00AC7C86">
      <w:pPr>
        <w:rPr>
          <w:rFonts w:cs="Arial"/>
        </w:rPr>
      </w:pPr>
      <w:r w:rsidRPr="00BD6F1E">
        <w:rPr>
          <w:rFonts w:cs="Arial"/>
          <w:b/>
          <w:bCs/>
        </w:rPr>
        <w:t>Чл.2</w:t>
      </w:r>
      <w:r w:rsidR="00BB0B02">
        <w:rPr>
          <w:rFonts w:cs="Arial"/>
          <w:b/>
          <w:bCs/>
        </w:rPr>
        <w:t>4</w:t>
      </w:r>
      <w:r w:rsidRPr="00BD6F1E">
        <w:rPr>
          <w:rFonts w:cs="Arial"/>
        </w:rPr>
        <w:t xml:space="preserve"> При прекратяване/разваляне на договора по вина на Изпълнителя, Възложителят задържа пълния размер на гаранцията за изпълнение.</w:t>
      </w:r>
    </w:p>
    <w:p w14:paraId="4059639E" w14:textId="12D12FE9" w:rsidR="00AC7C86" w:rsidRPr="00BD6F1E" w:rsidRDefault="00AC7C86" w:rsidP="00AC7C86">
      <w:pPr>
        <w:rPr>
          <w:rFonts w:cs="Arial"/>
          <w:lang w:eastAsia="bg-BG"/>
        </w:rPr>
      </w:pPr>
      <w:r w:rsidRPr="00BD6F1E">
        <w:rPr>
          <w:rFonts w:cs="Arial"/>
          <w:b/>
          <w:bCs/>
        </w:rPr>
        <w:t>(1)</w:t>
      </w:r>
      <w:r w:rsidRPr="00BD6F1E">
        <w:rPr>
          <w:rFonts w:cs="Arial"/>
        </w:rPr>
        <w:t xml:space="preserve"> </w:t>
      </w:r>
      <w:r w:rsidRPr="00BD6F1E">
        <w:rPr>
          <w:rFonts w:cs="Arial"/>
          <w:lang w:eastAsia="bg-BG"/>
        </w:rPr>
        <w:t>Възложителят не дължи лихви, такси, комисионни или каквито и да било други плащания върху сумите по предоставената гаранция, независимо от формата, под която е предоставена гаранцията.</w:t>
      </w:r>
    </w:p>
    <w:p w14:paraId="404F816C" w14:textId="1CB3B57D" w:rsidR="00AC7C86" w:rsidRPr="00BD6F1E" w:rsidRDefault="00AC7C86" w:rsidP="00AC7C86">
      <w:pPr>
        <w:rPr>
          <w:rFonts w:cs="Arial"/>
        </w:rPr>
      </w:pPr>
      <w:r w:rsidRPr="00CF65CB">
        <w:rPr>
          <w:rFonts w:cs="Arial"/>
          <w:b/>
          <w:bCs/>
        </w:rPr>
        <w:t>Чл.2</w:t>
      </w:r>
      <w:r w:rsidR="00BB0B02">
        <w:rPr>
          <w:rFonts w:cs="Arial"/>
          <w:b/>
          <w:bCs/>
        </w:rPr>
        <w:t>5</w:t>
      </w:r>
      <w:r w:rsidRPr="00CF65CB">
        <w:rPr>
          <w:rFonts w:cs="Arial"/>
        </w:rPr>
        <w:t xml:space="preserve"> В случай на </w:t>
      </w:r>
      <w:r w:rsidRPr="00BD6F1E">
        <w:rPr>
          <w:rFonts w:cs="Arial"/>
        </w:rPr>
        <w:t xml:space="preserve">задържане от Възложителя на суми или частично усвояване на гаранцията за изпълнение, Изпълнителят е длъжен в срок до 10 (десет) работни дни да допълни съответната гаранция до размера ѝ, уговорен </w:t>
      </w:r>
      <w:r w:rsidRPr="00CF65CB">
        <w:rPr>
          <w:rFonts w:cs="Arial"/>
        </w:rPr>
        <w:t xml:space="preserve">в </w:t>
      </w:r>
      <w:bookmarkStart w:id="6" w:name="_Hlk515627617"/>
      <w:r w:rsidRPr="00CF65CB">
        <w:rPr>
          <w:rFonts w:cs="Arial"/>
        </w:rPr>
        <w:t xml:space="preserve">чл. 12 </w:t>
      </w:r>
      <w:bookmarkEnd w:id="6"/>
      <w:r w:rsidRPr="00CF65CB">
        <w:rPr>
          <w:rFonts w:cs="Arial"/>
        </w:rPr>
        <w:t xml:space="preserve"> като внесе усвоената от Възложителя сума по сметка на Възложителя, или учреди банкова гаранция за сума в размер на усвоената или да застрахова отговорността си до размера, посочен в чл.12.</w:t>
      </w:r>
    </w:p>
    <w:p w14:paraId="74E83BDD" w14:textId="234B13E2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ПРИЕМАНЕ НА ИЗПЪЛНЕНИТЕ РАБОТИ</w:t>
      </w:r>
    </w:p>
    <w:p w14:paraId="1FA96882" w14:textId="64FF9D9A" w:rsidR="00391956" w:rsidRPr="00BD6F1E" w:rsidRDefault="00391956" w:rsidP="00471930">
      <w:pPr>
        <w:pStyle w:val="Heading2"/>
        <w:keepNext w:val="0"/>
        <w:keepLines w:val="0"/>
        <w:rPr>
          <w:rFonts w:cs="Arial"/>
          <w:lang w:eastAsia="bg-BG"/>
        </w:rPr>
      </w:pPr>
      <w:bookmarkStart w:id="7" w:name="_Hlk89155736"/>
      <w:r w:rsidRPr="00CF65CB">
        <w:rPr>
          <w:rFonts w:cs="Arial"/>
          <w:b/>
          <w:bCs/>
          <w:lang w:eastAsia="bg-BG"/>
        </w:rPr>
        <w:t>Чл. 2</w:t>
      </w:r>
      <w:r w:rsidR="00BB0B02">
        <w:rPr>
          <w:rFonts w:cs="Arial"/>
          <w:b/>
          <w:bCs/>
          <w:lang w:eastAsia="bg-BG"/>
        </w:rPr>
        <w:t>6</w:t>
      </w:r>
      <w:r w:rsidRPr="00CF65CB">
        <w:rPr>
          <w:rFonts w:cs="Arial"/>
          <w:lang w:eastAsia="bg-BG"/>
        </w:rPr>
        <w:t xml:space="preserve"> Изпълнителят предава с придружително писмо в деловодството на</w:t>
      </w:r>
      <w:r w:rsidR="00AF6980" w:rsidRPr="00CF65CB">
        <w:rPr>
          <w:rFonts w:cs="Arial"/>
          <w:lang w:eastAsia="bg-BG"/>
        </w:rPr>
        <w:t xml:space="preserve"> </w:t>
      </w:r>
      <w:r w:rsidR="00C4479B" w:rsidRPr="00CF65CB">
        <w:rPr>
          <w:rFonts w:cs="Arial"/>
          <w:lang w:eastAsia="bg-BG"/>
        </w:rPr>
        <w:t xml:space="preserve">предприятие </w:t>
      </w:r>
      <w:r w:rsidRPr="00CF65CB">
        <w:rPr>
          <w:rFonts w:cs="Arial"/>
          <w:i/>
          <w:iCs/>
          <w:lang w:eastAsia="bg-BG"/>
        </w:rPr>
        <w:t xml:space="preserve">„Язовири и каскади“ </w:t>
      </w:r>
      <w:r w:rsidRPr="00CF65CB">
        <w:rPr>
          <w:rFonts w:cs="Arial"/>
          <w:lang w:eastAsia="bg-BG"/>
        </w:rPr>
        <w:t>или</w:t>
      </w:r>
      <w:r w:rsidR="00470EA7" w:rsidRPr="00CF65CB">
        <w:rPr>
          <w:rFonts w:cs="Arial"/>
          <w:lang w:eastAsia="bg-BG"/>
        </w:rPr>
        <w:t xml:space="preserve"> с</w:t>
      </w:r>
      <w:r w:rsidRPr="00CF65CB">
        <w:rPr>
          <w:rFonts w:cs="Arial"/>
          <w:lang w:eastAsia="bg-BG"/>
        </w:rPr>
        <w:t xml:space="preserve"> двустранно подписан протокол, доклада от проведения оглед, придружен с документите съгласно Техническата спецификация, неразделна част от този </w:t>
      </w:r>
      <w:proofErr w:type="spellStart"/>
      <w:r w:rsidRPr="00CF65CB">
        <w:rPr>
          <w:rFonts w:cs="Arial"/>
          <w:lang w:eastAsia="bg-BG"/>
        </w:rPr>
        <w:t>договор</w:t>
      </w:r>
      <w:r w:rsidR="00CB2C08">
        <w:rPr>
          <w:rFonts w:cs="Arial"/>
          <w:lang w:eastAsia="bg-BG"/>
        </w:rPr>
        <w:t>.</w:t>
      </w:r>
      <w:r w:rsidRPr="00CF65CB">
        <w:rPr>
          <w:rFonts w:cs="Arial"/>
          <w:lang w:eastAsia="bg-BG"/>
        </w:rPr>
        <w:t>В</w:t>
      </w:r>
      <w:proofErr w:type="spellEnd"/>
      <w:r w:rsidRPr="00CF65CB">
        <w:rPr>
          <w:rFonts w:cs="Arial"/>
          <w:lang w:eastAsia="bg-BG"/>
        </w:rPr>
        <w:t xml:space="preserve"> срок до 1</w:t>
      </w:r>
      <w:r w:rsidR="00F24A39" w:rsidRPr="00CF65CB">
        <w:rPr>
          <w:rFonts w:cs="Arial"/>
          <w:lang w:eastAsia="bg-BG"/>
        </w:rPr>
        <w:t>5</w:t>
      </w:r>
      <w:r w:rsidRPr="00CF65CB">
        <w:rPr>
          <w:rFonts w:cs="Arial"/>
          <w:lang w:eastAsia="bg-BG"/>
        </w:rPr>
        <w:t xml:space="preserve"> календарни дни от датата на цитираното по-горе писмо/протокол, Възложителят назначава  Технически съвет с посочена дата за провеждането му. Времето за</w:t>
      </w:r>
      <w:r w:rsidRPr="00BD6F1E">
        <w:rPr>
          <w:rFonts w:cs="Arial"/>
          <w:lang w:eastAsia="bg-BG"/>
        </w:rPr>
        <w:t xml:space="preserve"> назначаване на Технически съвет не влиза в срока за изпълнение</w:t>
      </w:r>
      <w:bookmarkEnd w:id="7"/>
      <w:r w:rsidRPr="00BD6F1E">
        <w:rPr>
          <w:rFonts w:cs="Arial"/>
          <w:lang w:eastAsia="bg-BG"/>
        </w:rPr>
        <w:t>.</w:t>
      </w:r>
    </w:p>
    <w:p w14:paraId="411B0D55" w14:textId="11A9B4DF" w:rsidR="00391956" w:rsidRPr="00BD6F1E" w:rsidRDefault="00391956" w:rsidP="00391956">
      <w:pPr>
        <w:rPr>
          <w:rFonts w:cs="Arial"/>
          <w:lang w:eastAsia="bg-BG"/>
        </w:rPr>
      </w:pPr>
      <w:r w:rsidRPr="00BD6F1E">
        <w:rPr>
          <w:rFonts w:cs="Arial"/>
          <w:lang w:eastAsia="bg-BG"/>
        </w:rPr>
        <w:t>Техническият съвет може да вземе следните решения:</w:t>
      </w:r>
    </w:p>
    <w:p w14:paraId="45DB4202" w14:textId="730FA0E5" w:rsidR="00391956" w:rsidRPr="00BD6F1E" w:rsidRDefault="00391956" w:rsidP="00391956">
      <w:pPr>
        <w:rPr>
          <w:rFonts w:cs="Arial"/>
          <w:lang w:eastAsia="bg-BG"/>
        </w:rPr>
      </w:pPr>
      <w:r w:rsidRPr="00BD6F1E">
        <w:rPr>
          <w:rFonts w:cs="Arial"/>
          <w:lang w:eastAsia="bg-BG"/>
        </w:rPr>
        <w:t>a) Приема доклада без забележки</w:t>
      </w:r>
      <w:r w:rsidR="006A08DF" w:rsidRPr="00BD6F1E">
        <w:rPr>
          <w:rFonts w:cs="Arial"/>
          <w:lang w:eastAsia="bg-BG"/>
        </w:rPr>
        <w:t>.</w:t>
      </w:r>
    </w:p>
    <w:p w14:paraId="07800F30" w14:textId="6CC2DBD5" w:rsidR="00391956" w:rsidRPr="00BD6F1E" w:rsidRDefault="00391956" w:rsidP="00391956">
      <w:pPr>
        <w:rPr>
          <w:rFonts w:cs="Arial"/>
          <w:spacing w:val="1"/>
        </w:rPr>
      </w:pPr>
      <w:r w:rsidRPr="00BD6F1E">
        <w:rPr>
          <w:rFonts w:cs="Arial"/>
          <w:lang w:eastAsia="bg-BG"/>
        </w:rPr>
        <w:t xml:space="preserve">б) </w:t>
      </w:r>
      <w:r w:rsidRPr="00B671E9">
        <w:rPr>
          <w:rFonts w:cs="Arial"/>
          <w:lang w:eastAsia="bg-BG"/>
        </w:rPr>
        <w:t xml:space="preserve">Не приема доклада с протокол </w:t>
      </w:r>
      <w:r w:rsidR="002B1A52">
        <w:rPr>
          <w:rFonts w:cs="Arial"/>
          <w:lang w:eastAsia="bg-BG"/>
        </w:rPr>
        <w:t xml:space="preserve">от ТС </w:t>
      </w:r>
      <w:r w:rsidRPr="00B671E9">
        <w:rPr>
          <w:rFonts w:cs="Arial"/>
          <w:lang w:eastAsia="bg-BG"/>
        </w:rPr>
        <w:t xml:space="preserve">със забележки и връща същия, като поставя конкретни срокове, за отстраняване на </w:t>
      </w:r>
      <w:r w:rsidRPr="004D24D3">
        <w:rPr>
          <w:rFonts w:cs="Arial"/>
          <w:lang w:eastAsia="bg-BG"/>
        </w:rPr>
        <w:t>забележките.</w:t>
      </w:r>
      <w:r w:rsidR="00F04834" w:rsidRPr="004D24D3">
        <w:rPr>
          <w:rFonts w:cs="Arial"/>
          <w:lang w:eastAsia="bg-BG"/>
        </w:rPr>
        <w:t xml:space="preserve"> Не се допуска повторно връщане на доклада за преработка.</w:t>
      </w:r>
    </w:p>
    <w:p w14:paraId="56D34A5A" w14:textId="73464B96" w:rsidR="00391956" w:rsidRPr="00BD6F1E" w:rsidRDefault="00391956" w:rsidP="00391956">
      <w:pPr>
        <w:rPr>
          <w:rFonts w:cs="Arial"/>
          <w:lang w:eastAsia="bg-BG"/>
        </w:rPr>
      </w:pPr>
      <w:r w:rsidRPr="00B671E9">
        <w:rPr>
          <w:rFonts w:cs="Arial"/>
          <w:lang w:eastAsia="bg-BG"/>
        </w:rPr>
        <w:lastRenderedPageBreak/>
        <w:t>в</w:t>
      </w:r>
      <w:r w:rsidRPr="009A4D4F">
        <w:rPr>
          <w:rFonts w:cs="Arial"/>
          <w:lang w:eastAsia="bg-BG"/>
        </w:rPr>
        <w:t xml:space="preserve">) Не приема доклада и предлага на Възложителя да развали едностранно договора на </w:t>
      </w:r>
      <w:r w:rsidRPr="000A3D4A">
        <w:rPr>
          <w:rFonts w:cs="Arial"/>
          <w:lang w:eastAsia="bg-BG"/>
        </w:rPr>
        <w:t>основание чл. 4</w:t>
      </w:r>
      <w:r w:rsidR="00BB0B02" w:rsidRPr="000A3D4A">
        <w:rPr>
          <w:rFonts w:cs="Arial"/>
          <w:lang w:eastAsia="bg-BG"/>
        </w:rPr>
        <w:t>6</w:t>
      </w:r>
      <w:r w:rsidRPr="009A4D4F">
        <w:rPr>
          <w:rFonts w:cs="Arial"/>
          <w:lang w:eastAsia="bg-BG"/>
        </w:rPr>
        <w:t xml:space="preserve"> от настоящия договор</w:t>
      </w:r>
      <w:r w:rsidR="006A08DF" w:rsidRPr="009A4D4F">
        <w:rPr>
          <w:rFonts w:cs="Arial"/>
          <w:lang w:eastAsia="bg-BG"/>
        </w:rPr>
        <w:t>.</w:t>
      </w:r>
    </w:p>
    <w:p w14:paraId="27BF9B58" w14:textId="38F2AF70" w:rsidR="00BC124F" w:rsidRPr="00BD6F1E" w:rsidRDefault="00CA492D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 xml:space="preserve">ПРАВА И </w:t>
      </w:r>
      <w:r w:rsidR="00BC124F" w:rsidRPr="00BD6F1E">
        <w:rPr>
          <w:rFonts w:cs="Arial"/>
          <w:sz w:val="22"/>
          <w:szCs w:val="22"/>
        </w:rPr>
        <w:t>ЗАДЪЛЖЕНИЯ НА СТРАНИТЕ</w:t>
      </w:r>
    </w:p>
    <w:p w14:paraId="55A4573D" w14:textId="14529A78" w:rsidR="00692A59" w:rsidRPr="00BD6F1E" w:rsidRDefault="006F4C3A" w:rsidP="00692A59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F04834" w:rsidRPr="00BD6F1E">
        <w:rPr>
          <w:rFonts w:cs="Arial"/>
          <w:b/>
          <w:bCs/>
          <w:szCs w:val="22"/>
        </w:rPr>
        <w:t>2</w:t>
      </w:r>
      <w:r w:rsidR="00BB0B02">
        <w:rPr>
          <w:rFonts w:cs="Arial"/>
          <w:b/>
          <w:bCs/>
          <w:szCs w:val="22"/>
        </w:rPr>
        <w:t>7</w:t>
      </w:r>
      <w:r w:rsidRPr="00BD6F1E">
        <w:rPr>
          <w:rFonts w:cs="Arial"/>
          <w:szCs w:val="22"/>
        </w:rPr>
        <w:t xml:space="preserve"> </w:t>
      </w:r>
      <w:r w:rsidR="006979BA" w:rsidRPr="00BD6F1E">
        <w:rPr>
          <w:rFonts w:cs="Arial"/>
          <w:szCs w:val="22"/>
        </w:rPr>
        <w:t xml:space="preserve">Страните изготвят съвместно </w:t>
      </w:r>
      <w:bookmarkStart w:id="8" w:name="_Hlk76138467"/>
      <w:r w:rsidR="006979BA" w:rsidRPr="00BD6F1E">
        <w:rPr>
          <w:rFonts w:cs="Arial"/>
          <w:szCs w:val="22"/>
        </w:rPr>
        <w:t>споразумение</w:t>
      </w:r>
      <w:bookmarkEnd w:id="8"/>
      <w:r w:rsidR="006979BA" w:rsidRPr="00BD6F1E">
        <w:rPr>
          <w:rFonts w:cs="Arial"/>
          <w:szCs w:val="22"/>
        </w:rPr>
        <w:t xml:space="preserve"> по качество, околна среда и безопасни условия на труд, съответстващо на конкретните условия за работа</w:t>
      </w:r>
      <w:r w:rsidR="00724F04" w:rsidRPr="00BD6F1E">
        <w:rPr>
          <w:rFonts w:cs="Arial"/>
          <w:szCs w:val="22"/>
        </w:rPr>
        <w:t>.</w:t>
      </w:r>
    </w:p>
    <w:p w14:paraId="7A742926" w14:textId="5D42989A" w:rsidR="00BB7AEB" w:rsidRPr="00BD6F1E" w:rsidRDefault="003637CA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</w:t>
      </w:r>
      <w:r w:rsidR="00F04834" w:rsidRPr="00BD6F1E">
        <w:rPr>
          <w:rFonts w:cs="Arial"/>
          <w:b/>
          <w:bCs/>
          <w:szCs w:val="22"/>
        </w:rPr>
        <w:t xml:space="preserve"> 2</w:t>
      </w:r>
      <w:r w:rsidR="00BB0B02">
        <w:rPr>
          <w:rFonts w:cs="Arial"/>
          <w:b/>
          <w:bCs/>
          <w:szCs w:val="22"/>
        </w:rPr>
        <w:t>8</w:t>
      </w:r>
      <w:r w:rsidRPr="00BD6F1E">
        <w:rPr>
          <w:rFonts w:cs="Arial"/>
          <w:szCs w:val="22"/>
        </w:rPr>
        <w:t xml:space="preserve">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14:paraId="7A9426F1" w14:textId="77777777" w:rsidR="00BB7AEB" w:rsidRPr="00BD6F1E" w:rsidRDefault="003637CA" w:rsidP="00BB7AEB">
      <w:pPr>
        <w:pStyle w:val="Heading2"/>
        <w:keepNext w:val="0"/>
        <w:keepLines w:val="0"/>
        <w:rPr>
          <w:rFonts w:cs="Arial"/>
          <w:b/>
          <w:bCs/>
          <w:szCs w:val="22"/>
          <w:u w:val="single"/>
        </w:rPr>
      </w:pPr>
      <w:r w:rsidRPr="00BD6F1E">
        <w:rPr>
          <w:rFonts w:cs="Arial"/>
          <w:b/>
          <w:bCs/>
          <w:szCs w:val="22"/>
          <w:u w:val="single"/>
        </w:rPr>
        <w:t>Общи права и задължения на ИЗПЪЛНИТЕЛЯ</w:t>
      </w:r>
    </w:p>
    <w:p w14:paraId="5F150141" w14:textId="1962D09F" w:rsidR="00BB7AEB" w:rsidRPr="00BD6F1E" w:rsidRDefault="00601228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 xml:space="preserve">Чл. </w:t>
      </w:r>
      <w:r w:rsidR="00F04834" w:rsidRPr="00BD6F1E">
        <w:rPr>
          <w:rFonts w:cs="Arial"/>
          <w:b/>
          <w:bCs/>
          <w:szCs w:val="22"/>
        </w:rPr>
        <w:t>2</w:t>
      </w:r>
      <w:r w:rsidR="00BB0B02">
        <w:rPr>
          <w:rFonts w:cs="Arial"/>
          <w:b/>
          <w:bCs/>
          <w:szCs w:val="22"/>
        </w:rPr>
        <w:t>9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ИЗПЪЛНИТЕЛЯТ има право:</w:t>
      </w:r>
      <w:r w:rsidR="003637CA" w:rsidRPr="00BD6F1E">
        <w:rPr>
          <w:rFonts w:cs="Arial"/>
          <w:szCs w:val="22"/>
        </w:rPr>
        <w:tab/>
      </w:r>
    </w:p>
    <w:p w14:paraId="167EA481" w14:textId="70B00477" w:rsidR="00BB7AEB" w:rsidRPr="00BD6F1E" w:rsidRDefault="003637CA" w:rsidP="00BB7AEB">
      <w:pPr>
        <w:pStyle w:val="Heading2"/>
        <w:keepNext w:val="0"/>
        <w:keepLines w:val="0"/>
        <w:rPr>
          <w:rFonts w:cs="Arial"/>
          <w:szCs w:val="22"/>
        </w:rPr>
      </w:pPr>
      <w:r w:rsidRPr="00B671E9">
        <w:rPr>
          <w:rFonts w:cs="Arial"/>
          <w:b/>
          <w:bCs/>
          <w:szCs w:val="22"/>
        </w:rPr>
        <w:t>(1)</w:t>
      </w:r>
      <w:r w:rsidRPr="00B671E9">
        <w:rPr>
          <w:rFonts w:cs="Arial"/>
          <w:szCs w:val="22"/>
        </w:rPr>
        <w:t xml:space="preserve"> Да получи възнаграждение в размера, сроковете и при условията по чл. </w:t>
      </w:r>
      <w:r w:rsidR="00CA492D" w:rsidRPr="00B671E9">
        <w:rPr>
          <w:rFonts w:cs="Arial"/>
          <w:szCs w:val="22"/>
        </w:rPr>
        <w:t>5</w:t>
      </w:r>
      <w:r w:rsidRPr="00B671E9">
        <w:rPr>
          <w:rFonts w:cs="Arial"/>
          <w:szCs w:val="22"/>
        </w:rPr>
        <w:t xml:space="preserve"> – 8 от договора;</w:t>
      </w:r>
    </w:p>
    <w:p w14:paraId="0991E1CB" w14:textId="2A7951C8" w:rsidR="00BB7AEB" w:rsidRPr="00BD6F1E" w:rsidRDefault="00601228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(2)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14:paraId="38B4F5A3" w14:textId="2C2B1381" w:rsidR="00BB7AEB" w:rsidRPr="00BD6F1E" w:rsidRDefault="003637CA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</w:t>
      </w:r>
      <w:r w:rsidR="002455FD" w:rsidRPr="00BD6F1E">
        <w:rPr>
          <w:rFonts w:cs="Arial"/>
          <w:b/>
          <w:bCs/>
          <w:szCs w:val="22"/>
        </w:rPr>
        <w:t xml:space="preserve"> </w:t>
      </w:r>
      <w:r w:rsidR="00BB0B02">
        <w:rPr>
          <w:rFonts w:cs="Arial"/>
          <w:b/>
          <w:bCs/>
          <w:szCs w:val="22"/>
        </w:rPr>
        <w:t>30</w:t>
      </w:r>
      <w:r w:rsidRPr="00BD6F1E">
        <w:rPr>
          <w:rFonts w:cs="Arial"/>
          <w:szCs w:val="22"/>
        </w:rPr>
        <w:t xml:space="preserve"> ИЗПЪЛНИТЕЛЯТ се задължава:</w:t>
      </w:r>
    </w:p>
    <w:p w14:paraId="76FB49B3" w14:textId="511DFD1B" w:rsidR="00BB7AEB" w:rsidRPr="00BD6F1E" w:rsidRDefault="002455FD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</w:t>
      </w:r>
      <w:r w:rsidR="002668D8" w:rsidRPr="00BD6F1E">
        <w:rPr>
          <w:rFonts w:cs="Arial"/>
          <w:b/>
          <w:bCs/>
          <w:szCs w:val="22"/>
        </w:rPr>
        <w:t>1)</w:t>
      </w:r>
      <w:r w:rsidR="002668D8"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изпълни качествено работата в съответствие с Техническата спецификация на Възложител и предложението си. Отстраняването на нарушения или отклонения от техническите изисквания е за сметка на Изпълнителя.</w:t>
      </w:r>
    </w:p>
    <w:p w14:paraId="6B3DB81A" w14:textId="4F991047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(2)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информира своевременно Възложителя за всички пречки, възникващи в хода на изпълнението на работата, да предложи начин за отстраняването им, като може да поиска указния и/или съдействие за отстраняването им.</w:t>
      </w:r>
    </w:p>
    <w:p w14:paraId="114AC3EA" w14:textId="2F27FACD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(3)</w:t>
      </w:r>
      <w:r w:rsidRPr="00BD6F1E">
        <w:rPr>
          <w:rFonts w:cs="Arial"/>
          <w:szCs w:val="22"/>
        </w:rPr>
        <w:t xml:space="preserve"> </w:t>
      </w:r>
      <w:r w:rsidR="008C26E3" w:rsidRPr="008C26E3">
        <w:rPr>
          <w:rFonts w:cs="Arial"/>
          <w:szCs w:val="22"/>
        </w:rPr>
        <w:t>Изпълнителят се задължава да спазва правилата за здравословни и безопасни условия на труд, съгласно изискванията на Наредба № 2 от 22 март 2004 г. за минималните изисквания за здравословни и безопасни условия на труд при извършване на монтажни работи, както и да са съобразени с изискванията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съоръжения, както и други нормативни актове, касаещи безопасността и здравето при изпълнение на работата.</w:t>
      </w:r>
    </w:p>
    <w:p w14:paraId="746BD992" w14:textId="3FC5E575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(4)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 xml:space="preserve">Изпълнителят трябва да осигури за изпълнение на работите персонал с необходимия опит и квалификация и ръководители, компетентни да осигурят организация и контрол на работата </w:t>
      </w:r>
      <w:r w:rsidR="003637CA" w:rsidRPr="00D41C18">
        <w:rPr>
          <w:rFonts w:cs="Arial"/>
          <w:szCs w:val="22"/>
        </w:rPr>
        <w:t>както и монитор с пряка връзка с изпълнението на дейности</w:t>
      </w:r>
      <w:r w:rsidRPr="00D41C18">
        <w:rPr>
          <w:rFonts w:cs="Arial"/>
          <w:szCs w:val="22"/>
        </w:rPr>
        <w:t>те по огледа</w:t>
      </w:r>
      <w:r w:rsidR="003637CA" w:rsidRPr="00D41C18">
        <w:rPr>
          <w:rFonts w:cs="Arial"/>
          <w:szCs w:val="22"/>
        </w:rPr>
        <w:t>.</w:t>
      </w:r>
    </w:p>
    <w:p w14:paraId="74A790D7" w14:textId="4B7FC594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(5)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отстранява незабавно и за своя сметка всички щети нанесени на Възложителя или на трети лица. Наложените от съответните контролни органи санкции в резултат на нанесените от Изпълнителя вреди са за сметка на Изпълнителя.</w:t>
      </w:r>
    </w:p>
    <w:p w14:paraId="68E22E7D" w14:textId="1C11F912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(6)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подпише споразумение за качество, околна среда и безопасни условия на труд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– неразделна част от Договора.</w:t>
      </w:r>
    </w:p>
    <w:p w14:paraId="6C3ED8B4" w14:textId="107965C3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(7)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Изпълнителят няма право да преотстъпва на трети лица изпълнението на договорните си задължения, освен ако предварително не е оповестил намерението си да ползва подизпълнители, които следва да бъдат одобрени от Възложителя.</w:t>
      </w:r>
    </w:p>
    <w:p w14:paraId="1AB8C0F8" w14:textId="7AA07368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(8)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По всяко време от изпълнението е длъжен да осигурява достъп и възможност за проверки и контрол от страна на Възложителя.</w:t>
      </w:r>
    </w:p>
    <w:p w14:paraId="2268A814" w14:textId="2EC6F40E" w:rsidR="00BB7AEB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(9)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Изпълнителят се задължава при изпълнение на работите по този договор да не допуска повреди или разрушения в и извън границите на обекта, както и да не създава излишни и необичайни пречки за нормалната експлоатация на обекта.</w:t>
      </w:r>
    </w:p>
    <w:p w14:paraId="7F2956D6" w14:textId="72331FA3" w:rsidR="003637CA" w:rsidRPr="00BD6F1E" w:rsidRDefault="00E532EF" w:rsidP="00BB7AEB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(10)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Изпълнителят се задължава да уведомява писмено Възложителя винаги, когато съществува опасност от забавяне или нарушаване на графика за изпълнение на поръчката.</w:t>
      </w:r>
    </w:p>
    <w:p w14:paraId="6FF543F4" w14:textId="5602C8F4" w:rsidR="003637CA" w:rsidRPr="00BD6F1E" w:rsidRDefault="00E532EF" w:rsidP="00E532EF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lastRenderedPageBreak/>
        <w:t>(11)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В процеса на изпълнението на работите Изпълнителят се задължава да изготви всички изискуеми от нормативните разпоредби документи, както и да осигури необходимите съгласувания със съответните ведомства.</w:t>
      </w:r>
    </w:p>
    <w:p w14:paraId="42DD335B" w14:textId="13D33F92" w:rsidR="008C26E3" w:rsidRPr="00973B5A" w:rsidRDefault="00E532EF" w:rsidP="008C26E3">
      <w:pPr>
        <w:pStyle w:val="Heading2"/>
        <w:keepNext w:val="0"/>
        <w:keepLines w:val="0"/>
        <w:rPr>
          <w:rFonts w:cs="Arial"/>
          <w:szCs w:val="22"/>
          <w:highlight w:val="yellow"/>
        </w:rPr>
      </w:pPr>
      <w:r w:rsidRPr="00BD6F1E">
        <w:rPr>
          <w:rFonts w:cs="Arial"/>
          <w:b/>
          <w:bCs/>
          <w:szCs w:val="22"/>
        </w:rPr>
        <w:t>(12)</w:t>
      </w:r>
      <w:r w:rsidRPr="00BD6F1E">
        <w:rPr>
          <w:rFonts w:cs="Arial"/>
          <w:szCs w:val="22"/>
        </w:rPr>
        <w:t xml:space="preserve"> </w:t>
      </w:r>
      <w:r w:rsidR="008C26E3" w:rsidRPr="00BD6F1E">
        <w:rPr>
          <w:rFonts w:cs="Arial"/>
          <w:szCs w:val="22"/>
        </w:rPr>
        <w:t>Изпълнителят се задължава да изготви и представи „План за безопасност и здраве“, съгласно изискванията в Техническата спецификация на Възложителя. Планът да бъде представен на Възложителя до 10 дни  след подписване на договора.</w:t>
      </w:r>
    </w:p>
    <w:p w14:paraId="4D04AD52" w14:textId="1360F5E3" w:rsidR="003637CA" w:rsidRPr="00BD6F1E" w:rsidRDefault="00E532EF" w:rsidP="00E532EF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(13)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 xml:space="preserve">При изпълнение на </w:t>
      </w:r>
      <w:r w:rsidR="00F04834" w:rsidRPr="00BD6F1E">
        <w:rPr>
          <w:rFonts w:cs="Arial"/>
          <w:szCs w:val="22"/>
        </w:rPr>
        <w:t>възложената работа</w:t>
      </w:r>
      <w:r w:rsidR="003637CA" w:rsidRPr="00BD6F1E">
        <w:rPr>
          <w:rFonts w:cs="Arial"/>
          <w:szCs w:val="22"/>
        </w:rPr>
        <w:t xml:space="preserve"> да се спазват всички нормативни </w:t>
      </w:r>
      <w:r w:rsidR="00F04834" w:rsidRPr="00BD6F1E">
        <w:rPr>
          <w:rFonts w:cs="Arial"/>
          <w:szCs w:val="22"/>
        </w:rPr>
        <w:t>актове</w:t>
      </w:r>
      <w:r w:rsidR="003637CA" w:rsidRPr="00BD6F1E">
        <w:rPr>
          <w:rFonts w:cs="Arial"/>
          <w:szCs w:val="22"/>
        </w:rPr>
        <w:t>, касаещи предмета на договора.</w:t>
      </w:r>
    </w:p>
    <w:p w14:paraId="477A04A5" w14:textId="0C722441" w:rsidR="003637CA" w:rsidRPr="00BD6F1E" w:rsidRDefault="00E532EF" w:rsidP="00E532EF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(14)</w:t>
      </w:r>
      <w:r w:rsidRPr="00BD6F1E">
        <w:rPr>
          <w:rFonts w:cs="Arial"/>
          <w:szCs w:val="22"/>
        </w:rPr>
        <w:t xml:space="preserve"> </w:t>
      </w:r>
      <w:r w:rsidR="003637CA" w:rsidRPr="00BD6F1E">
        <w:rPr>
          <w:rFonts w:cs="Arial"/>
          <w:szCs w:val="22"/>
        </w:rPr>
        <w:t>Да изисква и ползва наличната техническа документация в техническите архиви на НЕК ЕАД</w:t>
      </w:r>
      <w:r w:rsidR="00F04834" w:rsidRPr="00BD6F1E">
        <w:rPr>
          <w:rFonts w:cs="Arial"/>
          <w:szCs w:val="22"/>
        </w:rPr>
        <w:t>, предприятие „Язовири и каскади“</w:t>
      </w:r>
      <w:r w:rsidR="003637CA" w:rsidRPr="00BD6F1E">
        <w:rPr>
          <w:rFonts w:cs="Arial"/>
          <w:szCs w:val="22"/>
        </w:rPr>
        <w:t>.</w:t>
      </w:r>
    </w:p>
    <w:p w14:paraId="6677EC49" w14:textId="404112CA" w:rsidR="005E5AD1" w:rsidRPr="00BD6F1E" w:rsidRDefault="00E532EF" w:rsidP="008C26E3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(15)</w:t>
      </w:r>
      <w:r w:rsidRPr="00BD6F1E">
        <w:rPr>
          <w:rFonts w:cs="Arial"/>
          <w:szCs w:val="22"/>
        </w:rPr>
        <w:t xml:space="preserve"> </w:t>
      </w:r>
      <w:r w:rsidR="008C26E3" w:rsidRPr="008C26E3">
        <w:rPr>
          <w:rFonts w:cs="Arial"/>
          <w:szCs w:val="22"/>
        </w:rPr>
        <w:t>При изпълнение на възложените работи да спазва всички действащи технически нормативни документи, БДС EN и др. при изпълнение на подобен вид работа. Да организира и контролира работата на обекта, като носи изцяло отговорност за действията на своите работници и на тези на подизпълнителите.</w:t>
      </w:r>
    </w:p>
    <w:p w14:paraId="21B0A262" w14:textId="541A098E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 w:rsidRPr="002F063D">
        <w:rPr>
          <w:rFonts w:cs="Arial"/>
          <w:b/>
          <w:bCs/>
          <w:color w:val="000000"/>
          <w:spacing w:val="1"/>
          <w:szCs w:val="22"/>
        </w:rPr>
        <w:t>16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При подписване на протокола за откриване на работната площадка, да представи на инвеститорския контрол на ВЪЗЛОЖИТЕЛЯ заповедната книга на обекта.</w:t>
      </w:r>
    </w:p>
    <w:p w14:paraId="105258BB" w14:textId="05ED70C5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(1</w:t>
      </w:r>
      <w:r w:rsidR="002F063D" w:rsidRPr="002F063D">
        <w:rPr>
          <w:rFonts w:cs="Arial"/>
          <w:b/>
          <w:bCs/>
          <w:color w:val="000000"/>
          <w:spacing w:val="1"/>
          <w:szCs w:val="22"/>
        </w:rPr>
        <w:t>7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Да отстранява за своя сметка недостатъците в качеството на изпълнените работи в рамките на договорения срок за изпълнение на обекта.</w:t>
      </w:r>
    </w:p>
    <w:p w14:paraId="4222AA37" w14:textId="02746EFC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(1</w:t>
      </w:r>
      <w:r w:rsidR="002F063D">
        <w:rPr>
          <w:rFonts w:cs="Arial"/>
          <w:b/>
          <w:bCs/>
          <w:color w:val="000000"/>
          <w:spacing w:val="1"/>
          <w:szCs w:val="22"/>
        </w:rPr>
        <w:t>8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 xml:space="preserve">Да поддържа работната площадка чиста и подредена, а след приключване на работата по обекта да изнесе всички строителни отпадъци на определеното за целта място. </w:t>
      </w:r>
    </w:p>
    <w:p w14:paraId="46E8E73B" w14:textId="0070CCFB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(1</w:t>
      </w:r>
      <w:r w:rsidR="002F063D">
        <w:rPr>
          <w:rFonts w:cs="Arial"/>
          <w:b/>
          <w:bCs/>
          <w:color w:val="000000"/>
          <w:spacing w:val="1"/>
          <w:szCs w:val="22"/>
        </w:rPr>
        <w:t>9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Изпълнителят да извозва своевременно отпадъците от обекта, без да се допуска разпиляването им (ако е необходимо да се покриват).</w:t>
      </w:r>
    </w:p>
    <w:p w14:paraId="6FFBA7CF" w14:textId="173FAA31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20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Да спазва изискванията за опазване на околната среда по време на строителството и след приключването му.</w:t>
      </w:r>
    </w:p>
    <w:p w14:paraId="2461A730" w14:textId="1FEB0C32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21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Да осигурява условия за безопасна работа, съгласно изискванията на нормативните актове във връзка с изпълняваната дейност по охрана на труда, по пожарна безопасност и по безопасност на движението.</w:t>
      </w:r>
    </w:p>
    <w:p w14:paraId="5157A0FF" w14:textId="49140405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22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В процеса на работа да изготвя всички документи, съпътстващи процеса на СМР.</w:t>
      </w:r>
    </w:p>
    <w:p w14:paraId="29C83832" w14:textId="1F779175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23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Да представи заповед за определяне на лице, отговорно за осигуряване на здравословни и безопасни условия на труд на строителната площадка в съответствие с изискванията на нормативните актове, включително Наредба № 2/22.03.2004 г. за минималните изисквания за здравословни и безопасни условия на труд при извършване на СМР и ПБРНУЕТЦТМХТС.</w:t>
      </w:r>
    </w:p>
    <w:p w14:paraId="01209CAD" w14:textId="0655AA6B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24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 xml:space="preserve">При прекратяване на работата предсрочно, ИЗПЪЛНИТЕЛЯТ да премахне всички допълнителни и помощни съоръжения и да въведе обекта в експлоатационна готовност, осигурявайки възможност за безпрепятствена експлоатация на съоръжението. </w:t>
      </w:r>
    </w:p>
    <w:p w14:paraId="5B274966" w14:textId="0294177C" w:rsidR="005E5AD1" w:rsidRPr="002F063D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color w:val="000000"/>
          <w:spacing w:val="1"/>
          <w:szCs w:val="22"/>
        </w:rPr>
        <w:t>(</w:t>
      </w:r>
      <w:r w:rsidR="002F063D">
        <w:rPr>
          <w:rFonts w:cs="Arial"/>
          <w:b/>
          <w:bCs/>
          <w:color w:val="000000"/>
          <w:spacing w:val="1"/>
          <w:szCs w:val="22"/>
        </w:rPr>
        <w:t>25</w:t>
      </w:r>
      <w:r w:rsidRPr="002F063D">
        <w:rPr>
          <w:rFonts w:cs="Arial"/>
          <w:b/>
          <w:bCs/>
          <w:color w:val="000000"/>
          <w:spacing w:val="1"/>
          <w:szCs w:val="22"/>
        </w:rPr>
        <w:t>)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Задължение на изпълнителя е да бъдат опазени собствеността и имуществото на физически и юридически лица от замърсяване и други вредни въздействия, произтичащи от изпълнението на строително-монтажните работи, съпътстващи ги производствени и транспортни дейности.</w:t>
      </w:r>
    </w:p>
    <w:p w14:paraId="0D37C2DF" w14:textId="6309FD22" w:rsidR="005E5AD1" w:rsidRPr="00BD6F1E" w:rsidRDefault="005E5AD1" w:rsidP="005E5AD1">
      <w:pPr>
        <w:pStyle w:val="Heading2"/>
        <w:keepNext w:val="0"/>
        <w:keepLines w:val="0"/>
        <w:rPr>
          <w:rFonts w:cs="Arial"/>
          <w:szCs w:val="22"/>
        </w:rPr>
      </w:pPr>
      <w:r w:rsidRPr="002F063D">
        <w:rPr>
          <w:rFonts w:cs="Arial"/>
          <w:b/>
          <w:bCs/>
          <w:szCs w:val="22"/>
        </w:rPr>
        <w:t>чл.3</w:t>
      </w:r>
      <w:r w:rsidR="00BB0B02">
        <w:rPr>
          <w:rFonts w:cs="Arial"/>
          <w:b/>
          <w:bCs/>
          <w:szCs w:val="22"/>
        </w:rPr>
        <w:t>1</w:t>
      </w:r>
      <w:r w:rsidRPr="002F063D">
        <w:rPr>
          <w:rFonts w:cs="Arial"/>
          <w:color w:val="000000"/>
          <w:spacing w:val="1"/>
          <w:szCs w:val="22"/>
        </w:rPr>
        <w:t xml:space="preserve"> </w:t>
      </w:r>
      <w:r w:rsidRPr="002F063D">
        <w:rPr>
          <w:rFonts w:cs="Arial"/>
          <w:szCs w:val="22"/>
        </w:rPr>
        <w:t>Възприетата технология на работа не трябва да допуска вредни или токсични отпадъци, субстанции и вещества.</w:t>
      </w:r>
    </w:p>
    <w:p w14:paraId="51592801" w14:textId="77777777" w:rsidR="009A45F2" w:rsidRPr="00BD6F1E" w:rsidRDefault="009A45F2" w:rsidP="009A45F2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  <w:u w:val="single"/>
        </w:rPr>
        <w:t>Общи права и задължения на ВЪЗЛОЖИТЕЛЯ</w:t>
      </w:r>
    </w:p>
    <w:p w14:paraId="5EFF6CE8" w14:textId="011CED5B" w:rsidR="00BC124F" w:rsidRPr="00BD6F1E" w:rsidRDefault="009A45F2" w:rsidP="009A45F2">
      <w:pPr>
        <w:pStyle w:val="Heading1"/>
        <w:keepNext w:val="0"/>
        <w:keepLines w:val="0"/>
        <w:rPr>
          <w:rFonts w:cs="Arial"/>
          <w:sz w:val="22"/>
          <w:szCs w:val="22"/>
        </w:rPr>
      </w:pPr>
      <w:r w:rsidRPr="00BD6F1E">
        <w:rPr>
          <w:rFonts w:cs="Arial"/>
          <w:caps w:val="0"/>
          <w:sz w:val="22"/>
          <w:szCs w:val="22"/>
        </w:rPr>
        <w:t>чл</w:t>
      </w:r>
      <w:r w:rsidRPr="00BD6F1E">
        <w:rPr>
          <w:rFonts w:cs="Arial"/>
          <w:sz w:val="22"/>
          <w:szCs w:val="22"/>
        </w:rPr>
        <w:t>.</w:t>
      </w:r>
      <w:r w:rsidR="00B671E9">
        <w:rPr>
          <w:rFonts w:cs="Arial"/>
          <w:sz w:val="22"/>
          <w:szCs w:val="22"/>
        </w:rPr>
        <w:t>3</w:t>
      </w:r>
      <w:r w:rsidR="00BB0B02">
        <w:rPr>
          <w:rFonts w:cs="Arial"/>
          <w:sz w:val="22"/>
          <w:szCs w:val="22"/>
        </w:rPr>
        <w:t>2</w:t>
      </w:r>
      <w:r w:rsidRPr="00BD6F1E">
        <w:rPr>
          <w:rFonts w:cs="Arial"/>
          <w:sz w:val="22"/>
          <w:szCs w:val="22"/>
        </w:rPr>
        <w:t xml:space="preserve"> </w:t>
      </w:r>
      <w:r w:rsidR="00BC124F" w:rsidRPr="00BD6F1E">
        <w:rPr>
          <w:rFonts w:cs="Arial"/>
          <w:sz w:val="22"/>
          <w:szCs w:val="22"/>
        </w:rPr>
        <w:t>ВЪЗЛОЖИТЕЛЯ</w:t>
      </w:r>
      <w:r w:rsidRPr="00BD6F1E">
        <w:rPr>
          <w:rFonts w:cs="Arial"/>
          <w:sz w:val="22"/>
          <w:szCs w:val="22"/>
        </w:rPr>
        <w:t xml:space="preserve">т </w:t>
      </w:r>
      <w:r w:rsidRPr="00BD6F1E">
        <w:rPr>
          <w:rFonts w:cs="Arial"/>
          <w:caps w:val="0"/>
          <w:sz w:val="22"/>
          <w:szCs w:val="22"/>
        </w:rPr>
        <w:t>има право:</w:t>
      </w:r>
    </w:p>
    <w:p w14:paraId="4B6CD9AC" w14:textId="5FE06C84" w:rsidR="00BC124F" w:rsidRPr="00BD6F1E" w:rsidRDefault="009A45F2" w:rsidP="009A45F2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(1)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Да предаде с Протокол работната площадка</w:t>
      </w:r>
      <w:r w:rsidR="005D5E50" w:rsidRPr="00BD6F1E">
        <w:rPr>
          <w:rFonts w:cs="Arial"/>
          <w:szCs w:val="22"/>
        </w:rPr>
        <w:t>,</w:t>
      </w:r>
      <w:r w:rsidR="006979BA" w:rsidRPr="00BD6F1E">
        <w:rPr>
          <w:rFonts w:cs="Arial"/>
          <w:szCs w:val="22"/>
        </w:rPr>
        <w:t xml:space="preserve"> </w:t>
      </w:r>
      <w:r w:rsidR="006979BA" w:rsidRPr="00D41C18">
        <w:rPr>
          <w:rFonts w:cs="Arial"/>
          <w:szCs w:val="22"/>
        </w:rPr>
        <w:t xml:space="preserve">след като има </w:t>
      </w:r>
      <w:r w:rsidR="00225489" w:rsidRPr="00D41C18">
        <w:rPr>
          <w:rFonts w:cs="Arial"/>
          <w:szCs w:val="22"/>
        </w:rPr>
        <w:t>представен</w:t>
      </w:r>
      <w:r w:rsidR="001917F9" w:rsidRPr="00D41C18">
        <w:rPr>
          <w:rFonts w:cs="Arial"/>
          <w:szCs w:val="22"/>
        </w:rPr>
        <w:t xml:space="preserve"> и одобрен</w:t>
      </w:r>
      <w:r w:rsidR="00225489">
        <w:rPr>
          <w:rFonts w:cs="Arial"/>
          <w:szCs w:val="22"/>
        </w:rPr>
        <w:t xml:space="preserve"> </w:t>
      </w:r>
      <w:r w:rsidR="009A334B" w:rsidRPr="00BD6F1E">
        <w:rPr>
          <w:rFonts w:cs="Arial"/>
          <w:szCs w:val="22"/>
        </w:rPr>
        <w:t>П</w:t>
      </w:r>
      <w:r w:rsidR="006979BA" w:rsidRPr="00BD6F1E">
        <w:rPr>
          <w:rFonts w:cs="Arial"/>
          <w:szCs w:val="22"/>
        </w:rPr>
        <w:t xml:space="preserve">лан </w:t>
      </w:r>
      <w:r w:rsidR="00695647" w:rsidRPr="00BD6F1E">
        <w:rPr>
          <w:rFonts w:cs="Arial"/>
          <w:szCs w:val="22"/>
        </w:rPr>
        <w:t>за</w:t>
      </w:r>
      <w:r w:rsidR="006979BA" w:rsidRPr="00BD6F1E">
        <w:rPr>
          <w:rFonts w:cs="Arial"/>
          <w:szCs w:val="22"/>
        </w:rPr>
        <w:t xml:space="preserve"> безопасност и здраве</w:t>
      </w:r>
      <w:r w:rsidR="00BC124F" w:rsidRPr="00BD6F1E">
        <w:rPr>
          <w:rFonts w:cs="Arial"/>
          <w:szCs w:val="22"/>
        </w:rPr>
        <w:t>.</w:t>
      </w:r>
    </w:p>
    <w:p w14:paraId="29E78150" w14:textId="4FB42BCF" w:rsidR="00BC124F" w:rsidRPr="00BD6F1E" w:rsidRDefault="00D95702" w:rsidP="00375838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</w:t>
      </w:r>
      <w:r w:rsidR="00375838" w:rsidRPr="00BD6F1E">
        <w:rPr>
          <w:rFonts w:cs="Arial"/>
          <w:b/>
          <w:bCs/>
          <w:szCs w:val="22"/>
        </w:rPr>
        <w:t>2</w:t>
      </w:r>
      <w:r w:rsidRPr="00BD6F1E">
        <w:rPr>
          <w:rFonts w:cs="Arial"/>
          <w:b/>
          <w:bCs/>
          <w:szCs w:val="22"/>
        </w:rPr>
        <w:t>)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Да съобщи писмено на ИЗПЪЛНИТЕЛЯ имената на длъжностните лица, които ще упражняват инвеститорския контрол</w:t>
      </w:r>
      <w:r w:rsidR="009A334B" w:rsidRPr="00BD6F1E">
        <w:rPr>
          <w:rFonts w:cs="Arial"/>
          <w:szCs w:val="22"/>
        </w:rPr>
        <w:t xml:space="preserve"> и ще приемат обекта</w:t>
      </w:r>
      <w:r w:rsidR="00BC124F" w:rsidRPr="00BD6F1E">
        <w:rPr>
          <w:rFonts w:cs="Arial"/>
          <w:szCs w:val="22"/>
        </w:rPr>
        <w:t xml:space="preserve">. </w:t>
      </w:r>
    </w:p>
    <w:p w14:paraId="3158AE22" w14:textId="1882B683" w:rsidR="00BC124F" w:rsidRPr="00BD6F1E" w:rsidRDefault="00D95702" w:rsidP="00375838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lastRenderedPageBreak/>
        <w:t>(</w:t>
      </w:r>
      <w:r w:rsidR="00375838" w:rsidRPr="00BD6F1E">
        <w:rPr>
          <w:rFonts w:cs="Arial"/>
          <w:b/>
          <w:bCs/>
          <w:szCs w:val="22"/>
        </w:rPr>
        <w:t>3</w:t>
      </w:r>
      <w:r w:rsidRPr="00BD6F1E">
        <w:rPr>
          <w:rFonts w:cs="Arial"/>
          <w:b/>
          <w:bCs/>
          <w:szCs w:val="22"/>
        </w:rPr>
        <w:t>)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ВЪЗЛОЖИТЕЛЯТ има право по всяко време да осъществява контрол по изпълнението на работите, предмет на този Договор и спазването на правилата за безопасна работа, без това да пречи на самостоятелността на ИЗПЪЛНИТЕЛЯ. </w:t>
      </w:r>
    </w:p>
    <w:p w14:paraId="2668FF23" w14:textId="68B5BCFE" w:rsidR="00723555" w:rsidRPr="000A3D4A" w:rsidRDefault="00D95702" w:rsidP="00723555">
      <w:pPr>
        <w:pStyle w:val="Heading2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(</w:t>
      </w:r>
      <w:r w:rsidR="00375838" w:rsidRPr="00BD6F1E">
        <w:rPr>
          <w:rFonts w:cs="Arial"/>
          <w:b/>
          <w:bCs/>
          <w:szCs w:val="22"/>
        </w:rPr>
        <w:t>4</w:t>
      </w:r>
      <w:r w:rsidRPr="00BD6F1E">
        <w:rPr>
          <w:rFonts w:cs="Arial"/>
          <w:b/>
          <w:bCs/>
          <w:szCs w:val="22"/>
        </w:rPr>
        <w:t>)</w:t>
      </w:r>
      <w:r w:rsidRPr="00BD6F1E">
        <w:rPr>
          <w:rFonts w:cs="Arial"/>
          <w:szCs w:val="22"/>
        </w:rPr>
        <w:t xml:space="preserve"> </w:t>
      </w:r>
      <w:r w:rsidR="00723555" w:rsidRPr="00BD6F1E">
        <w:rPr>
          <w:rFonts w:cs="Arial"/>
          <w:szCs w:val="22"/>
        </w:rPr>
        <w:t xml:space="preserve">Да изисква от Изпълнителят преработване или доработване на доклада от проведения оглед, в съответствие с </w:t>
      </w:r>
      <w:r w:rsidR="00723555" w:rsidRPr="000A3D4A">
        <w:rPr>
          <w:rFonts w:cs="Arial"/>
          <w:szCs w:val="22"/>
        </w:rPr>
        <w:t>уговореното в чл. 2</w:t>
      </w:r>
      <w:r w:rsidR="00BB0B02" w:rsidRPr="000A3D4A">
        <w:rPr>
          <w:rFonts w:cs="Arial"/>
          <w:szCs w:val="22"/>
        </w:rPr>
        <w:t>6</w:t>
      </w:r>
      <w:r w:rsidR="00723555" w:rsidRPr="000A3D4A">
        <w:rPr>
          <w:rFonts w:cs="Arial"/>
          <w:szCs w:val="22"/>
        </w:rPr>
        <w:t xml:space="preserve"> от Договора;</w:t>
      </w:r>
    </w:p>
    <w:p w14:paraId="321D208D" w14:textId="37BF2389" w:rsidR="00BC124F" w:rsidRPr="00BD6F1E" w:rsidRDefault="00B671E9" w:rsidP="00723555">
      <w:pPr>
        <w:pStyle w:val="Heading2"/>
        <w:keepNext w:val="0"/>
        <w:keepLines w:val="0"/>
        <w:rPr>
          <w:rFonts w:cs="Arial"/>
          <w:b/>
          <w:bCs/>
          <w:szCs w:val="22"/>
        </w:rPr>
      </w:pPr>
      <w:r w:rsidRPr="000A3D4A">
        <w:rPr>
          <w:rFonts w:cs="Arial"/>
          <w:b/>
          <w:bCs/>
          <w:szCs w:val="22"/>
        </w:rPr>
        <w:t>(5)</w:t>
      </w:r>
      <w:r w:rsidRPr="000A3D4A">
        <w:rPr>
          <w:rFonts w:cs="Arial"/>
          <w:szCs w:val="22"/>
        </w:rPr>
        <w:t xml:space="preserve"> </w:t>
      </w:r>
      <w:r w:rsidR="00723555" w:rsidRPr="000A3D4A">
        <w:rPr>
          <w:rFonts w:cs="Arial"/>
          <w:szCs w:val="22"/>
        </w:rPr>
        <w:t>Да не приеме услугата, в съответствие с уговореното в чл. 2</w:t>
      </w:r>
      <w:r w:rsidR="00BB0B02" w:rsidRPr="000A3D4A">
        <w:rPr>
          <w:rFonts w:cs="Arial"/>
          <w:szCs w:val="22"/>
        </w:rPr>
        <w:t>6</w:t>
      </w:r>
      <w:r w:rsidR="00723555" w:rsidRPr="00BD6F1E">
        <w:rPr>
          <w:rFonts w:cs="Arial"/>
          <w:szCs w:val="22"/>
        </w:rPr>
        <w:t xml:space="preserve"> от Договора;</w:t>
      </w:r>
    </w:p>
    <w:p w14:paraId="204D8DC0" w14:textId="3FE21947" w:rsidR="00B30915" w:rsidRPr="00BD6F1E" w:rsidRDefault="00B30915" w:rsidP="00B30915">
      <w:pPr>
        <w:pStyle w:val="Heading1"/>
        <w:keepNext w:val="0"/>
        <w:keepLines w:val="0"/>
        <w:rPr>
          <w:rFonts w:cs="Arial"/>
          <w:sz w:val="22"/>
          <w:szCs w:val="22"/>
        </w:rPr>
      </w:pPr>
      <w:r w:rsidRPr="00BD6F1E">
        <w:rPr>
          <w:rFonts w:cs="Arial"/>
          <w:caps w:val="0"/>
          <w:sz w:val="22"/>
          <w:szCs w:val="22"/>
        </w:rPr>
        <w:t>чл</w:t>
      </w:r>
      <w:r w:rsidRPr="00BD6F1E">
        <w:rPr>
          <w:rFonts w:cs="Arial"/>
          <w:sz w:val="22"/>
          <w:szCs w:val="22"/>
        </w:rPr>
        <w:t>.3</w:t>
      </w:r>
      <w:r w:rsidR="000A3D4A">
        <w:rPr>
          <w:rFonts w:cs="Arial"/>
          <w:sz w:val="22"/>
          <w:szCs w:val="22"/>
        </w:rPr>
        <w:t>3</w:t>
      </w:r>
      <w:r w:rsidRPr="00BD6F1E">
        <w:rPr>
          <w:rFonts w:cs="Arial"/>
          <w:sz w:val="22"/>
          <w:szCs w:val="22"/>
        </w:rPr>
        <w:t xml:space="preserve"> ВЪЗЛОЖИТЕЛЯт </w:t>
      </w:r>
      <w:r w:rsidRPr="00BD6F1E">
        <w:rPr>
          <w:rFonts w:cs="Arial"/>
          <w:caps w:val="0"/>
          <w:sz w:val="22"/>
          <w:szCs w:val="22"/>
        </w:rPr>
        <w:t>се задължава:</w:t>
      </w:r>
    </w:p>
    <w:p w14:paraId="156D7DEA" w14:textId="1224057A" w:rsidR="00BC124F" w:rsidRPr="00BD6F1E" w:rsidRDefault="00D95702" w:rsidP="00B30915">
      <w:pPr>
        <w:pStyle w:val="Heading2"/>
        <w:keepNext w:val="0"/>
        <w:keepLines w:val="0"/>
        <w:rPr>
          <w:rFonts w:cs="Arial"/>
          <w:color w:val="000000"/>
          <w:spacing w:val="1"/>
          <w:szCs w:val="22"/>
        </w:rPr>
      </w:pPr>
      <w:r w:rsidRPr="00BD6F1E">
        <w:rPr>
          <w:rFonts w:cs="Arial"/>
          <w:b/>
          <w:bCs/>
          <w:szCs w:val="22"/>
        </w:rPr>
        <w:t>(1)</w:t>
      </w:r>
      <w:r w:rsidRPr="00BD6F1E">
        <w:rPr>
          <w:rFonts w:cs="Arial"/>
          <w:szCs w:val="22"/>
        </w:rPr>
        <w:t xml:space="preserve"> </w:t>
      </w:r>
      <w:r w:rsidR="00B30915" w:rsidRPr="00BD6F1E">
        <w:rPr>
          <w:rFonts w:cs="Arial"/>
          <w:color w:val="000000"/>
          <w:spacing w:val="1"/>
          <w:szCs w:val="22"/>
        </w:rPr>
        <w:t>Да приеме изпълнението на Услугите, когато отговаря на договореното, по реда и при условията на този Договор;</w:t>
      </w:r>
    </w:p>
    <w:p w14:paraId="7AC692E8" w14:textId="3462462E" w:rsidR="00B30915" w:rsidRPr="00BD6F1E" w:rsidRDefault="00B30915" w:rsidP="00B30915">
      <w:pPr>
        <w:rPr>
          <w:rFonts w:cs="Arial"/>
          <w:color w:val="000000"/>
          <w:spacing w:val="1"/>
        </w:rPr>
      </w:pPr>
      <w:r w:rsidRPr="00BD6F1E">
        <w:rPr>
          <w:rFonts w:cs="Arial"/>
          <w:b/>
          <w:bCs/>
        </w:rPr>
        <w:t>(2)</w:t>
      </w:r>
      <w:r w:rsidRPr="00BD6F1E">
        <w:rPr>
          <w:rFonts w:cs="Arial"/>
        </w:rPr>
        <w:t xml:space="preserve"> </w:t>
      </w:r>
      <w:r w:rsidRPr="00BD6F1E">
        <w:rPr>
          <w:rFonts w:cs="Arial"/>
          <w:color w:val="000000"/>
          <w:spacing w:val="1"/>
        </w:rPr>
        <w:t xml:space="preserve">Да заплати на </w:t>
      </w:r>
      <w:r w:rsidRPr="00BD6F1E">
        <w:rPr>
          <w:rFonts w:eastAsia="Calibri" w:cs="Arial"/>
        </w:rPr>
        <w:t>Изпълнителя</w:t>
      </w:r>
      <w:r w:rsidRPr="00BD6F1E">
        <w:rPr>
          <w:rFonts w:cs="Arial"/>
          <w:color w:val="000000"/>
          <w:spacing w:val="1"/>
        </w:rPr>
        <w:t xml:space="preserve"> Цената в размера, по реда и при условията, предвидени в този Договор;</w:t>
      </w:r>
    </w:p>
    <w:p w14:paraId="1D753405" w14:textId="3B231715" w:rsidR="00B30915" w:rsidRPr="00D41C18" w:rsidRDefault="00B30915" w:rsidP="00B30915">
      <w:pPr>
        <w:rPr>
          <w:rFonts w:cs="Arial"/>
        </w:rPr>
      </w:pPr>
      <w:r w:rsidRPr="00BD6F1E">
        <w:rPr>
          <w:rFonts w:cs="Arial"/>
          <w:b/>
          <w:bCs/>
        </w:rPr>
        <w:t>(3)</w:t>
      </w:r>
      <w:r w:rsidRPr="00BD6F1E">
        <w:rPr>
          <w:rFonts w:cs="Arial"/>
        </w:rPr>
        <w:t xml:space="preserve"> Да предостави и осигури достъп на</w:t>
      </w:r>
      <w:r w:rsidRPr="00BD6F1E">
        <w:rPr>
          <w:rFonts w:eastAsia="Calibri" w:cs="Arial"/>
        </w:rPr>
        <w:t xml:space="preserve"> Изпълнителя </w:t>
      </w:r>
      <w:r w:rsidRPr="00BD6F1E">
        <w:rPr>
          <w:rFonts w:cs="Arial"/>
        </w:rPr>
        <w:t xml:space="preserve">до информацията, необходима за извършването на Услугите, предмет на Договора, при спазване на относимите изисквания или </w:t>
      </w:r>
      <w:r w:rsidRPr="00D41C18">
        <w:rPr>
          <w:rFonts w:cs="Arial"/>
        </w:rPr>
        <w:t>ограничения съгласно приложимото право;</w:t>
      </w:r>
    </w:p>
    <w:p w14:paraId="345975DD" w14:textId="696CF08E" w:rsidR="00B30915" w:rsidRPr="00BD6F1E" w:rsidRDefault="00B30915" w:rsidP="00B30915">
      <w:pPr>
        <w:rPr>
          <w:rFonts w:cs="Arial"/>
        </w:rPr>
      </w:pPr>
      <w:r w:rsidRPr="00D41C18">
        <w:rPr>
          <w:rFonts w:cs="Arial"/>
          <w:b/>
          <w:bCs/>
        </w:rPr>
        <w:t>(4).</w:t>
      </w:r>
      <w:r w:rsidRPr="00D41C18">
        <w:rPr>
          <w:rFonts w:cs="Arial"/>
        </w:rPr>
        <w:t xml:space="preserve"> Да пази поверителна Конфиденциалната информация, в съответствие с уговореното в </w:t>
      </w:r>
      <w:r w:rsidR="00E6503D" w:rsidRPr="00D41C18">
        <w:rPr>
          <w:rFonts w:cs="Arial"/>
        </w:rPr>
        <w:t xml:space="preserve">раздел </w:t>
      </w:r>
      <w:r w:rsidR="00EB4CD1" w:rsidRPr="00D41C18">
        <w:rPr>
          <w:rFonts w:cs="Arial"/>
        </w:rPr>
        <w:t xml:space="preserve">11 </w:t>
      </w:r>
      <w:r w:rsidRPr="00D41C18">
        <w:rPr>
          <w:rFonts w:cs="Arial"/>
        </w:rPr>
        <w:t>от Договора</w:t>
      </w:r>
      <w:r w:rsidRPr="00BD6F1E">
        <w:rPr>
          <w:rFonts w:cs="Arial"/>
        </w:rPr>
        <w:t>;</w:t>
      </w:r>
    </w:p>
    <w:p w14:paraId="670B7527" w14:textId="3F99BA37" w:rsidR="00B30915" w:rsidRPr="00BD6F1E" w:rsidRDefault="00B30915" w:rsidP="00B30915">
      <w:pPr>
        <w:rPr>
          <w:rFonts w:cs="Arial"/>
          <w:b/>
          <w:bCs/>
          <w:color w:val="000000"/>
          <w:spacing w:val="1"/>
        </w:rPr>
      </w:pPr>
      <w:bookmarkStart w:id="9" w:name="_DV_M102"/>
      <w:bookmarkEnd w:id="9"/>
      <w:r w:rsidRPr="00BD6F1E">
        <w:rPr>
          <w:rFonts w:cs="Arial"/>
          <w:b/>
          <w:bCs/>
          <w:color w:val="000000"/>
          <w:spacing w:val="1"/>
        </w:rPr>
        <w:t>(5).</w:t>
      </w:r>
      <w:r w:rsidRPr="00BD6F1E">
        <w:rPr>
          <w:rFonts w:cs="Arial"/>
          <w:color w:val="000000"/>
          <w:spacing w:val="1"/>
        </w:rPr>
        <w:t xml:space="preserve"> Да оказва съдействие на </w:t>
      </w:r>
      <w:r w:rsidRPr="00BD6F1E">
        <w:rPr>
          <w:rFonts w:eastAsia="Calibri" w:cs="Arial"/>
        </w:rPr>
        <w:t>Изпълнителя</w:t>
      </w:r>
      <w:r w:rsidRPr="00BD6F1E">
        <w:rPr>
          <w:rFonts w:cs="Arial"/>
          <w:color w:val="000000"/>
          <w:spacing w:val="1"/>
        </w:rPr>
        <w:t xml:space="preserve"> във връзка с изпълнението на този Договор, включително и за отстраняване на възникнали пречки пред изпълнението на Договора, когато</w:t>
      </w:r>
      <w:r w:rsidRPr="00BD6F1E">
        <w:rPr>
          <w:rFonts w:eastAsia="Calibri" w:cs="Arial"/>
        </w:rPr>
        <w:t xml:space="preserve"> Изпълнителя</w:t>
      </w:r>
      <w:r w:rsidRPr="00BD6F1E">
        <w:rPr>
          <w:rFonts w:cs="Arial"/>
          <w:color w:val="000000"/>
          <w:spacing w:val="1"/>
        </w:rPr>
        <w:t xml:space="preserve"> поиска това;</w:t>
      </w:r>
    </w:p>
    <w:p w14:paraId="265B4FAE" w14:textId="4010E255" w:rsidR="00B30915" w:rsidRPr="00BD6F1E" w:rsidRDefault="00B30915" w:rsidP="00B30915">
      <w:pPr>
        <w:rPr>
          <w:rFonts w:cs="Arial"/>
          <w:color w:val="000000"/>
          <w:spacing w:val="1"/>
        </w:rPr>
      </w:pPr>
      <w:r w:rsidRPr="00B671E9">
        <w:rPr>
          <w:rFonts w:cs="Arial"/>
          <w:b/>
          <w:bCs/>
          <w:color w:val="000000"/>
          <w:spacing w:val="1"/>
        </w:rPr>
        <w:t>(6).</w:t>
      </w:r>
      <w:r w:rsidRPr="00B671E9">
        <w:rPr>
          <w:rFonts w:cs="Arial"/>
          <w:color w:val="000000"/>
          <w:spacing w:val="1"/>
        </w:rPr>
        <w:t xml:space="preserve"> Да освободи представената от</w:t>
      </w:r>
      <w:r w:rsidRPr="00B671E9">
        <w:rPr>
          <w:rFonts w:eastAsia="Calibri" w:cs="Arial"/>
        </w:rPr>
        <w:t xml:space="preserve"> Изпълнителя</w:t>
      </w:r>
      <w:r w:rsidRPr="00B671E9">
        <w:rPr>
          <w:rFonts w:cs="Arial"/>
          <w:color w:val="000000"/>
          <w:spacing w:val="1"/>
        </w:rPr>
        <w:t xml:space="preserve"> Гаранция за изпълнение, съгласно клаузите на </w:t>
      </w:r>
      <w:r w:rsidRPr="000A3D4A">
        <w:rPr>
          <w:rFonts w:cs="Arial"/>
          <w:color w:val="000000"/>
          <w:spacing w:val="1"/>
        </w:rPr>
        <w:t xml:space="preserve">чл. </w:t>
      </w:r>
      <w:r w:rsidR="007162B0" w:rsidRPr="000A3D4A">
        <w:rPr>
          <w:rFonts w:cs="Arial"/>
          <w:spacing w:val="1"/>
        </w:rPr>
        <w:t>2</w:t>
      </w:r>
      <w:r w:rsidR="000A3D4A" w:rsidRPr="000A3D4A">
        <w:rPr>
          <w:rFonts w:cs="Arial"/>
          <w:spacing w:val="1"/>
        </w:rPr>
        <w:t>2</w:t>
      </w:r>
      <w:r w:rsidRPr="00B671E9">
        <w:rPr>
          <w:rFonts w:cs="Arial"/>
          <w:spacing w:val="1"/>
        </w:rPr>
        <w:t xml:space="preserve"> </w:t>
      </w:r>
      <w:r w:rsidRPr="00B671E9">
        <w:rPr>
          <w:rFonts w:cs="Arial"/>
          <w:color w:val="000000"/>
          <w:spacing w:val="1"/>
        </w:rPr>
        <w:t>от Договора;</w:t>
      </w:r>
    </w:p>
    <w:p w14:paraId="4233FC94" w14:textId="46D1E84D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НЕПРЕОДОЛИМА СИЛА.</w:t>
      </w:r>
    </w:p>
    <w:p w14:paraId="5F6D83DE" w14:textId="20C240CE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чл.3</w:t>
      </w:r>
      <w:r w:rsidR="000A3D4A">
        <w:rPr>
          <w:rFonts w:cs="Arial"/>
          <w:b/>
          <w:bCs/>
          <w:szCs w:val="22"/>
        </w:rPr>
        <w:t>4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В случай че някоя от страните не може да изпълни задълженията си по този договор поради непредвидено или непредотвратимо събитие от извънреден характер, възникнало след сключване на договора и засягащо изпълнението на договора, тя е длъжна в тридневен срок от възникване на събитието писмено да уведоми другата страна за това. Това уведомление следва да бъде потвърдено от Българската търговско-промишлена палата (БТПП). В случай че уведомлението не бъде потвърдено от БТПП, страната не може да се позове на непреодолима сила. С настъпване на непреодолима сила се спира изпълнението на договора.</w:t>
      </w:r>
    </w:p>
    <w:p w14:paraId="0768CE25" w14:textId="5479ABEE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чл.3</w:t>
      </w:r>
      <w:r w:rsidR="000A3D4A">
        <w:rPr>
          <w:rFonts w:cs="Arial"/>
          <w:b/>
          <w:bCs/>
          <w:szCs w:val="22"/>
        </w:rPr>
        <w:t>5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Страната не може да се позове на непреодолима сила, ако е била в забава по собствена вина.</w:t>
      </w:r>
    </w:p>
    <w:p w14:paraId="5AB90388" w14:textId="6D1EDB3C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чл.3</w:t>
      </w:r>
      <w:r w:rsidR="000A3D4A">
        <w:rPr>
          <w:rFonts w:cs="Arial"/>
          <w:b/>
          <w:bCs/>
          <w:szCs w:val="22"/>
        </w:rPr>
        <w:t>6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С настъпването на непреодолима сила се спира изпълнението на договора. След възстановяване на изпълнението на договора срокът му се удължава с времето, през което е била налице непреодолимата сила.</w:t>
      </w:r>
    </w:p>
    <w:p w14:paraId="06C96B0D" w14:textId="0D0948F5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чл.3</w:t>
      </w:r>
      <w:r w:rsidR="000A3D4A">
        <w:rPr>
          <w:rFonts w:cs="Arial"/>
          <w:b/>
          <w:bCs/>
          <w:szCs w:val="22"/>
        </w:rPr>
        <w:t>7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Когато действието на непреодолима сила продължи повече от двадесет дни, всяка от страните може да поиска договора да бъде прекратен.</w:t>
      </w:r>
    </w:p>
    <w:p w14:paraId="781C81C0" w14:textId="2B263424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САНКЦИИ И НЕУСТОЙКИ.</w:t>
      </w:r>
    </w:p>
    <w:p w14:paraId="78AA8D25" w14:textId="6462478A" w:rsidR="00BC124F" w:rsidRPr="00D41C18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чл.3</w:t>
      </w:r>
      <w:r w:rsidR="000A3D4A">
        <w:rPr>
          <w:rFonts w:cs="Arial"/>
          <w:b/>
          <w:bCs/>
          <w:szCs w:val="22"/>
        </w:rPr>
        <w:t>8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В случай на неизпълнение</w:t>
      </w:r>
      <w:r w:rsidR="00CD655D">
        <w:rPr>
          <w:rFonts w:cs="Arial"/>
          <w:szCs w:val="22"/>
        </w:rPr>
        <w:t>,</w:t>
      </w:r>
      <w:r w:rsidR="00BC124F" w:rsidRPr="00BD6F1E">
        <w:rPr>
          <w:rFonts w:cs="Arial"/>
          <w:szCs w:val="22"/>
        </w:rPr>
        <w:t xml:space="preserve"> на което и да е от </w:t>
      </w:r>
      <w:r w:rsidR="00BC124F" w:rsidRPr="00D41C18">
        <w:rPr>
          <w:rFonts w:cs="Arial"/>
          <w:szCs w:val="22"/>
        </w:rPr>
        <w:t xml:space="preserve">задълженията от страна на ИЗПЪЛНИТЕЛЯ (с изключение на случаите на непреодолима сила в хипотезата на </w:t>
      </w:r>
      <w:r w:rsidR="00EB4CD1" w:rsidRPr="00D41C18">
        <w:rPr>
          <w:rFonts w:cs="Arial"/>
          <w:szCs w:val="22"/>
        </w:rPr>
        <w:t xml:space="preserve">раздел </w:t>
      </w:r>
      <w:r w:rsidR="00917495" w:rsidRPr="00D41C18">
        <w:rPr>
          <w:rFonts w:cs="Arial"/>
          <w:szCs w:val="22"/>
        </w:rPr>
        <w:t>7</w:t>
      </w:r>
      <w:r w:rsidR="00BC124F" w:rsidRPr="00D41C18">
        <w:rPr>
          <w:rFonts w:cs="Arial"/>
          <w:szCs w:val="22"/>
        </w:rPr>
        <w:t xml:space="preserve"> от договора), ВЪЗЛОЖИТЕЛЯТ има право на неустойка в размер на 0,5% от стойността на договора, за всеки ден закъснение, но не повече от 10% от същата стойност.</w:t>
      </w:r>
    </w:p>
    <w:p w14:paraId="41F5C1F2" w14:textId="0A1A4805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D41C18">
        <w:rPr>
          <w:rFonts w:cs="Arial"/>
          <w:b/>
          <w:bCs/>
          <w:szCs w:val="22"/>
        </w:rPr>
        <w:t>чл.3</w:t>
      </w:r>
      <w:r w:rsidR="000A3D4A" w:rsidRPr="00D41C18">
        <w:rPr>
          <w:rFonts w:cs="Arial"/>
          <w:b/>
          <w:bCs/>
          <w:szCs w:val="22"/>
        </w:rPr>
        <w:t>9</w:t>
      </w:r>
      <w:r w:rsidRPr="00D41C18">
        <w:rPr>
          <w:rFonts w:cs="Arial"/>
          <w:szCs w:val="22"/>
        </w:rPr>
        <w:t xml:space="preserve"> </w:t>
      </w:r>
      <w:r w:rsidR="00BC124F" w:rsidRPr="00D41C18">
        <w:rPr>
          <w:rFonts w:cs="Arial"/>
          <w:szCs w:val="22"/>
        </w:rPr>
        <w:t xml:space="preserve">При нарушение на задълженията </w:t>
      </w:r>
      <w:r w:rsidR="00982B1D" w:rsidRPr="00D41C18">
        <w:rPr>
          <w:rFonts w:cs="Arial"/>
          <w:szCs w:val="22"/>
        </w:rPr>
        <w:t>раздел</w:t>
      </w:r>
      <w:r w:rsidR="00316FCD" w:rsidRPr="00D41C18">
        <w:rPr>
          <w:rFonts w:cs="Arial"/>
          <w:szCs w:val="22"/>
        </w:rPr>
        <w:t xml:space="preserve"> </w:t>
      </w:r>
      <w:r w:rsidR="00EB4CD1" w:rsidRPr="00D41C18">
        <w:rPr>
          <w:rFonts w:cs="Arial"/>
          <w:szCs w:val="22"/>
        </w:rPr>
        <w:t>11</w:t>
      </w:r>
      <w:r w:rsidR="00982B1D" w:rsidRPr="00D41C18">
        <w:rPr>
          <w:rFonts w:cs="Arial"/>
          <w:szCs w:val="22"/>
        </w:rPr>
        <w:t xml:space="preserve">, чл. </w:t>
      </w:r>
      <w:r w:rsidR="00316FCD" w:rsidRPr="00D41C18">
        <w:rPr>
          <w:rFonts w:cs="Arial"/>
          <w:szCs w:val="22"/>
        </w:rPr>
        <w:t>5</w:t>
      </w:r>
      <w:r w:rsidR="000A3D4A" w:rsidRPr="00D41C18">
        <w:rPr>
          <w:rFonts w:cs="Arial"/>
          <w:szCs w:val="22"/>
        </w:rPr>
        <w:t>2</w:t>
      </w:r>
      <w:r w:rsidR="00982B1D" w:rsidRPr="00D41C18">
        <w:rPr>
          <w:rFonts w:cs="Arial"/>
          <w:szCs w:val="22"/>
        </w:rPr>
        <w:t xml:space="preserve">, чл. </w:t>
      </w:r>
      <w:r w:rsidR="00316FCD" w:rsidRPr="00D41C18">
        <w:rPr>
          <w:rFonts w:cs="Arial"/>
          <w:szCs w:val="22"/>
        </w:rPr>
        <w:t>5</w:t>
      </w:r>
      <w:r w:rsidR="000A3D4A" w:rsidRPr="00D41C18">
        <w:rPr>
          <w:rFonts w:cs="Arial"/>
          <w:szCs w:val="22"/>
        </w:rPr>
        <w:t>3</w:t>
      </w:r>
      <w:r w:rsidR="00982B1D" w:rsidRPr="00D41C18">
        <w:rPr>
          <w:rFonts w:cs="Arial"/>
          <w:szCs w:val="22"/>
        </w:rPr>
        <w:t xml:space="preserve"> и чл. </w:t>
      </w:r>
      <w:r w:rsidR="00316FCD" w:rsidRPr="00D41C18">
        <w:rPr>
          <w:rFonts w:cs="Arial"/>
          <w:szCs w:val="22"/>
        </w:rPr>
        <w:t>5</w:t>
      </w:r>
      <w:r w:rsidR="000A3D4A" w:rsidRPr="00D41C18">
        <w:rPr>
          <w:rFonts w:cs="Arial"/>
          <w:szCs w:val="22"/>
        </w:rPr>
        <w:t>4</w:t>
      </w:r>
      <w:r w:rsidR="00982B1D" w:rsidRPr="00D41C18">
        <w:rPr>
          <w:rFonts w:cs="Arial"/>
          <w:szCs w:val="22"/>
        </w:rPr>
        <w:t xml:space="preserve"> </w:t>
      </w:r>
      <w:r w:rsidR="00BC124F" w:rsidRPr="00D41C18">
        <w:rPr>
          <w:rFonts w:cs="Arial"/>
          <w:szCs w:val="22"/>
        </w:rPr>
        <w:t>от настоящия договор, ИЗПЪЛНИТЕЛЯ дължи неустойка в размер на 10% от общата стойност</w:t>
      </w:r>
      <w:r w:rsidR="00BC124F" w:rsidRPr="00D87F7D">
        <w:rPr>
          <w:rFonts w:cs="Arial"/>
          <w:szCs w:val="22"/>
        </w:rPr>
        <w:t xml:space="preserve"> на договора.</w:t>
      </w:r>
    </w:p>
    <w:p w14:paraId="0C1E4459" w14:textId="255D7E3B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</w:t>
      </w:r>
      <w:r w:rsidR="000A3D4A">
        <w:rPr>
          <w:rFonts w:cs="Arial"/>
          <w:b/>
          <w:bCs/>
          <w:szCs w:val="22"/>
        </w:rPr>
        <w:t>40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В случай, че ВЪЗЛОЖИТЕЛЯТ закъснее да заплати, както е уговорено в този договор, същият дължи обезщетение в размер на ОЛП на БНБ плюс 2 пункта на годишна база, но не повече от 10% от стойността на договора.</w:t>
      </w:r>
    </w:p>
    <w:p w14:paraId="0030BF3C" w14:textId="066DA3F8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1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Неустойка по този договор се изплаща в 10-дневен срок от датата на предявяване на претенциите. Ако в определения за това срок  ИЗПЪЛНИТЕЛЯТ не изпълни задължението си </w:t>
      </w:r>
      <w:r w:rsidR="00BC124F" w:rsidRPr="00BD6F1E">
        <w:rPr>
          <w:rFonts w:cs="Arial"/>
          <w:szCs w:val="22"/>
        </w:rPr>
        <w:lastRenderedPageBreak/>
        <w:t>да изплати размера на дължимата неустойка, ВЪЗЛОЖИТЕЛЯТ има право да инкасира тази стойност от гаранцията за изпълнение на договора или да я удържи от плащането.</w:t>
      </w:r>
    </w:p>
    <w:p w14:paraId="69251D69" w14:textId="0031976B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2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Плащането на неустойки не лишава изправната страна по договора от правото й да търси обезщетения за претърпени вреди и пропуснати ползи над договорената неустойка, доказани по съответния ред.</w:t>
      </w:r>
    </w:p>
    <w:p w14:paraId="4FE64353" w14:textId="24D18386" w:rsidR="00BC124F" w:rsidRPr="00BD6F1E" w:rsidRDefault="002455FD" w:rsidP="002455FD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3</w:t>
      </w:r>
      <w:r w:rsidRPr="00BD6F1E">
        <w:rPr>
          <w:rFonts w:cs="Arial"/>
          <w:szCs w:val="22"/>
        </w:rPr>
        <w:t xml:space="preserve"> </w:t>
      </w:r>
      <w:r w:rsidR="00BC124F" w:rsidRPr="00BD6F1E">
        <w:rPr>
          <w:rFonts w:cs="Arial"/>
          <w:szCs w:val="22"/>
        </w:rPr>
        <w:t>Вземания за вреди и пропуснати ползи се установяват и събират по реда определен от действащите нормативни актове. Неустойките се начисляват или прихващат от съответното плащане, като за целта страните подписват протокол, към който се прилагат съответните документи, доказващи неизпълнението.</w:t>
      </w:r>
    </w:p>
    <w:p w14:paraId="4FB1AAE2" w14:textId="04D767C8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ПРЕКРАТЯВАНЕ НА ДОГОВОРА.</w:t>
      </w:r>
    </w:p>
    <w:p w14:paraId="0A97AA42" w14:textId="2B7102B9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4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Настоящият договор може да бъде прекратен в следните случаи:</w:t>
      </w:r>
    </w:p>
    <w:p w14:paraId="0C18CA6A" w14:textId="07D358AA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color w:val="000000"/>
          <w:spacing w:val="1"/>
          <w:szCs w:val="22"/>
        </w:rPr>
        <w:t>(1).</w:t>
      </w:r>
      <w:r w:rsidRPr="00BD6F1E">
        <w:rPr>
          <w:rFonts w:cs="Arial"/>
          <w:color w:val="000000"/>
          <w:spacing w:val="1"/>
          <w:szCs w:val="22"/>
        </w:rPr>
        <w:t xml:space="preserve"> </w:t>
      </w:r>
      <w:r w:rsidR="00982B1D" w:rsidRPr="00BD6F1E">
        <w:rPr>
          <w:rFonts w:cs="Arial"/>
          <w:szCs w:val="22"/>
        </w:rPr>
        <w:t xml:space="preserve">С изтичане срока на договора. </w:t>
      </w:r>
    </w:p>
    <w:p w14:paraId="37E7CF50" w14:textId="3B0BEFBC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color w:val="000000"/>
          <w:spacing w:val="1"/>
          <w:szCs w:val="22"/>
        </w:rPr>
        <w:t>(2).</w:t>
      </w:r>
      <w:r w:rsidRPr="00BD6F1E">
        <w:rPr>
          <w:rFonts w:cs="Arial"/>
          <w:color w:val="000000"/>
          <w:spacing w:val="1"/>
          <w:szCs w:val="22"/>
        </w:rPr>
        <w:t xml:space="preserve"> </w:t>
      </w:r>
      <w:r w:rsidR="00982B1D" w:rsidRPr="00BD6F1E">
        <w:rPr>
          <w:rFonts w:cs="Arial"/>
          <w:szCs w:val="22"/>
        </w:rPr>
        <w:t>По взаимно писмено съгласие между страните.</w:t>
      </w:r>
    </w:p>
    <w:p w14:paraId="193F7CDD" w14:textId="7CECEC59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color w:val="000000"/>
          <w:spacing w:val="1"/>
          <w:szCs w:val="22"/>
        </w:rPr>
        <w:t>(3).</w:t>
      </w:r>
      <w:r w:rsidRPr="00BD6F1E">
        <w:rPr>
          <w:rFonts w:cs="Arial"/>
          <w:color w:val="000000"/>
          <w:spacing w:val="1"/>
          <w:szCs w:val="22"/>
        </w:rPr>
        <w:t xml:space="preserve"> </w:t>
      </w:r>
      <w:r w:rsidR="00982B1D" w:rsidRPr="00BD6F1E">
        <w:rPr>
          <w:rFonts w:cs="Arial"/>
          <w:szCs w:val="22"/>
        </w:rPr>
        <w:t xml:space="preserve">В случаите на непреодолима сила по </w:t>
      </w:r>
      <w:r w:rsidR="00770469" w:rsidRPr="00BD6F1E">
        <w:rPr>
          <w:rFonts w:cs="Arial"/>
          <w:szCs w:val="22"/>
        </w:rPr>
        <w:t>раздел 7</w:t>
      </w:r>
      <w:r w:rsidR="00982B1D" w:rsidRPr="00BD6F1E">
        <w:rPr>
          <w:rFonts w:cs="Arial"/>
          <w:szCs w:val="22"/>
        </w:rPr>
        <w:t xml:space="preserve"> от договора.</w:t>
      </w:r>
    </w:p>
    <w:p w14:paraId="6C6B02B8" w14:textId="064FCCEB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5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BD6F1E">
        <w:rPr>
          <w:rFonts w:cs="Arial"/>
          <w:szCs w:val="22"/>
        </w:rPr>
        <w:t>ВЪЗЛОЖИТЕЛЯТ има право да прекрати договора едностранно, след писмено уведомление изпратено до ИЗПЪЛНИТЕЛЯ.</w:t>
      </w:r>
    </w:p>
    <w:p w14:paraId="3CB61C63" w14:textId="2CBDDB9C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6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BD6F1E">
        <w:rPr>
          <w:rFonts w:cs="Arial"/>
          <w:szCs w:val="22"/>
        </w:rPr>
        <w:t>ВЪЗЛОЖИТЕЛЯТ има право, без писмено предизвестие да развали този договор при неизпълнение от страна на ИЗПЪЛНИТЕЛЯ на едно или повече от задълженията му, за което той е бил уведомен и не е взел необходимите мерки в определения срок.</w:t>
      </w:r>
    </w:p>
    <w:p w14:paraId="363598B9" w14:textId="200B9F14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7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D87F7D">
        <w:rPr>
          <w:rFonts w:cs="Arial"/>
          <w:szCs w:val="22"/>
        </w:rPr>
        <w:t xml:space="preserve">При предсрочно прекратяване на договора, в т. ч. и при условията на </w:t>
      </w:r>
      <w:r w:rsidR="00982B1D" w:rsidRPr="000A3D4A">
        <w:rPr>
          <w:rFonts w:cs="Arial"/>
          <w:szCs w:val="22"/>
        </w:rPr>
        <w:t xml:space="preserve">чл. </w:t>
      </w:r>
      <w:r w:rsidRPr="000A3D4A">
        <w:rPr>
          <w:rFonts w:cs="Arial"/>
          <w:szCs w:val="22"/>
        </w:rPr>
        <w:t>3</w:t>
      </w:r>
      <w:r w:rsidR="000A3D4A" w:rsidRPr="000A3D4A">
        <w:rPr>
          <w:rFonts w:cs="Arial"/>
          <w:szCs w:val="22"/>
        </w:rPr>
        <w:t>7</w:t>
      </w:r>
      <w:r w:rsidR="00982B1D" w:rsidRPr="000A3D4A">
        <w:rPr>
          <w:rFonts w:cs="Arial"/>
          <w:szCs w:val="22"/>
        </w:rPr>
        <w:t>,</w:t>
      </w:r>
      <w:r w:rsidR="00982B1D" w:rsidRPr="00D87F7D">
        <w:rPr>
          <w:rFonts w:cs="Arial"/>
          <w:szCs w:val="22"/>
        </w:rPr>
        <w:t xml:space="preserve"> ИЗПЪЛНИТЕЛЯТ е длъжен да възстанови експлоатационната годност на съоръжението, отстранявайки всички помощни съоръжения и осигурявайки възможност за неговата</w:t>
      </w:r>
      <w:r w:rsidR="00982B1D" w:rsidRPr="00BD6F1E">
        <w:rPr>
          <w:rFonts w:cs="Arial"/>
          <w:szCs w:val="22"/>
        </w:rPr>
        <w:t xml:space="preserve"> безпрепятствена експлоатация.</w:t>
      </w:r>
    </w:p>
    <w:p w14:paraId="6884D6B4" w14:textId="272159C7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8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BD6F1E">
        <w:rPr>
          <w:rFonts w:cs="Arial"/>
          <w:szCs w:val="22"/>
        </w:rPr>
        <w:t xml:space="preserve">При прекратяване на този договор при </w:t>
      </w:r>
      <w:r w:rsidR="00982B1D" w:rsidRPr="000A3D4A">
        <w:rPr>
          <w:rFonts w:cs="Arial"/>
          <w:szCs w:val="22"/>
        </w:rPr>
        <w:t xml:space="preserve">условията на чл. </w:t>
      </w:r>
      <w:r w:rsidRPr="000A3D4A">
        <w:rPr>
          <w:rFonts w:cs="Arial"/>
          <w:szCs w:val="22"/>
        </w:rPr>
        <w:t>4</w:t>
      </w:r>
      <w:r w:rsidR="000A3D4A" w:rsidRPr="000A3D4A">
        <w:rPr>
          <w:rFonts w:cs="Arial"/>
          <w:szCs w:val="22"/>
        </w:rPr>
        <w:t>6</w:t>
      </w:r>
      <w:r w:rsidR="00982B1D" w:rsidRPr="000A3D4A">
        <w:rPr>
          <w:rFonts w:cs="Arial"/>
          <w:szCs w:val="22"/>
        </w:rPr>
        <w:t>,</w:t>
      </w:r>
      <w:r w:rsidR="00982B1D" w:rsidRPr="00BD6F1E">
        <w:rPr>
          <w:rFonts w:cs="Arial"/>
          <w:szCs w:val="22"/>
        </w:rPr>
        <w:t xml:space="preserve"> ВЪЗЛОЖИТЕЛЯТ задържа гаранцията за изпълнение на договорните задължения в пълния размер.</w:t>
      </w:r>
    </w:p>
    <w:p w14:paraId="54504F39" w14:textId="0B40E695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чл.4</w:t>
      </w:r>
      <w:r w:rsidR="000A3D4A">
        <w:rPr>
          <w:rFonts w:cs="Arial"/>
          <w:b/>
          <w:bCs/>
          <w:szCs w:val="22"/>
        </w:rPr>
        <w:t>9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BD6F1E">
        <w:rPr>
          <w:rFonts w:cs="Arial"/>
          <w:szCs w:val="22"/>
        </w:rPr>
        <w:t>Във всички случаи на прекратяване на договора ВЪЗЛОЖИТЕЛЯТ не е задължен да изплаща обезщетения, такси или каквито и да е други средства на персонала на ИЗПЪЛНИТЕЛЯ.</w:t>
      </w:r>
    </w:p>
    <w:p w14:paraId="0DB33139" w14:textId="229AA36C" w:rsidR="00982B1D" w:rsidRPr="00BD6F1E" w:rsidRDefault="009873A7" w:rsidP="009873A7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</w:t>
      </w:r>
      <w:r w:rsidR="000A3D4A">
        <w:rPr>
          <w:rFonts w:cs="Arial"/>
          <w:b/>
          <w:bCs/>
          <w:szCs w:val="22"/>
        </w:rPr>
        <w:t>50</w:t>
      </w:r>
      <w:r w:rsidRPr="00BD6F1E">
        <w:rPr>
          <w:rFonts w:cs="Arial"/>
          <w:b/>
          <w:bCs/>
          <w:szCs w:val="22"/>
        </w:rPr>
        <w:t xml:space="preserve"> </w:t>
      </w:r>
      <w:r w:rsidR="00982B1D" w:rsidRPr="00BD6F1E">
        <w:rPr>
          <w:rFonts w:cs="Arial"/>
          <w:szCs w:val="22"/>
        </w:rPr>
        <w:t>При прекратяване на договора страните подписват двустранен споразумителен протокол за уреждане на финансовите им взаимоотношения до момента на прекратяване на договора.</w:t>
      </w:r>
    </w:p>
    <w:p w14:paraId="71489918" w14:textId="7BB387F4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ОТГОВОРНИ ЛИЦА</w:t>
      </w:r>
    </w:p>
    <w:p w14:paraId="09263245" w14:textId="34EF9EE1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1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Лица, отговорни за изпълнението на договора са:</w:t>
      </w:r>
    </w:p>
    <w:tbl>
      <w:tblPr>
        <w:tblW w:w="0" w:type="auto"/>
        <w:tblInd w:w="502" w:type="dxa"/>
        <w:tblLook w:val="04A0" w:firstRow="1" w:lastRow="0" w:firstColumn="1" w:lastColumn="0" w:noHBand="0" w:noVBand="1"/>
      </w:tblPr>
      <w:tblGrid>
        <w:gridCol w:w="4634"/>
        <w:gridCol w:w="4501"/>
      </w:tblGrid>
      <w:tr w:rsidR="00BC124F" w:rsidRPr="00BD6F1E" w14:paraId="6EE116DC" w14:textId="77777777" w:rsidTr="00AB1DD0">
        <w:tc>
          <w:tcPr>
            <w:tcW w:w="4888" w:type="dxa"/>
            <w:shd w:val="clear" w:color="auto" w:fill="auto"/>
          </w:tcPr>
          <w:p w14:paraId="196340FC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За Възложителя:</w:t>
            </w:r>
          </w:p>
        </w:tc>
        <w:tc>
          <w:tcPr>
            <w:tcW w:w="4889" w:type="dxa"/>
            <w:shd w:val="clear" w:color="auto" w:fill="auto"/>
          </w:tcPr>
          <w:p w14:paraId="0FC0B4B4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За Изпълнителя:</w:t>
            </w:r>
          </w:p>
        </w:tc>
      </w:tr>
      <w:tr w:rsidR="00BC124F" w:rsidRPr="00BD6F1E" w14:paraId="2C98CFE6" w14:textId="77777777" w:rsidTr="00AB1DD0">
        <w:tc>
          <w:tcPr>
            <w:tcW w:w="4888" w:type="dxa"/>
            <w:shd w:val="clear" w:color="auto" w:fill="auto"/>
          </w:tcPr>
          <w:p w14:paraId="4C36DBF9" w14:textId="72662C18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 </w:t>
            </w:r>
            <w:r w:rsidR="00855E6D" w:rsidRPr="00BD6F1E">
              <w:rPr>
                <w:rFonts w:ascii="Arial" w:hAnsi="Arial" w:cs="Arial"/>
                <w:sz w:val="22"/>
                <w:szCs w:val="22"/>
                <w:lang w:eastAsia="bg-BG"/>
              </w:rPr>
              <w:t>Стоянка Благоева</w:t>
            </w:r>
          </w:p>
        </w:tc>
        <w:tc>
          <w:tcPr>
            <w:tcW w:w="4889" w:type="dxa"/>
            <w:shd w:val="clear" w:color="auto" w:fill="auto"/>
          </w:tcPr>
          <w:p w14:paraId="6FA1C894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C124F" w:rsidRPr="00BD6F1E" w14:paraId="69229CF3" w14:textId="77777777" w:rsidTr="00AB1DD0">
        <w:tc>
          <w:tcPr>
            <w:tcW w:w="4888" w:type="dxa"/>
            <w:shd w:val="clear" w:color="auto" w:fill="auto"/>
          </w:tcPr>
          <w:p w14:paraId="7D6C8763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тел.</w:t>
            </w:r>
          </w:p>
        </w:tc>
        <w:tc>
          <w:tcPr>
            <w:tcW w:w="4889" w:type="dxa"/>
            <w:shd w:val="clear" w:color="auto" w:fill="auto"/>
          </w:tcPr>
          <w:p w14:paraId="4792E331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тел.</w:t>
            </w:r>
          </w:p>
        </w:tc>
      </w:tr>
      <w:tr w:rsidR="00BC124F" w:rsidRPr="00BD6F1E" w14:paraId="2445C740" w14:textId="77777777" w:rsidTr="00AB1DD0">
        <w:tc>
          <w:tcPr>
            <w:tcW w:w="4888" w:type="dxa"/>
            <w:shd w:val="clear" w:color="auto" w:fill="auto"/>
          </w:tcPr>
          <w:p w14:paraId="6FEC016C" w14:textId="4E6033AB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 xml:space="preserve">e-mail: </w:t>
            </w:r>
            <w:proofErr w:type="spellStart"/>
            <w:r w:rsidR="00855E6D" w:rsidRPr="00BD6F1E">
              <w:rPr>
                <w:rFonts w:ascii="Arial" w:hAnsi="Arial" w:cs="Arial"/>
                <w:sz w:val="22"/>
                <w:szCs w:val="22"/>
                <w:lang w:val="de-DE" w:eastAsia="bg-BG"/>
              </w:rPr>
              <w:t>s.blagoeva</w:t>
            </w:r>
            <w:proofErr w:type="spellEnd"/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@dams.nek.bg</w:t>
            </w:r>
          </w:p>
        </w:tc>
        <w:tc>
          <w:tcPr>
            <w:tcW w:w="4889" w:type="dxa"/>
            <w:shd w:val="clear" w:color="auto" w:fill="auto"/>
          </w:tcPr>
          <w:p w14:paraId="4BFF82B2" w14:textId="77777777" w:rsidR="00BC124F" w:rsidRPr="00BD6F1E" w:rsidRDefault="00BC124F" w:rsidP="00665FC8">
            <w:pPr>
              <w:pStyle w:val="1"/>
              <w:spacing w:before="60" w:after="6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D6F1E">
              <w:rPr>
                <w:rFonts w:ascii="Arial" w:hAnsi="Arial" w:cs="Arial"/>
                <w:sz w:val="22"/>
                <w:szCs w:val="22"/>
                <w:lang w:eastAsia="bg-BG"/>
              </w:rPr>
              <w:t>e-mail:</w:t>
            </w:r>
          </w:p>
        </w:tc>
      </w:tr>
    </w:tbl>
    <w:p w14:paraId="23F99AE6" w14:textId="53F53B89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t>КОНФИДЕНЦИАЛНОСТ</w:t>
      </w:r>
    </w:p>
    <w:p w14:paraId="39B82952" w14:textId="3D852423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2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14:paraId="6915F85E" w14:textId="15A43249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3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Изпълнителят се задължава да не използва информация, станала му известна при изпълнение на задълженията му по настоящия договор, за своя изгода или изгода на трети лица.</w:t>
      </w:r>
    </w:p>
    <w:p w14:paraId="0AE6163A" w14:textId="7CCA3F09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4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Всеки документ, изготвен от Възложителя, станал достояние на Изпълнителя, следва да бъде върнат след прекратяването на договора.</w:t>
      </w:r>
    </w:p>
    <w:p w14:paraId="37EF6E03" w14:textId="01F9E631" w:rsidR="00BC124F" w:rsidRPr="00BD6F1E" w:rsidRDefault="00BC124F" w:rsidP="00665FC8">
      <w:pPr>
        <w:pStyle w:val="Heading1"/>
        <w:keepNext w:val="0"/>
        <w:keepLines w:val="0"/>
        <w:numPr>
          <w:ilvl w:val="0"/>
          <w:numId w:val="11"/>
        </w:numPr>
        <w:ind w:left="0" w:firstLine="0"/>
        <w:rPr>
          <w:rFonts w:cs="Arial"/>
          <w:sz w:val="22"/>
          <w:szCs w:val="22"/>
        </w:rPr>
      </w:pPr>
      <w:r w:rsidRPr="00BD6F1E">
        <w:rPr>
          <w:rFonts w:cs="Arial"/>
          <w:sz w:val="22"/>
          <w:szCs w:val="22"/>
        </w:rPr>
        <w:lastRenderedPageBreak/>
        <w:t>ЗАКЛЮЧИТЕЛНИ РАЗПОРЕДБИ.</w:t>
      </w:r>
    </w:p>
    <w:p w14:paraId="775C32BE" w14:textId="5A197F76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5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 xml:space="preserve">Този договор влиза в сила от датата на подписването му и представяне на гаранция за изпълнение и приключва с изтичане на гаранционния срок. </w:t>
      </w:r>
    </w:p>
    <w:p w14:paraId="27139212" w14:textId="5313E3F0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6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Всички съобщения, предизвестия и нареждания, свързани с изпълнението на този договор и разменяни между ВЪЗЛОЖИТЕЛЯ и ИЗПЪЛНИТЕЛЯ са валидни, когато са изпратени по пощата (с обратна разписка), по факс на адреса на съответната страна, по официален e-mail на съответната страна или предадени чрез куриер срещу подпис от приемащата страна.</w:t>
      </w:r>
    </w:p>
    <w:p w14:paraId="34D77782" w14:textId="0137C3E4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7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Споровете, възникнали във връзка с изпълнението на този договор, се решават по взаимно съгласие. При не постигане на съгласие, спорът се решава при спазване разпоредбите на българското право.</w:t>
      </w:r>
    </w:p>
    <w:p w14:paraId="49108E31" w14:textId="0D22BF64" w:rsidR="00BC124F" w:rsidRPr="00BD6F1E" w:rsidRDefault="00F56B16" w:rsidP="00F56B16">
      <w:pPr>
        <w:pStyle w:val="Heading2"/>
        <w:keepNext w:val="0"/>
        <w:keepLines w:val="0"/>
        <w:rPr>
          <w:rFonts w:cs="Arial"/>
          <w:szCs w:val="22"/>
        </w:rPr>
      </w:pPr>
      <w:r w:rsidRPr="00BD6F1E">
        <w:rPr>
          <w:rFonts w:cs="Arial"/>
          <w:b/>
          <w:bCs/>
          <w:szCs w:val="22"/>
        </w:rPr>
        <w:t>чл.5</w:t>
      </w:r>
      <w:r w:rsidR="000A3D4A">
        <w:rPr>
          <w:rFonts w:cs="Arial"/>
          <w:b/>
          <w:bCs/>
          <w:szCs w:val="22"/>
        </w:rPr>
        <w:t>8</w:t>
      </w:r>
      <w:r w:rsidRPr="00BD6F1E">
        <w:rPr>
          <w:rFonts w:cs="Arial"/>
          <w:b/>
          <w:bCs/>
          <w:szCs w:val="22"/>
        </w:rPr>
        <w:t xml:space="preserve"> </w:t>
      </w:r>
      <w:r w:rsidR="00BC124F" w:rsidRPr="00BD6F1E">
        <w:rPr>
          <w:rFonts w:cs="Arial"/>
          <w:szCs w:val="22"/>
        </w:rPr>
        <w:t>Този договор се състави, подписа и подпечата в два еднообразни екземпляра по един за всяка от страните, всеки със силата на оригинал.</w:t>
      </w:r>
    </w:p>
    <w:p w14:paraId="7B00DFF4" w14:textId="77777777" w:rsidR="00BC124F" w:rsidRPr="00BD6F1E" w:rsidRDefault="00BC124F" w:rsidP="00665FC8">
      <w:pPr>
        <w:rPr>
          <w:rFonts w:cs="Arial"/>
        </w:rPr>
      </w:pPr>
      <w:r w:rsidRPr="00BD6F1E">
        <w:rPr>
          <w:rFonts w:cs="Arial"/>
        </w:rPr>
        <w:t>Неразделна част от Договора са следните приложения:</w:t>
      </w:r>
    </w:p>
    <w:p w14:paraId="6B9C7EDC" w14:textId="77777777" w:rsidR="00BC124F" w:rsidRPr="00BD6F1E" w:rsidRDefault="00BC124F" w:rsidP="00665FC8">
      <w:pPr>
        <w:numPr>
          <w:ilvl w:val="0"/>
          <w:numId w:val="6"/>
        </w:numPr>
        <w:spacing w:before="60"/>
        <w:ind w:left="1213" w:hanging="357"/>
        <w:rPr>
          <w:rFonts w:cs="Arial"/>
          <w:color w:val="000000"/>
        </w:rPr>
      </w:pPr>
      <w:r w:rsidRPr="00BD6F1E">
        <w:rPr>
          <w:rFonts w:cs="Arial"/>
          <w:color w:val="000000"/>
        </w:rPr>
        <w:t xml:space="preserve">Офертата на </w:t>
      </w:r>
      <w:r w:rsidRPr="00BD6F1E">
        <w:rPr>
          <w:rFonts w:cs="Arial"/>
        </w:rPr>
        <w:t>ИЗПЪЛНИТЕЛЯ</w:t>
      </w:r>
      <w:r w:rsidRPr="00BD6F1E">
        <w:rPr>
          <w:rFonts w:cs="Arial"/>
          <w:color w:val="000000"/>
        </w:rPr>
        <w:t>;</w:t>
      </w:r>
    </w:p>
    <w:p w14:paraId="6DBBBB6D" w14:textId="77777777" w:rsidR="00BC124F" w:rsidRPr="00BD6F1E" w:rsidRDefault="00BC124F" w:rsidP="00665FC8">
      <w:pPr>
        <w:numPr>
          <w:ilvl w:val="0"/>
          <w:numId w:val="6"/>
        </w:numPr>
        <w:spacing w:before="60"/>
        <w:ind w:left="1213" w:hanging="357"/>
        <w:rPr>
          <w:rFonts w:cs="Arial"/>
          <w:color w:val="000000"/>
        </w:rPr>
      </w:pPr>
      <w:r w:rsidRPr="00BD6F1E">
        <w:rPr>
          <w:rFonts w:cs="Arial"/>
          <w:color w:val="000000"/>
        </w:rPr>
        <w:t>Техническа спецификация на ВЪЗЛОЖИТЕЛЯ;</w:t>
      </w:r>
    </w:p>
    <w:p w14:paraId="56122807" w14:textId="77777777" w:rsidR="00BC124F" w:rsidRPr="00BD6F1E" w:rsidRDefault="00BC124F" w:rsidP="00665FC8">
      <w:pPr>
        <w:numPr>
          <w:ilvl w:val="0"/>
          <w:numId w:val="6"/>
        </w:numPr>
        <w:spacing w:before="60"/>
        <w:ind w:left="1213" w:hanging="357"/>
        <w:rPr>
          <w:rFonts w:cs="Arial"/>
          <w:color w:val="000000"/>
        </w:rPr>
      </w:pPr>
      <w:r w:rsidRPr="00BD6F1E">
        <w:rPr>
          <w:rFonts w:cs="Arial"/>
          <w:color w:val="000000"/>
        </w:rPr>
        <w:t>Документ за внесена гаранция за изпълнение на Договора;</w:t>
      </w:r>
    </w:p>
    <w:p w14:paraId="11966FE2" w14:textId="0DD36E8F" w:rsidR="00BC124F" w:rsidRPr="00BD6F1E" w:rsidRDefault="006979BA" w:rsidP="00665FC8">
      <w:pPr>
        <w:numPr>
          <w:ilvl w:val="0"/>
          <w:numId w:val="6"/>
        </w:numPr>
        <w:spacing w:before="60"/>
        <w:ind w:left="1213" w:hanging="357"/>
        <w:rPr>
          <w:rFonts w:cs="Arial"/>
        </w:rPr>
      </w:pPr>
      <w:r w:rsidRPr="00BD6F1E">
        <w:rPr>
          <w:rFonts w:cs="Arial"/>
        </w:rPr>
        <w:t>Споразумение за качество, безопасност и здраве при работа и околна среда</w:t>
      </w:r>
      <w:r w:rsidR="00CC63B3">
        <w:rPr>
          <w:rFonts w:cs="Arial"/>
        </w:rPr>
        <w:t>;</w:t>
      </w:r>
    </w:p>
    <w:p w14:paraId="3F7D9DE5" w14:textId="1C233263" w:rsidR="000571D4" w:rsidRPr="00AE6099" w:rsidRDefault="000571D4" w:rsidP="00665FC8">
      <w:pPr>
        <w:numPr>
          <w:ilvl w:val="0"/>
          <w:numId w:val="6"/>
        </w:numPr>
        <w:spacing w:before="60"/>
        <w:ind w:left="1213" w:hanging="357"/>
        <w:rPr>
          <w:rFonts w:cs="Arial"/>
          <w:i/>
          <w:iCs/>
        </w:rPr>
      </w:pPr>
      <w:r w:rsidRPr="00AE6099">
        <w:rPr>
          <w:rFonts w:cs="Arial"/>
        </w:rPr>
        <w:t xml:space="preserve">План </w:t>
      </w:r>
      <w:r w:rsidR="003910E2" w:rsidRPr="00AE6099">
        <w:rPr>
          <w:rFonts w:cs="Arial"/>
        </w:rPr>
        <w:t xml:space="preserve">по </w:t>
      </w:r>
      <w:r w:rsidRPr="00AE6099">
        <w:rPr>
          <w:rFonts w:cs="Arial"/>
        </w:rPr>
        <w:t>качество</w:t>
      </w:r>
      <w:r w:rsidR="00E02135" w:rsidRPr="00AE6099">
        <w:rPr>
          <w:rFonts w:cs="Arial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  <w:gridCol w:w="4064"/>
      </w:tblGrid>
      <w:tr w:rsidR="00BC124F" w:rsidRPr="00BD6F1E" w14:paraId="06536B07" w14:textId="77777777" w:rsidTr="00AB1DD0">
        <w:trPr>
          <w:jc w:val="center"/>
        </w:trPr>
        <w:tc>
          <w:tcPr>
            <w:tcW w:w="5506" w:type="dxa"/>
          </w:tcPr>
          <w:p w14:paraId="170DD7A3" w14:textId="76C71526" w:rsidR="00BC124F" w:rsidRPr="00BD6F1E" w:rsidRDefault="00BC124F" w:rsidP="00665FC8">
            <w:pPr>
              <w:spacing w:before="600"/>
              <w:rPr>
                <w:rFonts w:cs="Arial"/>
                <w:b/>
                <w:bCs/>
              </w:rPr>
            </w:pPr>
            <w:r w:rsidRPr="00BD6F1E">
              <w:rPr>
                <w:rFonts w:cs="Arial"/>
                <w:b/>
                <w:bCs/>
                <w:u w:val="single"/>
              </w:rPr>
              <w:t>ЗА ВЪЗЛОЖИТЕЛЯ</w:t>
            </w:r>
            <w:r w:rsidRPr="00BD6F1E">
              <w:rPr>
                <w:rFonts w:cs="Arial"/>
                <w:b/>
                <w:bCs/>
              </w:rPr>
              <w:t>:</w:t>
            </w:r>
          </w:p>
          <w:p w14:paraId="4E8354E1" w14:textId="77777777" w:rsidR="00BC124F" w:rsidRPr="00BD6F1E" w:rsidRDefault="00BC124F" w:rsidP="00665FC8">
            <w:pPr>
              <w:rPr>
                <w:rFonts w:cs="Arial"/>
                <w:b/>
                <w:bCs/>
              </w:rPr>
            </w:pPr>
          </w:p>
          <w:p w14:paraId="09163793" w14:textId="56BE4B78" w:rsidR="00BC124F" w:rsidRPr="00BD6F1E" w:rsidRDefault="00855E6D" w:rsidP="00665FC8">
            <w:pPr>
              <w:rPr>
                <w:rFonts w:cs="Arial"/>
                <w:b/>
                <w:bCs/>
              </w:rPr>
            </w:pPr>
            <w:r w:rsidRPr="00BD6F1E">
              <w:rPr>
                <w:rFonts w:cs="Arial"/>
                <w:b/>
                <w:bCs/>
              </w:rPr>
              <w:t>РУМЕН ГРУЕВ</w:t>
            </w:r>
          </w:p>
          <w:p w14:paraId="345EAE16" w14:textId="77777777" w:rsidR="00BC124F" w:rsidRPr="00BD6F1E" w:rsidRDefault="00BC124F" w:rsidP="00665FC8">
            <w:pPr>
              <w:rPr>
                <w:rFonts w:cs="Arial"/>
                <w:b/>
                <w:bCs/>
              </w:rPr>
            </w:pPr>
            <w:r w:rsidRPr="00BD6F1E">
              <w:rPr>
                <w:rFonts w:cs="Arial"/>
                <w:b/>
                <w:bCs/>
              </w:rPr>
              <w:t>УПРАВИТЕЛ НА НЕК ЕАД,</w:t>
            </w:r>
          </w:p>
          <w:p w14:paraId="2F4957DD" w14:textId="77777777" w:rsidR="00BC124F" w:rsidRPr="00BD6F1E" w:rsidRDefault="00BC124F" w:rsidP="00665FC8">
            <w:pPr>
              <w:rPr>
                <w:rFonts w:cs="Arial"/>
                <w:b/>
                <w:bCs/>
              </w:rPr>
            </w:pPr>
            <w:r w:rsidRPr="00BD6F1E">
              <w:rPr>
                <w:rFonts w:cs="Arial"/>
                <w:b/>
                <w:bCs/>
              </w:rPr>
              <w:t>ПРЕДПРИЯТИЕ „ЯЗОВИРИ И КАСКАДИ“</w:t>
            </w:r>
          </w:p>
          <w:p w14:paraId="2BBC72E8" w14:textId="77777777" w:rsidR="00BC124F" w:rsidRPr="00BD6F1E" w:rsidRDefault="00BC124F" w:rsidP="00665FC8">
            <w:pPr>
              <w:rPr>
                <w:rFonts w:cs="Arial"/>
                <w:b/>
                <w:bCs/>
              </w:rPr>
            </w:pPr>
          </w:p>
        </w:tc>
        <w:tc>
          <w:tcPr>
            <w:tcW w:w="4064" w:type="dxa"/>
          </w:tcPr>
          <w:p w14:paraId="101CD404" w14:textId="77777777" w:rsidR="00BC124F" w:rsidRPr="00BD6F1E" w:rsidRDefault="00BC124F" w:rsidP="00665FC8">
            <w:pPr>
              <w:spacing w:before="600"/>
              <w:rPr>
                <w:rFonts w:cs="Arial"/>
                <w:b/>
                <w:bCs/>
                <w:u w:val="single"/>
              </w:rPr>
            </w:pPr>
            <w:r w:rsidRPr="00BD6F1E">
              <w:rPr>
                <w:rFonts w:cs="Arial"/>
                <w:b/>
                <w:bCs/>
                <w:u w:val="single"/>
              </w:rPr>
              <w:t>ЗА ИЗПЪЛНИТЕЛЯ:</w:t>
            </w:r>
          </w:p>
          <w:p w14:paraId="3CFE641C" w14:textId="77777777" w:rsidR="00BC124F" w:rsidRPr="00BD6F1E" w:rsidRDefault="00BC124F" w:rsidP="00665FC8">
            <w:pPr>
              <w:spacing w:before="600"/>
              <w:rPr>
                <w:rFonts w:cs="Arial"/>
                <w:b/>
                <w:bCs/>
                <w:u w:val="single"/>
              </w:rPr>
            </w:pPr>
          </w:p>
        </w:tc>
      </w:tr>
    </w:tbl>
    <w:p w14:paraId="47EC7CD2" w14:textId="77777777" w:rsidR="00955BFA" w:rsidRPr="00BD6F1E" w:rsidRDefault="00955BFA" w:rsidP="00665FC8">
      <w:pPr>
        <w:rPr>
          <w:rFonts w:cs="Arial"/>
        </w:rPr>
      </w:pPr>
    </w:p>
    <w:sectPr w:rsidR="00955BFA" w:rsidRPr="00BD6F1E" w:rsidSect="00665FC8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B1C5" w14:textId="77777777" w:rsidR="00AB7CC8" w:rsidRDefault="00AB7CC8" w:rsidP="00665FC8">
      <w:r>
        <w:separator/>
      </w:r>
    </w:p>
  </w:endnote>
  <w:endnote w:type="continuationSeparator" w:id="0">
    <w:p w14:paraId="73DCDC35" w14:textId="77777777" w:rsidR="00AB7CC8" w:rsidRDefault="00AB7CC8" w:rsidP="0066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7895" w14:textId="16EC5490" w:rsidR="00665FC8" w:rsidRPr="00665FC8" w:rsidRDefault="00855E6D" w:rsidP="00665FC8">
    <w:pPr>
      <w:pBdr>
        <w:top w:val="single" w:sz="4" w:space="1" w:color="auto"/>
      </w:pBdr>
      <w:tabs>
        <w:tab w:val="right" w:pos="9639"/>
      </w:tabs>
      <w:ind w:right="-2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Оглед дюкер „Стара река“</w:t>
    </w:r>
    <w:r w:rsidR="00665FC8" w:rsidRPr="00127C4D">
      <w:rPr>
        <w:rFonts w:cs="Arial"/>
        <w:i/>
        <w:sz w:val="18"/>
        <w:szCs w:val="18"/>
      </w:rPr>
      <w:t xml:space="preserve"> </w:t>
    </w:r>
    <w:r w:rsidR="00665FC8" w:rsidRPr="00127C4D">
      <w:rPr>
        <w:rFonts w:eastAsia="Calibri" w:cs="Arial"/>
        <w:i/>
        <w:iCs/>
        <w:sz w:val="18"/>
        <w:szCs w:val="18"/>
      </w:rPr>
      <w:tab/>
      <w:t xml:space="preserve">стр. </w:t>
    </w:r>
    <w:r w:rsidR="00665FC8" w:rsidRPr="00127C4D">
      <w:rPr>
        <w:rFonts w:eastAsia="Calibri" w:cs="Arial"/>
        <w:i/>
        <w:iCs/>
        <w:sz w:val="18"/>
        <w:szCs w:val="18"/>
      </w:rPr>
      <w:fldChar w:fldCharType="begin"/>
    </w:r>
    <w:r w:rsidR="00665FC8" w:rsidRPr="00127C4D">
      <w:rPr>
        <w:rFonts w:eastAsia="Calibri" w:cs="Arial"/>
        <w:i/>
        <w:iCs/>
        <w:sz w:val="18"/>
        <w:szCs w:val="18"/>
      </w:rPr>
      <w:instrText xml:space="preserve"> PAGE </w:instrText>
    </w:r>
    <w:r w:rsidR="00665FC8" w:rsidRPr="00127C4D">
      <w:rPr>
        <w:rFonts w:eastAsia="Calibri" w:cs="Arial"/>
        <w:i/>
        <w:iCs/>
        <w:sz w:val="18"/>
        <w:szCs w:val="18"/>
      </w:rPr>
      <w:fldChar w:fldCharType="separate"/>
    </w:r>
    <w:r w:rsidR="00665FC8">
      <w:rPr>
        <w:rFonts w:eastAsia="Calibri" w:cs="Arial"/>
        <w:i/>
        <w:iCs/>
        <w:sz w:val="18"/>
        <w:szCs w:val="18"/>
      </w:rPr>
      <w:t>1</w:t>
    </w:r>
    <w:r w:rsidR="00665FC8" w:rsidRPr="00127C4D">
      <w:rPr>
        <w:rFonts w:eastAsia="Calibri" w:cs="Arial"/>
        <w:i/>
        <w:iCs/>
        <w:sz w:val="18"/>
        <w:szCs w:val="18"/>
      </w:rPr>
      <w:fldChar w:fldCharType="end"/>
    </w:r>
    <w:r w:rsidR="00665FC8" w:rsidRPr="00127C4D">
      <w:rPr>
        <w:rFonts w:eastAsia="Calibri" w:cs="Arial"/>
        <w:i/>
        <w:iCs/>
        <w:sz w:val="18"/>
        <w:szCs w:val="18"/>
      </w:rPr>
      <w:t xml:space="preserve"> от </w:t>
    </w:r>
    <w:r w:rsidR="00665FC8" w:rsidRPr="00127C4D">
      <w:rPr>
        <w:rFonts w:eastAsia="Calibri" w:cs="Arial"/>
        <w:i/>
        <w:iCs/>
        <w:sz w:val="18"/>
        <w:szCs w:val="18"/>
      </w:rPr>
      <w:fldChar w:fldCharType="begin"/>
    </w:r>
    <w:r w:rsidR="00665FC8" w:rsidRPr="00127C4D">
      <w:rPr>
        <w:rFonts w:eastAsia="Calibri" w:cs="Arial"/>
        <w:i/>
        <w:iCs/>
        <w:sz w:val="18"/>
        <w:szCs w:val="18"/>
      </w:rPr>
      <w:instrText xml:space="preserve"> NUMPAGES  </w:instrText>
    </w:r>
    <w:r w:rsidR="00665FC8" w:rsidRPr="00127C4D">
      <w:rPr>
        <w:rFonts w:eastAsia="Calibri" w:cs="Arial"/>
        <w:i/>
        <w:iCs/>
        <w:sz w:val="18"/>
        <w:szCs w:val="18"/>
      </w:rPr>
      <w:fldChar w:fldCharType="separate"/>
    </w:r>
    <w:r w:rsidR="00665FC8">
      <w:rPr>
        <w:rFonts w:eastAsia="Calibri" w:cs="Arial"/>
        <w:i/>
        <w:iCs/>
        <w:sz w:val="18"/>
        <w:szCs w:val="18"/>
      </w:rPr>
      <w:t>6</w:t>
    </w:r>
    <w:r w:rsidR="00665FC8" w:rsidRPr="00127C4D">
      <w:rPr>
        <w:rFonts w:eastAsia="Calibri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B829" w14:textId="77777777" w:rsidR="00AB7CC8" w:rsidRDefault="00AB7CC8" w:rsidP="00665FC8">
      <w:r>
        <w:separator/>
      </w:r>
    </w:p>
  </w:footnote>
  <w:footnote w:type="continuationSeparator" w:id="0">
    <w:p w14:paraId="574924B0" w14:textId="77777777" w:rsidR="00AB7CC8" w:rsidRDefault="00AB7CC8" w:rsidP="0066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9C3"/>
    <w:multiLevelType w:val="hybridMultilevel"/>
    <w:tmpl w:val="680C12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1DB906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85460"/>
    <w:multiLevelType w:val="hybridMultilevel"/>
    <w:tmpl w:val="9ACE5E48"/>
    <w:lvl w:ilvl="0" w:tplc="6FBAAD16">
      <w:start w:val="9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8520FA7"/>
    <w:multiLevelType w:val="multilevel"/>
    <w:tmpl w:val="230E38AC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3AAD4B06"/>
    <w:multiLevelType w:val="hybridMultilevel"/>
    <w:tmpl w:val="E19EF1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3C279E"/>
    <w:multiLevelType w:val="hybridMultilevel"/>
    <w:tmpl w:val="80DAB228"/>
    <w:lvl w:ilvl="0" w:tplc="4E823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6587"/>
    <w:multiLevelType w:val="hybridMultilevel"/>
    <w:tmpl w:val="92401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667"/>
    <w:multiLevelType w:val="multilevel"/>
    <w:tmpl w:val="37507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667780"/>
    <w:multiLevelType w:val="hybridMultilevel"/>
    <w:tmpl w:val="F0823832"/>
    <w:lvl w:ilvl="0" w:tplc="1552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C43"/>
    <w:multiLevelType w:val="hybridMultilevel"/>
    <w:tmpl w:val="B6B27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4E19"/>
    <w:multiLevelType w:val="hybridMultilevel"/>
    <w:tmpl w:val="969A25B0"/>
    <w:lvl w:ilvl="0" w:tplc="4D9CEF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37A4D"/>
    <w:multiLevelType w:val="multilevel"/>
    <w:tmpl w:val="C0DA0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7A"/>
    <w:rsid w:val="000030FE"/>
    <w:rsid w:val="0001394A"/>
    <w:rsid w:val="00025706"/>
    <w:rsid w:val="00041EB4"/>
    <w:rsid w:val="000571D4"/>
    <w:rsid w:val="000717C8"/>
    <w:rsid w:val="000A3D4A"/>
    <w:rsid w:val="000B0986"/>
    <w:rsid w:val="000C6AF0"/>
    <w:rsid w:val="000E15C4"/>
    <w:rsid w:val="000F0505"/>
    <w:rsid w:val="00114B82"/>
    <w:rsid w:val="00123EED"/>
    <w:rsid w:val="00135115"/>
    <w:rsid w:val="001770A5"/>
    <w:rsid w:val="001917F9"/>
    <w:rsid w:val="00192C6F"/>
    <w:rsid w:val="001931AE"/>
    <w:rsid w:val="00222BD3"/>
    <w:rsid w:val="00225489"/>
    <w:rsid w:val="00232BAB"/>
    <w:rsid w:val="002455FD"/>
    <w:rsid w:val="002550EE"/>
    <w:rsid w:val="002576FA"/>
    <w:rsid w:val="002668D8"/>
    <w:rsid w:val="002703E5"/>
    <w:rsid w:val="0027315C"/>
    <w:rsid w:val="0027424F"/>
    <w:rsid w:val="0029695D"/>
    <w:rsid w:val="002B1A52"/>
    <w:rsid w:val="002E7DF2"/>
    <w:rsid w:val="002F063D"/>
    <w:rsid w:val="00316FCD"/>
    <w:rsid w:val="00320743"/>
    <w:rsid w:val="0035520E"/>
    <w:rsid w:val="003637CA"/>
    <w:rsid w:val="00375838"/>
    <w:rsid w:val="003910E2"/>
    <w:rsid w:val="00391956"/>
    <w:rsid w:val="0039410A"/>
    <w:rsid w:val="003A6DFC"/>
    <w:rsid w:val="003A76D5"/>
    <w:rsid w:val="003F427A"/>
    <w:rsid w:val="0041012D"/>
    <w:rsid w:val="004433DE"/>
    <w:rsid w:val="00452128"/>
    <w:rsid w:val="0045250A"/>
    <w:rsid w:val="00464127"/>
    <w:rsid w:val="00470EA7"/>
    <w:rsid w:val="00471930"/>
    <w:rsid w:val="00471FCD"/>
    <w:rsid w:val="0049215D"/>
    <w:rsid w:val="004A4D16"/>
    <w:rsid w:val="004D24D3"/>
    <w:rsid w:val="004D7287"/>
    <w:rsid w:val="004E5D52"/>
    <w:rsid w:val="004F476E"/>
    <w:rsid w:val="0051319E"/>
    <w:rsid w:val="00520F9A"/>
    <w:rsid w:val="00575DA4"/>
    <w:rsid w:val="00594F99"/>
    <w:rsid w:val="005D5E50"/>
    <w:rsid w:val="005E5AD1"/>
    <w:rsid w:val="00601228"/>
    <w:rsid w:val="0060208C"/>
    <w:rsid w:val="00637181"/>
    <w:rsid w:val="00665B06"/>
    <w:rsid w:val="00665FC8"/>
    <w:rsid w:val="00692A59"/>
    <w:rsid w:val="00692B60"/>
    <w:rsid w:val="00695647"/>
    <w:rsid w:val="00696EEF"/>
    <w:rsid w:val="006979BA"/>
    <w:rsid w:val="006A08DF"/>
    <w:rsid w:val="006A2D26"/>
    <w:rsid w:val="006C157F"/>
    <w:rsid w:val="006C5263"/>
    <w:rsid w:val="006D142E"/>
    <w:rsid w:val="006F4C3A"/>
    <w:rsid w:val="007052D1"/>
    <w:rsid w:val="00706226"/>
    <w:rsid w:val="007162B0"/>
    <w:rsid w:val="007232F1"/>
    <w:rsid w:val="00723555"/>
    <w:rsid w:val="00724F04"/>
    <w:rsid w:val="00731CB5"/>
    <w:rsid w:val="00762804"/>
    <w:rsid w:val="00770469"/>
    <w:rsid w:val="007925AB"/>
    <w:rsid w:val="00796600"/>
    <w:rsid w:val="007B653A"/>
    <w:rsid w:val="007E202E"/>
    <w:rsid w:val="007E3AB2"/>
    <w:rsid w:val="007F14D8"/>
    <w:rsid w:val="0080503E"/>
    <w:rsid w:val="00823BA8"/>
    <w:rsid w:val="008251C6"/>
    <w:rsid w:val="00855E6D"/>
    <w:rsid w:val="008903DB"/>
    <w:rsid w:val="008A164D"/>
    <w:rsid w:val="008C26E3"/>
    <w:rsid w:val="008F128C"/>
    <w:rsid w:val="00916983"/>
    <w:rsid w:val="00917495"/>
    <w:rsid w:val="00950D9D"/>
    <w:rsid w:val="00955BFA"/>
    <w:rsid w:val="00980BC3"/>
    <w:rsid w:val="00980FA5"/>
    <w:rsid w:val="00982B1D"/>
    <w:rsid w:val="009873A7"/>
    <w:rsid w:val="009A334B"/>
    <w:rsid w:val="009A45F2"/>
    <w:rsid w:val="009A4D4F"/>
    <w:rsid w:val="009D1944"/>
    <w:rsid w:val="009F5D6E"/>
    <w:rsid w:val="00A050D0"/>
    <w:rsid w:val="00A26E8F"/>
    <w:rsid w:val="00A4063D"/>
    <w:rsid w:val="00A470EB"/>
    <w:rsid w:val="00A47C63"/>
    <w:rsid w:val="00A56155"/>
    <w:rsid w:val="00A71F62"/>
    <w:rsid w:val="00A77AEA"/>
    <w:rsid w:val="00A82C14"/>
    <w:rsid w:val="00A91CE2"/>
    <w:rsid w:val="00AB7CC8"/>
    <w:rsid w:val="00AC7C86"/>
    <w:rsid w:val="00AD2CDD"/>
    <w:rsid w:val="00AE6099"/>
    <w:rsid w:val="00AF4F97"/>
    <w:rsid w:val="00AF6980"/>
    <w:rsid w:val="00B22E01"/>
    <w:rsid w:val="00B30915"/>
    <w:rsid w:val="00B506CB"/>
    <w:rsid w:val="00B671E9"/>
    <w:rsid w:val="00B95173"/>
    <w:rsid w:val="00BA07AC"/>
    <w:rsid w:val="00BB0B02"/>
    <w:rsid w:val="00BB4210"/>
    <w:rsid w:val="00BB7AEB"/>
    <w:rsid w:val="00BC124F"/>
    <w:rsid w:val="00BD605A"/>
    <w:rsid w:val="00BD6F1E"/>
    <w:rsid w:val="00C30210"/>
    <w:rsid w:val="00C4479B"/>
    <w:rsid w:val="00C8316B"/>
    <w:rsid w:val="00CA041D"/>
    <w:rsid w:val="00CA492D"/>
    <w:rsid w:val="00CA6F34"/>
    <w:rsid w:val="00CB2C08"/>
    <w:rsid w:val="00CC63B3"/>
    <w:rsid w:val="00CC67D1"/>
    <w:rsid w:val="00CD655D"/>
    <w:rsid w:val="00CF65CB"/>
    <w:rsid w:val="00D002E5"/>
    <w:rsid w:val="00D0426F"/>
    <w:rsid w:val="00D11C3F"/>
    <w:rsid w:val="00D22A8D"/>
    <w:rsid w:val="00D27F65"/>
    <w:rsid w:val="00D41C18"/>
    <w:rsid w:val="00D87F7D"/>
    <w:rsid w:val="00D95702"/>
    <w:rsid w:val="00DA1775"/>
    <w:rsid w:val="00DB6A86"/>
    <w:rsid w:val="00DC392F"/>
    <w:rsid w:val="00DD647E"/>
    <w:rsid w:val="00E02135"/>
    <w:rsid w:val="00E07DBE"/>
    <w:rsid w:val="00E23A96"/>
    <w:rsid w:val="00E27512"/>
    <w:rsid w:val="00E532EF"/>
    <w:rsid w:val="00E64223"/>
    <w:rsid w:val="00E6503D"/>
    <w:rsid w:val="00E85082"/>
    <w:rsid w:val="00E95521"/>
    <w:rsid w:val="00EB4CD1"/>
    <w:rsid w:val="00EB7A7F"/>
    <w:rsid w:val="00ED76BE"/>
    <w:rsid w:val="00EF15D8"/>
    <w:rsid w:val="00F04834"/>
    <w:rsid w:val="00F24A39"/>
    <w:rsid w:val="00F56B16"/>
    <w:rsid w:val="00FA29D1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496CC"/>
  <w15:chartTrackingRefBased/>
  <w15:docId w15:val="{207AD6EB-E111-4625-AC09-3B97B59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83"/>
    <w:pPr>
      <w:spacing w:before="120"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76E"/>
    <w:pPr>
      <w:keepNext/>
      <w:keepLines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4F"/>
    <w:pPr>
      <w:keepNext/>
      <w:keepLines/>
      <w:spacing w:after="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6E"/>
    <w:pPr>
      <w:keepNext/>
      <w:keepLines/>
      <w:spacing w:after="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AF0"/>
    <w:pPr>
      <w:keepNext/>
      <w:keepLines/>
      <w:spacing w:after="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155"/>
    <w:pPr>
      <w:keepNext/>
      <w:keepLines/>
      <w:outlineLvl w:val="4"/>
    </w:pPr>
    <w:rPr>
      <w:rFonts w:eastAsiaTheme="majorEastAsia" w:cstheme="majorBidi"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76E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24F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76E"/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642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C6AF0"/>
    <w:rPr>
      <w:rFonts w:ascii="Arial" w:eastAsiaTheme="majorEastAsia" w:hAnsi="Arial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6155"/>
    <w:rPr>
      <w:rFonts w:ascii="Arial" w:eastAsiaTheme="majorEastAsia" w:hAnsi="Arial" w:cstheme="majorBidi"/>
      <w:caps/>
      <w:sz w:val="28"/>
    </w:rPr>
  </w:style>
  <w:style w:type="paragraph" w:styleId="NoSpacing">
    <w:name w:val="No Spacing"/>
    <w:link w:val="NoSpacingChar"/>
    <w:qFormat/>
    <w:rsid w:val="00BC124F"/>
    <w:pPr>
      <w:spacing w:after="0" w:line="240" w:lineRule="auto"/>
    </w:pPr>
    <w:rPr>
      <w:rFonts w:ascii="Calibri" w:eastAsia="Calibri" w:hAnsi="Calibri" w:cs="Times New Roman"/>
    </w:rPr>
  </w:style>
  <w:style w:type="paragraph" w:styleId="List">
    <w:name w:val="List"/>
    <w:basedOn w:val="Normal"/>
    <w:rsid w:val="00BC124F"/>
    <w:pPr>
      <w:ind w:left="283" w:hanging="283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E2">
    <w:name w:val="E2"/>
    <w:basedOn w:val="Normal"/>
    <w:rsid w:val="00BC124F"/>
    <w:pPr>
      <w:spacing w:after="60"/>
      <w:ind w:firstLine="851"/>
    </w:pPr>
    <w:rPr>
      <w:rFonts w:ascii="Hebar" w:eastAsia="Times New Roman" w:hAnsi="Hebar" w:cs="Hebar"/>
      <w:color w:val="000000"/>
      <w:sz w:val="24"/>
      <w:szCs w:val="24"/>
      <w:lang w:val="en-GB" w:eastAsia="bg-BG"/>
    </w:rPr>
  </w:style>
  <w:style w:type="paragraph" w:customStyle="1" w:styleId="1">
    <w:name w:val="Без разредка1"/>
    <w:link w:val="a"/>
    <w:rsid w:val="00BC124F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">
    <w:name w:val="Без разредка Знак"/>
    <w:link w:val="1"/>
    <w:rsid w:val="00BC124F"/>
    <w:rPr>
      <w:rFonts w:ascii="Calibri" w:eastAsia="Times New Roman" w:hAnsi="Calibri" w:cs="Times New Roman"/>
      <w:sz w:val="24"/>
      <w:szCs w:val="20"/>
    </w:rPr>
  </w:style>
  <w:style w:type="character" w:customStyle="1" w:styleId="NoSpacingChar">
    <w:name w:val="No Spacing Char"/>
    <w:link w:val="NoSpacing"/>
    <w:rsid w:val="00BC12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65F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C8"/>
    <w:rPr>
      <w:rFonts w:ascii="Arial" w:hAnsi="Arial"/>
    </w:rPr>
  </w:style>
  <w:style w:type="character" w:customStyle="1" w:styleId="ListParagraphChar">
    <w:name w:val="List Paragraph Char"/>
    <w:link w:val="ListParagraph"/>
    <w:uiPriority w:val="99"/>
    <w:locked/>
    <w:rsid w:val="00980FA5"/>
    <w:rPr>
      <w:rFonts w:ascii="Arial" w:hAnsi="Arial"/>
    </w:rPr>
  </w:style>
  <w:style w:type="character" w:styleId="CommentReference">
    <w:name w:val="annotation reference"/>
    <w:rsid w:val="003552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35520E"/>
    <w:rPr>
      <w:rFonts w:ascii="Hebar" w:eastAsia="Times New Roman" w:hAnsi="Hebar" w:cs="Hebar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5520E"/>
    <w:rPr>
      <w:rFonts w:ascii="Hebar" w:eastAsia="Times New Roman" w:hAnsi="Hebar" w:cs="Hebar"/>
      <w:sz w:val="20"/>
      <w:szCs w:val="20"/>
      <w:lang w:val="en-GB"/>
    </w:rPr>
  </w:style>
  <w:style w:type="paragraph" w:customStyle="1" w:styleId="2">
    <w:name w:val="Å2"/>
    <w:basedOn w:val="Normal"/>
    <w:rsid w:val="0035520E"/>
    <w:pPr>
      <w:overflowPunct w:val="0"/>
      <w:autoSpaceDE w:val="0"/>
      <w:autoSpaceDN w:val="0"/>
      <w:adjustRightInd w:val="0"/>
      <w:spacing w:before="60" w:after="60" w:line="288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Revision">
    <w:name w:val="Revision"/>
    <w:hidden/>
    <w:uiPriority w:val="99"/>
    <w:semiHidden/>
    <w:rsid w:val="002B1A52"/>
    <w:pPr>
      <w:spacing w:after="0" w:line="240" w:lineRule="auto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7F9"/>
    <w:rPr>
      <w:rFonts w:ascii="Arial" w:eastAsiaTheme="minorHAnsi" w:hAnsi="Arial" w:cstheme="minorBid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7F9"/>
    <w:rPr>
      <w:rFonts w:ascii="Arial" w:eastAsia="Times New Roman" w:hAnsi="Arial" w:cs="Hebar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.vasileva\Desktop\OP\Word%20Template%20MV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84D1-541A-4D78-85E9-980C863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MV</Template>
  <TotalTime>887</TotalTime>
  <Pages>8</Pages>
  <Words>3576</Words>
  <Characters>20389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Василева</dc:creator>
  <cp:keywords/>
  <dc:description/>
  <cp:lastModifiedBy>Стоянка Благоева</cp:lastModifiedBy>
  <cp:revision>114</cp:revision>
  <dcterms:created xsi:type="dcterms:W3CDTF">2020-09-30T11:27:00Z</dcterms:created>
  <dcterms:modified xsi:type="dcterms:W3CDTF">2021-12-20T14:11:00Z</dcterms:modified>
</cp:coreProperties>
</file>