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B45" w:rsidRPr="00CF3B45" w:rsidRDefault="00CF3B45" w:rsidP="00CF3B45">
      <w:pPr>
        <w:jc w:val="right"/>
        <w:rPr>
          <w:rFonts w:cstheme="minorHAnsi"/>
          <w:bCs/>
          <w:color w:val="000000" w:themeColor="text1"/>
          <w:sz w:val="20"/>
          <w:lang w:val="bg-BG"/>
        </w:rPr>
      </w:pPr>
      <w:r w:rsidRPr="00CF3B45">
        <w:rPr>
          <w:rFonts w:cstheme="minorHAnsi"/>
          <w:b/>
          <w:sz w:val="20"/>
          <w:lang w:val="bg-BG"/>
        </w:rPr>
        <w:t>ПРИЛОЖЕНИЕ № 6</w:t>
      </w:r>
    </w:p>
    <w:p w:rsidR="005A48F3" w:rsidRPr="00CF3B45" w:rsidRDefault="005A48F3" w:rsidP="00910F00">
      <w:pPr>
        <w:rPr>
          <w:rFonts w:cs="Tahoma"/>
          <w:b/>
          <w:i/>
          <w:color w:val="000000"/>
          <w:spacing w:val="3"/>
          <w:sz w:val="20"/>
        </w:rPr>
      </w:pPr>
    </w:p>
    <w:p w:rsidR="000A6361" w:rsidRPr="00CF3B45" w:rsidRDefault="000A6361" w:rsidP="00910F00">
      <w:pPr>
        <w:rPr>
          <w:rFonts w:cs="Tahoma"/>
          <w:b/>
          <w:i/>
          <w:color w:val="000000"/>
          <w:spacing w:val="3"/>
          <w:sz w:val="20"/>
        </w:rPr>
      </w:pPr>
    </w:p>
    <w:p w:rsidR="005A48F3" w:rsidRPr="00CF3B45" w:rsidRDefault="005A48F3" w:rsidP="005A48F3">
      <w:pPr>
        <w:ind w:left="6480"/>
        <w:jc w:val="right"/>
        <w:rPr>
          <w:rFonts w:cs="Tahoma"/>
          <w:b/>
          <w:i/>
          <w:color w:val="000000"/>
          <w:spacing w:val="3"/>
          <w:sz w:val="20"/>
          <w:lang w:val="bg-BG"/>
        </w:rPr>
      </w:pPr>
    </w:p>
    <w:p w:rsidR="005A48F3" w:rsidRPr="00CF3B45" w:rsidRDefault="00EF6AA5" w:rsidP="003365C4">
      <w:pPr>
        <w:jc w:val="center"/>
        <w:rPr>
          <w:rFonts w:cs="Tahoma"/>
          <w:b/>
          <w:color w:val="000000"/>
          <w:spacing w:val="3"/>
          <w:sz w:val="20"/>
          <w:lang w:val="bg-BG"/>
        </w:rPr>
      </w:pPr>
      <w:r w:rsidRPr="00CF3B45">
        <w:rPr>
          <w:rFonts w:cs="Tahoma"/>
          <w:b/>
          <w:color w:val="000000"/>
          <w:spacing w:val="3"/>
          <w:sz w:val="20"/>
          <w:lang w:val="bg-BG"/>
        </w:rPr>
        <w:t>ЗАЯВЛЕНИЕ ЗА</w:t>
      </w:r>
      <w:r w:rsidR="005A48F3" w:rsidRPr="00CF3B45">
        <w:rPr>
          <w:rFonts w:cs="Tahoma"/>
          <w:b/>
          <w:color w:val="000000"/>
          <w:spacing w:val="3"/>
          <w:sz w:val="20"/>
          <w:lang w:val="bg-BG"/>
        </w:rPr>
        <w:t xml:space="preserve"> </w:t>
      </w:r>
      <w:r w:rsidRPr="00CF3B45">
        <w:rPr>
          <w:rFonts w:cs="Tahoma"/>
          <w:b/>
          <w:color w:val="000000"/>
          <w:spacing w:val="3"/>
          <w:sz w:val="20"/>
          <w:lang w:val="bg-BG"/>
        </w:rPr>
        <w:t>УЧАСТИЕ</w:t>
      </w:r>
    </w:p>
    <w:p w:rsidR="005A48F3" w:rsidRPr="00CF3B45" w:rsidRDefault="005A48F3" w:rsidP="005A48F3">
      <w:pPr>
        <w:rPr>
          <w:rFonts w:cs="Tahoma"/>
          <w:b/>
          <w:color w:val="000000"/>
          <w:spacing w:val="3"/>
          <w:sz w:val="20"/>
          <w:lang w:val="bg-BG"/>
        </w:rPr>
      </w:pPr>
    </w:p>
    <w:p w:rsidR="005A48F3" w:rsidRPr="00CF3B45" w:rsidRDefault="005A48F3" w:rsidP="005A48F3">
      <w:pPr>
        <w:rPr>
          <w:rFonts w:cs="Tahoma"/>
          <w:b/>
          <w:color w:val="000000"/>
          <w:spacing w:val="3"/>
          <w:sz w:val="20"/>
          <w:lang w:val="bg-BG"/>
        </w:rPr>
      </w:pPr>
    </w:p>
    <w:p w:rsidR="00587D7F" w:rsidRPr="00CF3B45" w:rsidRDefault="00587D7F" w:rsidP="00587D7F">
      <w:pPr>
        <w:ind w:left="17"/>
        <w:jc w:val="both"/>
        <w:rPr>
          <w:rFonts w:cs="Tahoma"/>
          <w:sz w:val="20"/>
          <w:lang w:val="bg-BG"/>
        </w:rPr>
      </w:pPr>
      <w:r w:rsidRPr="00CF3B45">
        <w:rPr>
          <w:rFonts w:cs="Tahoma"/>
          <w:sz w:val="20"/>
          <w:lang w:val="bg-BG"/>
        </w:rPr>
        <w:t xml:space="preserve">От ……………………………..……………………………………………………………………………………………..……………………, </w:t>
      </w:r>
    </w:p>
    <w:p w:rsidR="00587D7F" w:rsidRPr="00CF3B45" w:rsidRDefault="00587D7F" w:rsidP="00587D7F">
      <w:pPr>
        <w:spacing w:after="120"/>
        <w:ind w:left="2141" w:firstLine="691"/>
        <w:rPr>
          <w:rFonts w:cs="Tahoma"/>
          <w:i/>
          <w:sz w:val="20"/>
          <w:lang w:val="bg-BG"/>
        </w:rPr>
      </w:pPr>
      <w:r w:rsidRPr="00CF3B45">
        <w:rPr>
          <w:rFonts w:cs="Tahoma"/>
          <w:i/>
          <w:sz w:val="20"/>
          <w:lang w:val="bg-BG"/>
        </w:rPr>
        <w:t xml:space="preserve"> (наименование на Кандидата)</w:t>
      </w:r>
    </w:p>
    <w:p w:rsidR="00CF3B45" w:rsidRPr="00CF3B45" w:rsidRDefault="00587D7F" w:rsidP="00120665">
      <w:pPr>
        <w:ind w:left="17"/>
        <w:jc w:val="both"/>
        <w:rPr>
          <w:rFonts w:cs="Tahoma"/>
          <w:sz w:val="20"/>
        </w:rPr>
      </w:pPr>
      <w:r w:rsidRPr="00CF3B45">
        <w:rPr>
          <w:rFonts w:cs="Tahoma"/>
          <w:sz w:val="20"/>
          <w:lang w:val="bg-BG"/>
        </w:rPr>
        <w:t>със седалище и адрес на управление………………………………………………………..…………………………</w:t>
      </w:r>
      <w:r w:rsidR="00CF3B45">
        <w:rPr>
          <w:rFonts w:cs="Tahoma"/>
          <w:sz w:val="20"/>
        </w:rPr>
        <w:t>…….</w:t>
      </w:r>
    </w:p>
    <w:p w:rsidR="00587D7F" w:rsidRPr="00CF3B45" w:rsidRDefault="00CF3B45" w:rsidP="00120665">
      <w:pPr>
        <w:ind w:left="17"/>
        <w:jc w:val="both"/>
        <w:rPr>
          <w:rFonts w:cs="Tahoma"/>
          <w:sz w:val="20"/>
          <w:lang w:val="bg-BG"/>
        </w:rPr>
      </w:pPr>
      <w:r>
        <w:rPr>
          <w:rFonts w:cs="Tahoma"/>
          <w:sz w:val="20"/>
        </w:rPr>
        <w:t xml:space="preserve"> </w:t>
      </w:r>
      <w:r w:rsidR="00587D7F" w:rsidRPr="00CF3B45">
        <w:rPr>
          <w:rFonts w:cs="Tahoma"/>
          <w:sz w:val="20"/>
          <w:lang w:val="bg-BG"/>
        </w:rPr>
        <w:t>………</w:t>
      </w:r>
      <w:r>
        <w:rPr>
          <w:rFonts w:cs="Tahoma"/>
          <w:sz w:val="20"/>
          <w:lang w:val="bg-BG"/>
        </w:rPr>
        <w:t>…………………………………………………………………………………………………………………………………………………</w:t>
      </w:r>
      <w:r w:rsidR="00587D7F" w:rsidRPr="00CF3B45">
        <w:rPr>
          <w:rFonts w:cs="Tahoma"/>
          <w:sz w:val="20"/>
          <w:lang w:val="bg-BG"/>
        </w:rPr>
        <w:t xml:space="preserve">, </w:t>
      </w:r>
    </w:p>
    <w:p w:rsidR="00CF3B45" w:rsidRDefault="00CF3B45" w:rsidP="00CF3B45">
      <w:pPr>
        <w:spacing w:after="120"/>
        <w:jc w:val="both"/>
        <w:rPr>
          <w:rFonts w:cs="Tahoma"/>
          <w:sz w:val="20"/>
        </w:rPr>
      </w:pPr>
      <w:r>
        <w:rPr>
          <w:rFonts w:cs="Tahoma"/>
          <w:i/>
          <w:sz w:val="20"/>
          <w:lang w:val="bg-BG"/>
        </w:rPr>
        <w:t>(</w:t>
      </w:r>
      <w:r w:rsidRPr="00CF3B45">
        <w:rPr>
          <w:rFonts w:cs="Tahoma"/>
          <w:sz w:val="18"/>
          <w:szCs w:val="18"/>
          <w:lang w:val="bg-BG"/>
        </w:rPr>
        <w:t xml:space="preserve">населено място и адрес, </w:t>
      </w:r>
      <w:r w:rsidR="00587D7F" w:rsidRPr="00CF3B45">
        <w:rPr>
          <w:rFonts w:cs="Tahoma"/>
          <w:sz w:val="18"/>
          <w:szCs w:val="18"/>
          <w:lang w:val="bg-BG"/>
        </w:rPr>
        <w:t>БУЛСТАТ/ЕИК/</w:t>
      </w:r>
      <w:r w:rsidR="00587D7F" w:rsidRPr="00CF3B45">
        <w:rPr>
          <w:rFonts w:cs="Tahoma"/>
          <w:sz w:val="18"/>
          <w:szCs w:val="18"/>
        </w:rPr>
        <w:t>E</w:t>
      </w:r>
      <w:r w:rsidR="00587D7F" w:rsidRPr="00CF3B45">
        <w:rPr>
          <w:rFonts w:cs="Tahoma"/>
          <w:sz w:val="18"/>
          <w:szCs w:val="18"/>
          <w:lang w:val="bg-BG"/>
        </w:rPr>
        <w:t>ГН/номер на регистрация и/или друга идентифицираща информация в съответствие със законодателството на държавата, в която Кандидатът</w:t>
      </w:r>
      <w:r w:rsidRPr="00CF3B45">
        <w:rPr>
          <w:rFonts w:cs="Tahoma"/>
          <w:sz w:val="18"/>
          <w:szCs w:val="18"/>
          <w:lang w:val="bg-BG"/>
        </w:rPr>
        <w:t xml:space="preserve"> е установен</w:t>
      </w:r>
      <w:r>
        <w:rPr>
          <w:rFonts w:cs="Tahoma"/>
          <w:sz w:val="20"/>
        </w:rPr>
        <w:t>)</w:t>
      </w:r>
    </w:p>
    <w:p w:rsidR="00CF3B45" w:rsidRDefault="00CF3B45" w:rsidP="00CF3B45">
      <w:pPr>
        <w:spacing w:after="120"/>
        <w:jc w:val="both"/>
        <w:rPr>
          <w:rFonts w:cs="Tahoma"/>
          <w:sz w:val="20"/>
          <w:lang w:val="bg-BG"/>
        </w:rPr>
      </w:pPr>
    </w:p>
    <w:p w:rsidR="00E74914" w:rsidRPr="00CF3B45" w:rsidRDefault="00587D7F" w:rsidP="00CF3B45">
      <w:pPr>
        <w:spacing w:after="120"/>
        <w:jc w:val="both"/>
        <w:rPr>
          <w:rFonts w:cs="Tahoma"/>
          <w:bCs/>
          <w:color w:val="000000"/>
          <w:spacing w:val="6"/>
          <w:sz w:val="20"/>
          <w:lang w:val="bg-BG"/>
        </w:rPr>
      </w:pPr>
      <w:r w:rsidRPr="00CF3B45">
        <w:rPr>
          <w:rFonts w:cs="Tahoma"/>
          <w:sz w:val="20"/>
          <w:lang w:val="bg-BG"/>
        </w:rPr>
        <w:t>Кандидат</w:t>
      </w:r>
      <w:r w:rsidRPr="00CF3B45">
        <w:rPr>
          <w:rFonts w:cs="Tahoma"/>
          <w:color w:val="000000"/>
          <w:sz w:val="20"/>
          <w:lang w:val="bg-BG"/>
        </w:rPr>
        <w:t xml:space="preserve"> </w:t>
      </w:r>
      <w:r w:rsidR="006B4292" w:rsidRPr="00CF3B45">
        <w:rPr>
          <w:rFonts w:cs="Tahoma"/>
          <w:color w:val="000000"/>
          <w:sz w:val="20"/>
          <w:lang w:val="bg-BG"/>
        </w:rPr>
        <w:t xml:space="preserve">в </w:t>
      </w:r>
      <w:r w:rsidRPr="00CF3B45">
        <w:rPr>
          <w:rFonts w:cs="Tahoma"/>
          <w:color w:val="000000"/>
          <w:sz w:val="20"/>
          <w:lang w:val="bg-BG"/>
        </w:rPr>
        <w:t xml:space="preserve">процедура за </w:t>
      </w:r>
      <w:r w:rsidR="006B4292" w:rsidRPr="00CF3B45">
        <w:rPr>
          <w:rFonts w:cs="Tahoma"/>
          <w:color w:val="000000"/>
          <w:sz w:val="20"/>
          <w:lang w:val="bg-BG"/>
        </w:rPr>
        <w:t xml:space="preserve">избор на стратегически инвеститор/и за изграждане на АЕЦ „Белене“, </w:t>
      </w:r>
      <w:r w:rsidRPr="00CF3B45">
        <w:rPr>
          <w:rFonts w:cs="Tahoma"/>
          <w:bCs/>
          <w:color w:val="000000"/>
          <w:spacing w:val="6"/>
          <w:sz w:val="20"/>
          <w:lang w:val="bg-BG"/>
        </w:rPr>
        <w:t>представляван от ………………………………………………………………………………………</w:t>
      </w:r>
      <w:r w:rsidR="00E74914" w:rsidRPr="00CF3B45">
        <w:rPr>
          <w:rFonts w:cs="Tahoma"/>
          <w:bCs/>
          <w:color w:val="000000"/>
          <w:spacing w:val="6"/>
          <w:sz w:val="20"/>
          <w:lang w:val="bg-BG"/>
        </w:rPr>
        <w:t>……….……</w:t>
      </w:r>
    </w:p>
    <w:p w:rsidR="0088511D" w:rsidRPr="00CF3B45" w:rsidRDefault="00E74914" w:rsidP="00120665">
      <w:pPr>
        <w:tabs>
          <w:tab w:val="left" w:pos="540"/>
          <w:tab w:val="left" w:pos="1260"/>
          <w:tab w:val="left" w:pos="1620"/>
        </w:tabs>
        <w:spacing w:line="276" w:lineRule="auto"/>
        <w:jc w:val="both"/>
        <w:rPr>
          <w:rFonts w:cs="Tahoma"/>
          <w:bCs/>
          <w:color w:val="000000"/>
          <w:spacing w:val="6"/>
          <w:sz w:val="20"/>
          <w:lang w:val="bg-BG"/>
        </w:rPr>
      </w:pPr>
      <w:r w:rsidRPr="00CF3B45">
        <w:rPr>
          <w:rFonts w:cs="Tahoma"/>
          <w:bCs/>
          <w:color w:val="000000"/>
          <w:spacing w:val="6"/>
          <w:sz w:val="20"/>
          <w:lang w:val="bg-BG"/>
        </w:rPr>
        <w:tab/>
      </w:r>
      <w:r w:rsidRPr="00CF3B45">
        <w:rPr>
          <w:rFonts w:cs="Tahoma"/>
          <w:bCs/>
          <w:color w:val="000000"/>
          <w:spacing w:val="6"/>
          <w:sz w:val="20"/>
          <w:lang w:val="bg-BG"/>
        </w:rPr>
        <w:tab/>
      </w:r>
      <w:r w:rsidRPr="00CF3B45">
        <w:rPr>
          <w:rFonts w:cs="Tahoma"/>
          <w:bCs/>
          <w:color w:val="000000"/>
          <w:spacing w:val="6"/>
          <w:sz w:val="20"/>
          <w:lang w:val="bg-BG"/>
        </w:rPr>
        <w:tab/>
      </w:r>
      <w:r w:rsidRPr="00CF3B45">
        <w:rPr>
          <w:rFonts w:cs="Tahoma"/>
          <w:bCs/>
          <w:color w:val="000000"/>
          <w:spacing w:val="6"/>
          <w:sz w:val="20"/>
          <w:lang w:val="bg-BG"/>
        </w:rPr>
        <w:tab/>
      </w:r>
      <w:r w:rsidRPr="00CF3B45">
        <w:rPr>
          <w:rFonts w:cs="Tahoma"/>
          <w:bCs/>
          <w:color w:val="000000"/>
          <w:spacing w:val="6"/>
          <w:sz w:val="20"/>
          <w:lang w:val="bg-BG"/>
        </w:rPr>
        <w:tab/>
      </w:r>
      <w:r w:rsidRPr="00CF3B45">
        <w:rPr>
          <w:rFonts w:cs="Tahoma"/>
          <w:bCs/>
          <w:color w:val="000000"/>
          <w:spacing w:val="6"/>
          <w:sz w:val="20"/>
          <w:lang w:val="bg-BG"/>
        </w:rPr>
        <w:tab/>
      </w:r>
      <w:r w:rsidRPr="00CF3B45">
        <w:rPr>
          <w:rFonts w:cs="Tahoma"/>
          <w:bCs/>
          <w:color w:val="000000"/>
          <w:spacing w:val="6"/>
          <w:sz w:val="20"/>
          <w:lang w:val="bg-BG"/>
        </w:rPr>
        <w:tab/>
      </w:r>
      <w:r w:rsidRPr="00CF3B45">
        <w:rPr>
          <w:rFonts w:cs="Tahoma"/>
          <w:bCs/>
          <w:color w:val="000000"/>
          <w:spacing w:val="6"/>
          <w:sz w:val="20"/>
          <w:lang w:val="bg-BG"/>
        </w:rPr>
        <w:tab/>
      </w:r>
      <w:r w:rsidR="0088511D" w:rsidRPr="00CF3B45">
        <w:rPr>
          <w:rFonts w:cs="Tahoma"/>
          <w:bCs/>
          <w:color w:val="000000"/>
          <w:spacing w:val="6"/>
          <w:sz w:val="20"/>
          <w:lang w:val="bg-BG"/>
        </w:rPr>
        <w:t>(</w:t>
      </w:r>
      <w:r w:rsidR="0088511D" w:rsidRPr="00CF3B45">
        <w:rPr>
          <w:rFonts w:cs="Tahoma"/>
          <w:bCs/>
          <w:i/>
          <w:color w:val="000000"/>
          <w:spacing w:val="6"/>
          <w:sz w:val="18"/>
          <w:szCs w:val="18"/>
          <w:lang w:val="bg-BG"/>
        </w:rPr>
        <w:t>име, презиме и фамилия</w:t>
      </w:r>
      <w:r w:rsidR="0088511D" w:rsidRPr="00CF3B45">
        <w:rPr>
          <w:rFonts w:cs="Tahoma"/>
          <w:bCs/>
          <w:color w:val="000000"/>
          <w:spacing w:val="6"/>
          <w:sz w:val="20"/>
          <w:lang w:val="bg-BG"/>
        </w:rPr>
        <w:t>)</w:t>
      </w:r>
    </w:p>
    <w:p w:rsidR="0088511D" w:rsidRPr="00CF3B45" w:rsidRDefault="0088511D" w:rsidP="00120665">
      <w:pPr>
        <w:tabs>
          <w:tab w:val="left" w:pos="540"/>
          <w:tab w:val="left" w:pos="1260"/>
          <w:tab w:val="left" w:pos="1620"/>
        </w:tabs>
        <w:spacing w:before="120" w:line="276" w:lineRule="auto"/>
        <w:jc w:val="both"/>
        <w:rPr>
          <w:rFonts w:cs="Tahoma"/>
          <w:bCs/>
          <w:color w:val="000000"/>
          <w:spacing w:val="6"/>
          <w:sz w:val="20"/>
          <w:lang w:val="bg-BG"/>
        </w:rPr>
      </w:pPr>
      <w:r w:rsidRPr="00CF3B45">
        <w:rPr>
          <w:rFonts w:cs="Tahoma"/>
          <w:bCs/>
          <w:color w:val="000000"/>
          <w:spacing w:val="6"/>
          <w:sz w:val="20"/>
          <w:lang w:val="bg-BG"/>
        </w:rPr>
        <w:t>в качеството на ………………………</w:t>
      </w:r>
      <w:r w:rsidR="00E74914" w:rsidRPr="00CF3B45">
        <w:rPr>
          <w:rFonts w:cs="Tahoma"/>
          <w:bCs/>
          <w:color w:val="000000"/>
          <w:spacing w:val="6"/>
          <w:sz w:val="20"/>
          <w:lang w:val="bg-BG"/>
        </w:rPr>
        <w:t>………….………………</w:t>
      </w:r>
      <w:r w:rsidRPr="00CF3B45">
        <w:rPr>
          <w:rFonts w:cs="Tahoma"/>
          <w:bCs/>
          <w:color w:val="000000"/>
          <w:spacing w:val="6"/>
          <w:sz w:val="20"/>
          <w:lang w:val="bg-BG"/>
        </w:rPr>
        <w:t>…..…</w:t>
      </w:r>
      <w:r w:rsidRPr="00CF3B45">
        <w:rPr>
          <w:rStyle w:val="FootnoteReference"/>
          <w:rFonts w:cs="Tahoma"/>
          <w:bCs/>
          <w:color w:val="000000"/>
          <w:spacing w:val="6"/>
          <w:sz w:val="20"/>
          <w:lang w:val="bg-BG"/>
        </w:rPr>
        <w:footnoteReference w:id="1"/>
      </w:r>
      <w:r w:rsidRPr="00CF3B45">
        <w:rPr>
          <w:rFonts w:cs="Tahoma"/>
          <w:bCs/>
          <w:color w:val="000000"/>
          <w:spacing w:val="6"/>
          <w:sz w:val="20"/>
          <w:lang w:val="bg-BG"/>
        </w:rPr>
        <w:t xml:space="preserve">   на Кандидата</w:t>
      </w:r>
    </w:p>
    <w:p w:rsidR="00587D7F" w:rsidRPr="00CF3B45" w:rsidRDefault="00587D7F" w:rsidP="00120665">
      <w:pPr>
        <w:tabs>
          <w:tab w:val="left" w:pos="540"/>
          <w:tab w:val="left" w:pos="1260"/>
          <w:tab w:val="left" w:pos="1620"/>
        </w:tabs>
        <w:spacing w:line="276" w:lineRule="auto"/>
        <w:jc w:val="both"/>
        <w:rPr>
          <w:rFonts w:cs="Tahoma"/>
          <w:bCs/>
          <w:color w:val="000000"/>
          <w:spacing w:val="6"/>
          <w:sz w:val="20"/>
          <w:lang w:val="bg-BG"/>
        </w:rPr>
      </w:pPr>
    </w:p>
    <w:p w:rsidR="00587D7F" w:rsidRPr="00CF3B45" w:rsidRDefault="00587D7F" w:rsidP="00587D7F">
      <w:pPr>
        <w:jc w:val="both"/>
        <w:rPr>
          <w:rFonts w:cs="Tahoma"/>
          <w:color w:val="000000"/>
          <w:spacing w:val="3"/>
          <w:sz w:val="20"/>
          <w:lang w:val="bg-BG"/>
        </w:rPr>
      </w:pPr>
    </w:p>
    <w:p w:rsidR="00587D7F" w:rsidRPr="00CF3B45" w:rsidRDefault="00587D7F" w:rsidP="001240D9">
      <w:pPr>
        <w:jc w:val="both"/>
        <w:rPr>
          <w:rFonts w:cs="Tahoma"/>
          <w:b/>
          <w:color w:val="000000"/>
          <w:spacing w:val="3"/>
          <w:sz w:val="20"/>
          <w:lang w:val="bg-BG"/>
        </w:rPr>
      </w:pPr>
      <w:r w:rsidRPr="00CF3B45">
        <w:rPr>
          <w:rFonts w:cs="Tahoma"/>
          <w:b/>
          <w:color w:val="000000"/>
          <w:spacing w:val="3"/>
          <w:sz w:val="20"/>
          <w:lang w:val="bg-BG"/>
        </w:rPr>
        <w:t>УВАЖАЕМИ ГОСПОЖИ И ГОСПОДА,</w:t>
      </w:r>
      <w:r w:rsidRPr="00CF3B45">
        <w:rPr>
          <w:rFonts w:cs="Tahoma"/>
          <w:b/>
          <w:color w:val="000000"/>
          <w:spacing w:val="3"/>
          <w:sz w:val="20"/>
          <w:lang w:val="bg-BG"/>
        </w:rPr>
        <w:tab/>
      </w:r>
    </w:p>
    <w:p w:rsidR="008A2BB7" w:rsidRPr="00CF3B45" w:rsidRDefault="008A2BB7" w:rsidP="008A2BB7">
      <w:pPr>
        <w:spacing w:after="120"/>
        <w:jc w:val="both"/>
        <w:rPr>
          <w:rFonts w:cs="Tahoma"/>
          <w:color w:val="000000"/>
          <w:spacing w:val="3"/>
          <w:sz w:val="20"/>
          <w:lang w:val="bg-BG"/>
        </w:rPr>
      </w:pPr>
    </w:p>
    <w:p w:rsidR="00CB7694" w:rsidRPr="00CF3B45" w:rsidRDefault="005A48F3" w:rsidP="00CB7694">
      <w:pPr>
        <w:spacing w:after="120"/>
        <w:jc w:val="both"/>
        <w:rPr>
          <w:rFonts w:cs="Tahoma"/>
          <w:color w:val="000000"/>
          <w:spacing w:val="3"/>
          <w:sz w:val="20"/>
          <w:lang w:val="bg-BG"/>
        </w:rPr>
      </w:pPr>
      <w:r w:rsidRPr="00CF3B45">
        <w:rPr>
          <w:rFonts w:cs="Tahoma"/>
          <w:color w:val="000000"/>
          <w:spacing w:val="3"/>
          <w:sz w:val="20"/>
          <w:lang w:val="bg-BG"/>
        </w:rPr>
        <w:t xml:space="preserve">1. </w:t>
      </w:r>
      <w:r w:rsidR="00587D7F" w:rsidRPr="00CF3B45">
        <w:rPr>
          <w:rFonts w:cs="Tahoma"/>
          <w:color w:val="000000"/>
          <w:spacing w:val="3"/>
          <w:sz w:val="20"/>
          <w:lang w:val="bg-BG"/>
        </w:rPr>
        <w:t>Подаваме настоящото Заявление</w:t>
      </w:r>
      <w:r w:rsidR="00CB7694" w:rsidRPr="00CF3B45">
        <w:rPr>
          <w:rFonts w:cs="Tahoma"/>
          <w:color w:val="000000"/>
          <w:spacing w:val="3"/>
          <w:sz w:val="20"/>
          <w:lang w:val="bg-BG"/>
        </w:rPr>
        <w:t xml:space="preserve"> за участие </w:t>
      </w:r>
      <w:r w:rsidR="00FE011B" w:rsidRPr="00CF3B45">
        <w:rPr>
          <w:rFonts w:cs="Tahoma"/>
          <w:color w:val="000000"/>
          <w:spacing w:val="3"/>
          <w:sz w:val="20"/>
          <w:lang w:val="bg-BG"/>
        </w:rPr>
        <w:t xml:space="preserve">на Кандидата </w:t>
      </w:r>
      <w:r w:rsidR="00CB7694" w:rsidRPr="00CF3B45">
        <w:rPr>
          <w:rFonts w:cs="Tahoma"/>
          <w:color w:val="000000"/>
          <w:spacing w:val="3"/>
          <w:sz w:val="20"/>
          <w:lang w:val="bg-BG"/>
        </w:rPr>
        <w:t>в</w:t>
      </w:r>
      <w:r w:rsidR="00E21CC9" w:rsidRPr="00CF3B45">
        <w:rPr>
          <w:rFonts w:cs="Tahoma"/>
          <w:color w:val="000000"/>
          <w:spacing w:val="3"/>
          <w:sz w:val="20"/>
          <w:lang w:val="bg-BG"/>
        </w:rPr>
        <w:t xml:space="preserve"> процедурата за избор на стратегически инвеститор/</w:t>
      </w:r>
      <w:bookmarkStart w:id="0" w:name="_GoBack"/>
      <w:bookmarkEnd w:id="0"/>
      <w:r w:rsidR="00E21CC9" w:rsidRPr="00CF3B45">
        <w:rPr>
          <w:rFonts w:cs="Tahoma"/>
          <w:color w:val="000000"/>
          <w:spacing w:val="3"/>
          <w:sz w:val="20"/>
          <w:lang w:val="bg-BG"/>
        </w:rPr>
        <w:t>и за изграждане на АЕЦ „Белене“</w:t>
      </w:r>
      <w:r w:rsidR="00CB7694" w:rsidRPr="00CF3B45">
        <w:rPr>
          <w:rFonts w:cs="Tahoma"/>
          <w:color w:val="000000"/>
          <w:spacing w:val="3"/>
          <w:sz w:val="20"/>
          <w:lang w:val="bg-BG"/>
        </w:rPr>
        <w:t>.</w:t>
      </w:r>
    </w:p>
    <w:p w:rsidR="00E21CC9" w:rsidRPr="00CF3B45" w:rsidRDefault="00CB7694" w:rsidP="00CB7694">
      <w:pPr>
        <w:spacing w:after="120"/>
        <w:jc w:val="both"/>
        <w:rPr>
          <w:rFonts w:cs="Tahoma"/>
          <w:color w:val="000000"/>
          <w:spacing w:val="3"/>
          <w:sz w:val="20"/>
          <w:lang w:val="bg-BG"/>
        </w:rPr>
      </w:pPr>
      <w:r w:rsidRPr="00CF3B45">
        <w:rPr>
          <w:rFonts w:cs="Tahoma"/>
          <w:color w:val="000000"/>
          <w:spacing w:val="3"/>
          <w:sz w:val="20"/>
          <w:lang w:val="bg-BG"/>
        </w:rPr>
        <w:t xml:space="preserve">2. Запознати сме с условията за </w:t>
      </w:r>
      <w:r w:rsidR="00E21CC9" w:rsidRPr="00CF3B45">
        <w:rPr>
          <w:rFonts w:cs="Tahoma"/>
          <w:color w:val="000000"/>
          <w:spacing w:val="3"/>
          <w:sz w:val="20"/>
          <w:lang w:val="bg-BG"/>
        </w:rPr>
        <w:t>реализацията на проекта за изграждане на атомна електроцентрала „Белене“, посочени в поканата за заявяване на интерес за участие в процедурата.</w:t>
      </w:r>
    </w:p>
    <w:p w:rsidR="00DF6D31" w:rsidRPr="00CF3B45" w:rsidRDefault="00DF6D31" w:rsidP="00DF6D31">
      <w:pPr>
        <w:spacing w:after="120"/>
        <w:jc w:val="both"/>
        <w:rPr>
          <w:rFonts w:cs="Tahoma"/>
          <w:color w:val="000000"/>
          <w:spacing w:val="3"/>
          <w:sz w:val="20"/>
          <w:lang w:val="bg-BG"/>
        </w:rPr>
      </w:pPr>
      <w:r w:rsidRPr="00CF3B45">
        <w:rPr>
          <w:rFonts w:cs="Tahoma"/>
          <w:color w:val="000000"/>
          <w:spacing w:val="3"/>
          <w:sz w:val="20"/>
          <w:lang w:val="bg-BG"/>
        </w:rPr>
        <w:t>3</w:t>
      </w:r>
      <w:r w:rsidR="0088511D" w:rsidRPr="00CF3B45">
        <w:rPr>
          <w:rStyle w:val="FootnoteReference"/>
          <w:rFonts w:cs="Tahoma"/>
          <w:color w:val="000000"/>
          <w:spacing w:val="3"/>
          <w:sz w:val="20"/>
          <w:lang w:val="bg-BG"/>
        </w:rPr>
        <w:footnoteReference w:id="2"/>
      </w:r>
      <w:r w:rsidRPr="00CF3B45">
        <w:rPr>
          <w:rFonts w:cs="Tahoma"/>
          <w:color w:val="000000"/>
          <w:spacing w:val="3"/>
          <w:sz w:val="20"/>
          <w:lang w:val="bg-BG"/>
        </w:rPr>
        <w:t xml:space="preserve">. Информацията, съдържаща се в ……………………..…………… </w:t>
      </w:r>
      <w:r w:rsidRPr="00CF3B45">
        <w:rPr>
          <w:rFonts w:cs="Tahoma"/>
          <w:i/>
          <w:color w:val="000000"/>
          <w:spacing w:val="3"/>
          <w:sz w:val="20"/>
          <w:lang w:val="bg-BG"/>
        </w:rPr>
        <w:t>(</w:t>
      </w:r>
      <w:r w:rsidRPr="00CF3B45">
        <w:rPr>
          <w:rFonts w:cs="Tahoma"/>
          <w:i/>
          <w:color w:val="000000"/>
          <w:spacing w:val="3"/>
          <w:sz w:val="18"/>
          <w:szCs w:val="18"/>
          <w:lang w:val="bg-BG"/>
        </w:rPr>
        <w:t>посочват се конкретна част/части от заявлението за участие</w:t>
      </w:r>
      <w:r w:rsidRPr="00CF3B45">
        <w:rPr>
          <w:rFonts w:cs="Tahoma"/>
          <w:i/>
          <w:color w:val="000000"/>
          <w:spacing w:val="3"/>
          <w:sz w:val="20"/>
          <w:lang w:val="bg-BG"/>
        </w:rPr>
        <w:t>)</w:t>
      </w:r>
      <w:r w:rsidRPr="00CF3B45">
        <w:rPr>
          <w:rFonts w:cs="Tahoma"/>
          <w:color w:val="000000"/>
          <w:spacing w:val="3"/>
          <w:sz w:val="20"/>
          <w:lang w:val="bg-BG"/>
        </w:rPr>
        <w:t>, следва да се счита за конфиденциална, тъй като съдържа търговска тайна на Кандидата.</w:t>
      </w:r>
    </w:p>
    <w:p w:rsidR="00DF6D31" w:rsidRPr="00CF3B45" w:rsidRDefault="00DF6D31" w:rsidP="00DF6D31">
      <w:pPr>
        <w:spacing w:after="120"/>
        <w:jc w:val="both"/>
        <w:rPr>
          <w:rFonts w:cs="Tahoma"/>
          <w:color w:val="000000"/>
          <w:spacing w:val="3"/>
          <w:sz w:val="20"/>
          <w:lang w:val="bg-BG"/>
        </w:rPr>
      </w:pPr>
      <w:r w:rsidRPr="00CF3B45">
        <w:rPr>
          <w:rFonts w:cs="Tahoma"/>
          <w:color w:val="000000"/>
          <w:spacing w:val="3"/>
          <w:sz w:val="20"/>
          <w:lang w:val="bg-BG"/>
        </w:rPr>
        <w:t>Не бихме желали посочената информация да бъде разкривана, освен в предвидените от закона случаи.</w:t>
      </w:r>
    </w:p>
    <w:p w:rsidR="00CB7694" w:rsidRPr="00CF3B45" w:rsidRDefault="00DF6D31" w:rsidP="00CB7694">
      <w:pPr>
        <w:spacing w:after="120"/>
        <w:jc w:val="both"/>
        <w:rPr>
          <w:rFonts w:cs="Tahoma"/>
          <w:color w:val="000000"/>
          <w:spacing w:val="3"/>
          <w:sz w:val="20"/>
          <w:lang w:val="bg-BG"/>
        </w:rPr>
      </w:pPr>
      <w:r w:rsidRPr="00CF3B45">
        <w:rPr>
          <w:rFonts w:cs="Tahoma"/>
          <w:color w:val="000000"/>
          <w:spacing w:val="3"/>
          <w:sz w:val="20"/>
          <w:lang w:val="bg-BG"/>
        </w:rPr>
        <w:t>4</w:t>
      </w:r>
      <w:r w:rsidR="00CB7694" w:rsidRPr="00CF3B45">
        <w:rPr>
          <w:rFonts w:cs="Tahoma"/>
          <w:color w:val="000000"/>
          <w:spacing w:val="3"/>
          <w:sz w:val="20"/>
          <w:lang w:val="bg-BG"/>
        </w:rPr>
        <w:t xml:space="preserve">. </w:t>
      </w:r>
      <w:r w:rsidR="00FE011B" w:rsidRPr="00CF3B45">
        <w:rPr>
          <w:rFonts w:cs="Tahoma"/>
          <w:color w:val="000000"/>
          <w:spacing w:val="3"/>
          <w:sz w:val="20"/>
          <w:lang w:val="bg-BG"/>
        </w:rPr>
        <w:t>П</w:t>
      </w:r>
      <w:r w:rsidR="00CB7694" w:rsidRPr="00CF3B45">
        <w:rPr>
          <w:rFonts w:cs="Tahoma"/>
          <w:color w:val="000000"/>
          <w:spacing w:val="3"/>
          <w:sz w:val="20"/>
          <w:lang w:val="bg-BG"/>
        </w:rPr>
        <w:t>р</w:t>
      </w:r>
      <w:r w:rsidR="00FE011B" w:rsidRPr="00CF3B45">
        <w:rPr>
          <w:rFonts w:cs="Tahoma"/>
          <w:color w:val="000000"/>
          <w:spacing w:val="3"/>
          <w:sz w:val="20"/>
          <w:lang w:val="bg-BG"/>
        </w:rPr>
        <w:t>едставя</w:t>
      </w:r>
      <w:r w:rsidR="00CB7694" w:rsidRPr="00CF3B45">
        <w:rPr>
          <w:rFonts w:cs="Tahoma"/>
          <w:color w:val="000000"/>
          <w:spacing w:val="3"/>
          <w:sz w:val="20"/>
          <w:lang w:val="bg-BG"/>
        </w:rPr>
        <w:t>ме необходим</w:t>
      </w:r>
      <w:r w:rsidR="00180477" w:rsidRPr="00CF3B45">
        <w:rPr>
          <w:rFonts w:cs="Tahoma"/>
          <w:color w:val="000000"/>
          <w:spacing w:val="3"/>
          <w:sz w:val="20"/>
          <w:lang w:val="bg-BG"/>
        </w:rPr>
        <w:t>ата информация</w:t>
      </w:r>
      <w:r w:rsidR="00CB7694" w:rsidRPr="00CF3B45">
        <w:rPr>
          <w:rFonts w:cs="Tahoma"/>
          <w:color w:val="000000"/>
          <w:spacing w:val="3"/>
          <w:sz w:val="20"/>
          <w:lang w:val="bg-BG"/>
        </w:rPr>
        <w:t xml:space="preserve">, </w:t>
      </w:r>
      <w:r w:rsidR="00FE011B" w:rsidRPr="00CF3B45">
        <w:rPr>
          <w:rFonts w:cs="Tahoma"/>
          <w:color w:val="000000"/>
          <w:spacing w:val="3"/>
          <w:sz w:val="20"/>
          <w:lang w:val="bg-BG"/>
        </w:rPr>
        <w:t xml:space="preserve">в съответствие </w:t>
      </w:r>
      <w:r w:rsidR="00180477" w:rsidRPr="00CF3B45">
        <w:rPr>
          <w:rFonts w:cs="Tahoma"/>
          <w:color w:val="000000"/>
          <w:spacing w:val="3"/>
          <w:sz w:val="20"/>
          <w:lang w:val="bg-BG"/>
        </w:rPr>
        <w:t>с изискваната информация при представяне на заявления за участие, посочена в</w:t>
      </w:r>
      <w:r w:rsidR="00CB7694" w:rsidRPr="00CF3B45">
        <w:rPr>
          <w:rFonts w:cs="Tahoma"/>
          <w:color w:val="000000"/>
          <w:spacing w:val="3"/>
          <w:sz w:val="20"/>
          <w:lang w:val="bg-BG"/>
        </w:rPr>
        <w:t xml:space="preserve"> </w:t>
      </w:r>
      <w:r w:rsidR="00180477" w:rsidRPr="00CF3B45">
        <w:rPr>
          <w:rFonts w:cs="Tahoma"/>
          <w:color w:val="000000"/>
          <w:spacing w:val="3"/>
          <w:sz w:val="20"/>
          <w:lang w:val="bg-BG"/>
        </w:rPr>
        <w:t>поканата</w:t>
      </w:r>
      <w:r w:rsidR="00FE011B" w:rsidRPr="00CF3B45">
        <w:rPr>
          <w:rFonts w:cs="Tahoma"/>
          <w:color w:val="000000"/>
          <w:spacing w:val="3"/>
          <w:sz w:val="20"/>
          <w:lang w:val="bg-BG"/>
        </w:rPr>
        <w:t>.</w:t>
      </w:r>
      <w:r w:rsidR="00CB7694" w:rsidRPr="00CF3B45">
        <w:rPr>
          <w:rFonts w:cs="Tahoma"/>
          <w:color w:val="000000"/>
          <w:spacing w:val="3"/>
          <w:sz w:val="20"/>
          <w:lang w:val="bg-BG"/>
        </w:rPr>
        <w:t xml:space="preserve"> </w:t>
      </w:r>
    </w:p>
    <w:p w:rsidR="00180477" w:rsidRPr="00CF3B45" w:rsidRDefault="00180477" w:rsidP="00CB7694">
      <w:pPr>
        <w:spacing w:after="120"/>
        <w:jc w:val="both"/>
        <w:rPr>
          <w:rFonts w:cs="Tahoma"/>
          <w:color w:val="000000"/>
          <w:spacing w:val="3"/>
          <w:sz w:val="20"/>
          <w:lang w:val="bg-BG"/>
        </w:rPr>
      </w:pPr>
      <w:r w:rsidRPr="00CF3B45">
        <w:rPr>
          <w:rFonts w:cs="Tahoma"/>
          <w:color w:val="000000"/>
          <w:spacing w:val="3"/>
          <w:sz w:val="20"/>
          <w:lang w:val="bg-BG"/>
        </w:rPr>
        <w:t>Приложение:</w:t>
      </w:r>
    </w:p>
    <w:p w:rsidR="009E102D" w:rsidRPr="00CF3B45" w:rsidRDefault="00180477" w:rsidP="009E102D">
      <w:pPr>
        <w:pStyle w:val="ListParagraph"/>
        <w:numPr>
          <w:ilvl w:val="0"/>
          <w:numId w:val="1"/>
        </w:numPr>
        <w:spacing w:after="120"/>
        <w:jc w:val="both"/>
        <w:rPr>
          <w:rFonts w:cs="Tahoma"/>
          <w:color w:val="000000"/>
          <w:spacing w:val="3"/>
          <w:sz w:val="20"/>
          <w:lang w:val="bg-BG"/>
        </w:rPr>
      </w:pPr>
      <w:r w:rsidRPr="00CF3B45">
        <w:rPr>
          <w:rFonts w:cs="Tahoma"/>
          <w:color w:val="000000"/>
          <w:spacing w:val="3"/>
          <w:sz w:val="20"/>
          <w:lang w:val="bg-BG"/>
        </w:rPr>
        <w:t xml:space="preserve">Профил на кандидата с </w:t>
      </w:r>
      <w:r w:rsidR="009E102D" w:rsidRPr="00CF3B45">
        <w:rPr>
          <w:rFonts w:cs="Tahoma"/>
          <w:color w:val="000000"/>
          <w:spacing w:val="3"/>
          <w:sz w:val="20"/>
          <w:lang w:val="bg-BG"/>
        </w:rPr>
        <w:t>организационна структура (вкл. дъщерни дружества), както и акционерна структура;</w:t>
      </w:r>
    </w:p>
    <w:p w:rsidR="009E102D" w:rsidRPr="00CF3B45" w:rsidRDefault="009E102D" w:rsidP="009E102D">
      <w:pPr>
        <w:pStyle w:val="ListParagraph"/>
        <w:numPr>
          <w:ilvl w:val="0"/>
          <w:numId w:val="1"/>
        </w:numPr>
        <w:spacing w:after="120"/>
        <w:jc w:val="both"/>
        <w:rPr>
          <w:rFonts w:cs="Tahoma"/>
          <w:color w:val="000000"/>
          <w:spacing w:val="3"/>
          <w:sz w:val="20"/>
          <w:lang w:val="bg-BG"/>
        </w:rPr>
      </w:pPr>
      <w:r w:rsidRPr="00CF3B45">
        <w:rPr>
          <w:rFonts w:cs="Tahoma"/>
          <w:color w:val="000000"/>
          <w:spacing w:val="3"/>
          <w:sz w:val="20"/>
          <w:lang w:val="bg-BG"/>
        </w:rPr>
        <w:t>Корпоративна свързаност на кандидата с дружества, изпълняващи доставки, строителство и други имащи отношение към строителството и/или експлоатацията на АЕЦ;</w:t>
      </w:r>
    </w:p>
    <w:p w:rsidR="009E102D" w:rsidRPr="00CF3B45" w:rsidRDefault="009E102D" w:rsidP="009E102D">
      <w:pPr>
        <w:pStyle w:val="ListParagraph"/>
        <w:numPr>
          <w:ilvl w:val="0"/>
          <w:numId w:val="1"/>
        </w:numPr>
        <w:spacing w:after="120"/>
        <w:jc w:val="both"/>
        <w:rPr>
          <w:rFonts w:cs="Tahoma"/>
          <w:color w:val="000000"/>
          <w:spacing w:val="3"/>
          <w:sz w:val="20"/>
          <w:lang w:val="bg-BG"/>
        </w:rPr>
      </w:pPr>
      <w:r w:rsidRPr="00CF3B45">
        <w:rPr>
          <w:rFonts w:cs="Tahoma"/>
          <w:color w:val="000000"/>
          <w:spacing w:val="3"/>
          <w:sz w:val="20"/>
          <w:lang w:val="bg-BG"/>
        </w:rPr>
        <w:t>Присъден кредитен рейтинг/и и одитирани финансови отчети за последните 3 години, включващи отчет за приходите и разходите, счетоводен баланс, отчет за паричните потоци, отчет за собствения капитал, одиторски доклад, както и съответните обяснителни бележки към тях;</w:t>
      </w:r>
    </w:p>
    <w:p w:rsidR="009E102D" w:rsidRPr="00CF3B45" w:rsidRDefault="009E102D" w:rsidP="009E102D">
      <w:pPr>
        <w:pStyle w:val="ListParagraph"/>
        <w:numPr>
          <w:ilvl w:val="0"/>
          <w:numId w:val="1"/>
        </w:numPr>
        <w:spacing w:after="120"/>
        <w:jc w:val="both"/>
        <w:rPr>
          <w:rFonts w:cs="Tahoma"/>
          <w:color w:val="000000"/>
          <w:spacing w:val="3"/>
          <w:sz w:val="20"/>
          <w:lang w:val="bg-BG"/>
        </w:rPr>
      </w:pPr>
      <w:r w:rsidRPr="00CF3B45">
        <w:rPr>
          <w:rFonts w:cs="Tahoma"/>
          <w:color w:val="000000"/>
          <w:spacing w:val="3"/>
          <w:sz w:val="20"/>
          <w:lang w:val="bg-BG"/>
        </w:rPr>
        <w:t>Описание на инвестиционни дейности на кандидата в последните 10 години, включващи вида и стойността на инвестициите, включително инвестиции в изграждане на ядрени мощности и други големи енергийни/инфраструктурни обекти;</w:t>
      </w:r>
    </w:p>
    <w:p w:rsidR="009E102D" w:rsidRPr="00CF3B45" w:rsidRDefault="009E102D" w:rsidP="009E102D">
      <w:pPr>
        <w:pStyle w:val="ListParagraph"/>
        <w:numPr>
          <w:ilvl w:val="0"/>
          <w:numId w:val="1"/>
        </w:numPr>
        <w:spacing w:after="120"/>
        <w:jc w:val="both"/>
        <w:rPr>
          <w:rFonts w:cs="Tahoma"/>
          <w:color w:val="000000"/>
          <w:spacing w:val="3"/>
          <w:sz w:val="20"/>
          <w:lang w:val="bg-BG"/>
        </w:rPr>
      </w:pPr>
      <w:r w:rsidRPr="00CF3B45">
        <w:rPr>
          <w:rFonts w:cs="Tahoma"/>
          <w:color w:val="000000"/>
          <w:spacing w:val="3"/>
          <w:sz w:val="20"/>
          <w:lang w:val="bg-BG"/>
        </w:rPr>
        <w:lastRenderedPageBreak/>
        <w:t>Предлагана концепция за развитието на проекта, включително срок за изграждане на централата, предложение за доставка на ядрено гориво и предложение за отработеното ядрено гориво;</w:t>
      </w:r>
    </w:p>
    <w:p w:rsidR="009E102D" w:rsidRPr="00CF3B45" w:rsidRDefault="009E102D" w:rsidP="009E102D">
      <w:pPr>
        <w:pStyle w:val="ListParagraph"/>
        <w:numPr>
          <w:ilvl w:val="0"/>
          <w:numId w:val="1"/>
        </w:numPr>
        <w:spacing w:after="120"/>
        <w:jc w:val="both"/>
        <w:rPr>
          <w:rFonts w:cs="Tahoma"/>
          <w:color w:val="000000"/>
          <w:spacing w:val="3"/>
          <w:sz w:val="20"/>
          <w:lang w:val="bg-BG"/>
        </w:rPr>
      </w:pPr>
      <w:r w:rsidRPr="00CF3B45">
        <w:rPr>
          <w:rFonts w:cs="Tahoma"/>
          <w:color w:val="000000"/>
          <w:spacing w:val="3"/>
          <w:sz w:val="20"/>
          <w:lang w:val="bg-BG"/>
        </w:rPr>
        <w:t>Предлагани източници на финансиране за проекта, включително предлаган начин на осигуряване на привлечения капитал (дълг) за проекта, както и собствени финансови възможности на кандидата;</w:t>
      </w:r>
    </w:p>
    <w:p w:rsidR="009E102D" w:rsidRPr="00CF3B45" w:rsidRDefault="009E102D" w:rsidP="009E102D">
      <w:pPr>
        <w:pStyle w:val="ListParagraph"/>
        <w:numPr>
          <w:ilvl w:val="0"/>
          <w:numId w:val="1"/>
        </w:numPr>
        <w:spacing w:after="120"/>
        <w:jc w:val="both"/>
        <w:rPr>
          <w:rFonts w:cs="Tahoma"/>
          <w:color w:val="000000"/>
          <w:spacing w:val="3"/>
          <w:sz w:val="20"/>
          <w:lang w:val="bg-BG"/>
        </w:rPr>
      </w:pPr>
      <w:r w:rsidRPr="00CF3B45">
        <w:rPr>
          <w:rFonts w:cs="Tahoma"/>
          <w:color w:val="000000"/>
          <w:spacing w:val="3"/>
          <w:sz w:val="20"/>
          <w:lang w:val="bg-BG"/>
        </w:rPr>
        <w:t>Максимален/минимален процент дялова собственост в проекта, който кандидата би желал да придобие, ако има такъв;</w:t>
      </w:r>
    </w:p>
    <w:p w:rsidR="009E102D" w:rsidRPr="00CF3B45" w:rsidRDefault="009E102D" w:rsidP="009E102D">
      <w:pPr>
        <w:pStyle w:val="ListParagraph"/>
        <w:numPr>
          <w:ilvl w:val="0"/>
          <w:numId w:val="1"/>
        </w:numPr>
        <w:spacing w:after="120"/>
        <w:jc w:val="both"/>
        <w:rPr>
          <w:rFonts w:cs="Tahoma"/>
          <w:color w:val="000000"/>
          <w:spacing w:val="3"/>
          <w:sz w:val="20"/>
          <w:lang w:val="bg-BG"/>
        </w:rPr>
      </w:pPr>
      <w:r w:rsidRPr="00CF3B45">
        <w:rPr>
          <w:rFonts w:cs="Tahoma"/>
          <w:color w:val="000000"/>
          <w:spacing w:val="3"/>
          <w:sz w:val="20"/>
          <w:lang w:val="bg-BG"/>
        </w:rPr>
        <w:t xml:space="preserve">Срок на инвестицията, ако има такъв. </w:t>
      </w:r>
    </w:p>
    <w:p w:rsidR="00DC54A3" w:rsidRPr="00CF3B45" w:rsidRDefault="00DC54A3" w:rsidP="00DC54A3">
      <w:pPr>
        <w:jc w:val="both"/>
        <w:rPr>
          <w:rFonts w:cs="Tahoma"/>
          <w:b/>
          <w:color w:val="000000"/>
          <w:sz w:val="20"/>
          <w:lang w:val="bg-BG"/>
        </w:rPr>
      </w:pPr>
    </w:p>
    <w:p w:rsidR="009E102D" w:rsidRPr="00CF3B45" w:rsidRDefault="009E102D" w:rsidP="00DC54A3">
      <w:pPr>
        <w:jc w:val="both"/>
        <w:rPr>
          <w:rFonts w:cs="Tahoma"/>
          <w:b/>
          <w:color w:val="000000"/>
          <w:sz w:val="20"/>
          <w:lang w:val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4111"/>
      </w:tblGrid>
      <w:tr w:rsidR="00DC54A3" w:rsidRPr="00CF3B45" w:rsidTr="00A91AE2">
        <w:tc>
          <w:tcPr>
            <w:tcW w:w="3227" w:type="dxa"/>
          </w:tcPr>
          <w:p w:rsidR="00DC54A3" w:rsidRPr="00CF3B45" w:rsidRDefault="00DC54A3" w:rsidP="00A91AE2">
            <w:pPr>
              <w:jc w:val="both"/>
              <w:rPr>
                <w:rFonts w:cs="Tahoma"/>
                <w:sz w:val="20"/>
              </w:rPr>
            </w:pPr>
            <w:proofErr w:type="spellStart"/>
            <w:r w:rsidRPr="00CF3B45">
              <w:rPr>
                <w:rFonts w:cs="Tahoma"/>
                <w:sz w:val="20"/>
              </w:rPr>
              <w:t>Дата</w:t>
            </w:r>
            <w:proofErr w:type="spellEnd"/>
          </w:p>
        </w:tc>
        <w:tc>
          <w:tcPr>
            <w:tcW w:w="4111" w:type="dxa"/>
          </w:tcPr>
          <w:p w:rsidR="00DC54A3" w:rsidRPr="00CF3B45" w:rsidRDefault="00DC54A3" w:rsidP="00A91AE2">
            <w:pPr>
              <w:jc w:val="both"/>
              <w:rPr>
                <w:rFonts w:cs="Tahoma"/>
                <w:sz w:val="20"/>
              </w:rPr>
            </w:pPr>
          </w:p>
          <w:p w:rsidR="00DC54A3" w:rsidRPr="00CF3B45" w:rsidRDefault="00DC54A3" w:rsidP="002F7B39">
            <w:pPr>
              <w:jc w:val="both"/>
              <w:rPr>
                <w:rFonts w:cs="Tahoma"/>
                <w:sz w:val="20"/>
              </w:rPr>
            </w:pPr>
            <w:r w:rsidRPr="00CF3B45">
              <w:rPr>
                <w:rFonts w:cs="Tahoma"/>
                <w:sz w:val="20"/>
              </w:rPr>
              <w:t xml:space="preserve"> …………………./ ……………. / </w:t>
            </w:r>
            <w:r w:rsidR="002F7B39" w:rsidRPr="00CF3B45">
              <w:rPr>
                <w:rFonts w:cs="Tahoma"/>
                <w:sz w:val="20"/>
                <w:lang w:val="bg-BG"/>
              </w:rPr>
              <w:t>…………</w:t>
            </w:r>
            <w:r w:rsidRPr="00CF3B45">
              <w:rPr>
                <w:rFonts w:cs="Tahoma"/>
                <w:sz w:val="20"/>
              </w:rPr>
              <w:t xml:space="preserve"> г.</w:t>
            </w:r>
          </w:p>
        </w:tc>
      </w:tr>
      <w:tr w:rsidR="00DC54A3" w:rsidRPr="00CF3B45" w:rsidTr="00A91AE2">
        <w:tc>
          <w:tcPr>
            <w:tcW w:w="3227" w:type="dxa"/>
          </w:tcPr>
          <w:p w:rsidR="00DC54A3" w:rsidRPr="00CF3B45" w:rsidRDefault="00DC54A3" w:rsidP="00A91AE2">
            <w:pPr>
              <w:jc w:val="both"/>
              <w:rPr>
                <w:rFonts w:cs="Tahoma"/>
                <w:sz w:val="20"/>
              </w:rPr>
            </w:pPr>
            <w:proofErr w:type="spellStart"/>
            <w:r w:rsidRPr="00CF3B45">
              <w:rPr>
                <w:rFonts w:cs="Tahoma"/>
                <w:sz w:val="20"/>
              </w:rPr>
              <w:t>Име</w:t>
            </w:r>
            <w:proofErr w:type="spellEnd"/>
            <w:r w:rsidRPr="00CF3B45">
              <w:rPr>
                <w:rFonts w:cs="Tahoma"/>
                <w:sz w:val="20"/>
              </w:rPr>
              <w:t xml:space="preserve"> и </w:t>
            </w:r>
            <w:proofErr w:type="spellStart"/>
            <w:r w:rsidRPr="00CF3B45">
              <w:rPr>
                <w:rFonts w:cs="Tahoma"/>
                <w:sz w:val="20"/>
              </w:rPr>
              <w:t>фамилия</w:t>
            </w:r>
            <w:proofErr w:type="spellEnd"/>
          </w:p>
          <w:p w:rsidR="00DC54A3" w:rsidRPr="00CF3B45" w:rsidRDefault="00DC54A3" w:rsidP="00A91AE2">
            <w:pPr>
              <w:jc w:val="both"/>
              <w:rPr>
                <w:rFonts w:cs="Tahoma"/>
                <w:sz w:val="20"/>
              </w:rPr>
            </w:pPr>
          </w:p>
        </w:tc>
        <w:tc>
          <w:tcPr>
            <w:tcW w:w="4111" w:type="dxa"/>
          </w:tcPr>
          <w:p w:rsidR="00DC54A3" w:rsidRPr="00CF3B45" w:rsidRDefault="00DC54A3" w:rsidP="00A91AE2">
            <w:pPr>
              <w:jc w:val="both"/>
              <w:rPr>
                <w:rFonts w:cs="Tahoma"/>
                <w:sz w:val="20"/>
              </w:rPr>
            </w:pPr>
          </w:p>
          <w:p w:rsidR="00DC54A3" w:rsidRPr="00CF3B45" w:rsidRDefault="00DC54A3" w:rsidP="00A91AE2">
            <w:pPr>
              <w:jc w:val="both"/>
              <w:rPr>
                <w:rFonts w:cs="Tahoma"/>
                <w:sz w:val="20"/>
                <w:lang w:val="bg-BG"/>
              </w:rPr>
            </w:pPr>
            <w:r w:rsidRPr="00CF3B45">
              <w:rPr>
                <w:rFonts w:cs="Tahoma"/>
                <w:sz w:val="20"/>
              </w:rPr>
              <w:t xml:space="preserve"> …………………………………………..</w:t>
            </w:r>
          </w:p>
        </w:tc>
      </w:tr>
      <w:tr w:rsidR="00DC54A3" w:rsidRPr="00CF3B45" w:rsidTr="00A91AE2">
        <w:tc>
          <w:tcPr>
            <w:tcW w:w="3227" w:type="dxa"/>
          </w:tcPr>
          <w:p w:rsidR="00DC54A3" w:rsidRPr="00CF3B45" w:rsidRDefault="00DC54A3" w:rsidP="00AB0996">
            <w:pPr>
              <w:jc w:val="both"/>
              <w:rPr>
                <w:rFonts w:cs="Tahoma"/>
                <w:sz w:val="20"/>
              </w:rPr>
            </w:pPr>
            <w:proofErr w:type="spellStart"/>
            <w:r w:rsidRPr="00CF3B45">
              <w:rPr>
                <w:rFonts w:cs="Tahoma"/>
                <w:sz w:val="20"/>
              </w:rPr>
              <w:t>Качество</w:t>
            </w:r>
            <w:proofErr w:type="spellEnd"/>
            <w:r w:rsidRPr="00CF3B45">
              <w:rPr>
                <w:rFonts w:cs="Tahoma"/>
                <w:sz w:val="20"/>
              </w:rPr>
              <w:t xml:space="preserve"> </w:t>
            </w:r>
            <w:proofErr w:type="spellStart"/>
            <w:r w:rsidRPr="00CF3B45">
              <w:rPr>
                <w:rFonts w:cs="Tahoma"/>
                <w:sz w:val="20"/>
              </w:rPr>
              <w:t>на</w:t>
            </w:r>
            <w:proofErr w:type="spellEnd"/>
            <w:r w:rsidRPr="00CF3B45">
              <w:rPr>
                <w:rFonts w:cs="Tahoma"/>
                <w:sz w:val="20"/>
              </w:rPr>
              <w:t xml:space="preserve"> </w:t>
            </w:r>
            <w:proofErr w:type="spellStart"/>
            <w:r w:rsidRPr="00CF3B45">
              <w:rPr>
                <w:rFonts w:cs="Tahoma"/>
                <w:sz w:val="20"/>
              </w:rPr>
              <w:t>представляващия</w:t>
            </w:r>
            <w:proofErr w:type="spellEnd"/>
            <w:r w:rsidRPr="00CF3B45">
              <w:rPr>
                <w:rFonts w:cs="Tahoma"/>
                <w:sz w:val="20"/>
              </w:rPr>
              <w:t xml:space="preserve"> </w:t>
            </w:r>
            <w:r w:rsidR="00AB0996" w:rsidRPr="00CF3B45">
              <w:rPr>
                <w:rFonts w:cs="Tahoma"/>
                <w:sz w:val="20"/>
                <w:lang w:val="bg-BG"/>
              </w:rPr>
              <w:t>К</w:t>
            </w:r>
            <w:r w:rsidR="008A2BB7" w:rsidRPr="00CF3B45">
              <w:rPr>
                <w:rFonts w:cs="Tahoma"/>
                <w:sz w:val="20"/>
                <w:lang w:val="bg-BG"/>
              </w:rPr>
              <w:t>андидата</w:t>
            </w:r>
            <w:r w:rsidRPr="00CF3B45">
              <w:rPr>
                <w:rStyle w:val="FootnoteReference"/>
                <w:rFonts w:cs="Tahoma"/>
                <w:sz w:val="20"/>
              </w:rPr>
              <w:footnoteReference w:id="3"/>
            </w:r>
            <w:r w:rsidRPr="00CF3B45">
              <w:rPr>
                <w:rFonts w:cs="Tahoma"/>
                <w:sz w:val="20"/>
              </w:rPr>
              <w:t xml:space="preserve"> </w:t>
            </w:r>
          </w:p>
        </w:tc>
        <w:tc>
          <w:tcPr>
            <w:tcW w:w="4111" w:type="dxa"/>
          </w:tcPr>
          <w:p w:rsidR="00DC54A3" w:rsidRPr="00CF3B45" w:rsidRDefault="00DC54A3" w:rsidP="00A91AE2">
            <w:pPr>
              <w:jc w:val="both"/>
              <w:rPr>
                <w:rFonts w:cs="Tahoma"/>
                <w:sz w:val="20"/>
              </w:rPr>
            </w:pPr>
            <w:r w:rsidRPr="00CF3B45">
              <w:rPr>
                <w:rFonts w:cs="Tahoma"/>
                <w:sz w:val="20"/>
              </w:rPr>
              <w:t xml:space="preserve"> </w:t>
            </w:r>
          </w:p>
          <w:p w:rsidR="00DC54A3" w:rsidRPr="00CF3B45" w:rsidRDefault="00DC54A3" w:rsidP="00A91AE2">
            <w:pPr>
              <w:jc w:val="both"/>
              <w:rPr>
                <w:rFonts w:cs="Tahoma"/>
                <w:sz w:val="20"/>
                <w:lang w:val="bg-BG"/>
              </w:rPr>
            </w:pPr>
            <w:r w:rsidRPr="00CF3B45">
              <w:rPr>
                <w:rFonts w:cs="Tahoma"/>
                <w:sz w:val="20"/>
              </w:rPr>
              <w:t xml:space="preserve"> …………………………………………..</w:t>
            </w:r>
          </w:p>
        </w:tc>
      </w:tr>
      <w:tr w:rsidR="00DC54A3" w:rsidRPr="00CF3B45" w:rsidTr="00A91AE2">
        <w:tc>
          <w:tcPr>
            <w:tcW w:w="3227" w:type="dxa"/>
          </w:tcPr>
          <w:p w:rsidR="00DC54A3" w:rsidRPr="00CF3B45" w:rsidRDefault="00DC54A3" w:rsidP="00A91AE2">
            <w:pPr>
              <w:jc w:val="both"/>
              <w:rPr>
                <w:rFonts w:cs="Tahoma"/>
                <w:sz w:val="20"/>
                <w:lang w:val="bg-BG"/>
              </w:rPr>
            </w:pPr>
            <w:proofErr w:type="spellStart"/>
            <w:r w:rsidRPr="00CF3B45">
              <w:rPr>
                <w:rFonts w:cs="Tahoma"/>
                <w:sz w:val="20"/>
              </w:rPr>
              <w:t>Подпис</w:t>
            </w:r>
            <w:proofErr w:type="spellEnd"/>
            <w:r w:rsidRPr="00CF3B45">
              <w:rPr>
                <w:rFonts w:cs="Tahoma"/>
                <w:sz w:val="20"/>
                <w:lang w:val="bg-BG"/>
              </w:rPr>
              <w:t xml:space="preserve"> и печат</w:t>
            </w:r>
            <w:r w:rsidRPr="00CF3B45">
              <w:rPr>
                <w:rStyle w:val="FootnoteReference"/>
                <w:rFonts w:cs="Tahoma"/>
                <w:sz w:val="20"/>
              </w:rPr>
              <w:footnoteReference w:id="4"/>
            </w:r>
          </w:p>
        </w:tc>
        <w:tc>
          <w:tcPr>
            <w:tcW w:w="4111" w:type="dxa"/>
          </w:tcPr>
          <w:p w:rsidR="00DC54A3" w:rsidRPr="00CF3B45" w:rsidRDefault="00DC54A3" w:rsidP="00A91AE2">
            <w:pPr>
              <w:jc w:val="both"/>
              <w:rPr>
                <w:rFonts w:cs="Tahoma"/>
                <w:sz w:val="20"/>
                <w:lang w:val="bg-BG"/>
              </w:rPr>
            </w:pPr>
          </w:p>
          <w:p w:rsidR="00DC54A3" w:rsidRPr="00CF3B45" w:rsidRDefault="00DC54A3" w:rsidP="00A91AE2">
            <w:pPr>
              <w:jc w:val="both"/>
              <w:rPr>
                <w:rFonts w:cs="Tahoma"/>
                <w:sz w:val="20"/>
              </w:rPr>
            </w:pPr>
            <w:r w:rsidRPr="00CF3B45">
              <w:rPr>
                <w:rFonts w:cs="Tahoma"/>
                <w:sz w:val="20"/>
              </w:rPr>
              <w:t xml:space="preserve"> …………………………………………..</w:t>
            </w:r>
          </w:p>
        </w:tc>
      </w:tr>
    </w:tbl>
    <w:p w:rsidR="007A22E5" w:rsidRPr="00CF3B45" w:rsidRDefault="007A22E5" w:rsidP="00587D7F">
      <w:pPr>
        <w:rPr>
          <w:rFonts w:cs="Tahoma"/>
          <w:sz w:val="20"/>
          <w:lang w:val="bg-BG"/>
        </w:rPr>
      </w:pPr>
    </w:p>
    <w:sectPr w:rsidR="007A22E5" w:rsidRPr="00CF3B45" w:rsidSect="00587D7F">
      <w:headerReference w:type="default" r:id="rId9"/>
      <w:footerReference w:type="default" r:id="rId10"/>
      <w:pgSz w:w="11906" w:h="16838"/>
      <w:pgMar w:top="1134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01C" w:rsidRDefault="0086401C" w:rsidP="003365C4">
      <w:r>
        <w:separator/>
      </w:r>
    </w:p>
  </w:endnote>
  <w:endnote w:type="continuationSeparator" w:id="0">
    <w:p w:rsidR="0086401C" w:rsidRDefault="0086401C" w:rsidP="00336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6002611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  <w:sz w:val="22"/>
        <w:szCs w:val="22"/>
      </w:rPr>
    </w:sdtEndPr>
    <w:sdtContent>
      <w:p w:rsidR="007623F5" w:rsidRPr="007623F5" w:rsidRDefault="007623F5">
        <w:pPr>
          <w:pStyle w:val="Footer"/>
          <w:jc w:val="right"/>
          <w:rPr>
            <w:rFonts w:asciiTheme="minorHAnsi" w:hAnsiTheme="minorHAnsi"/>
            <w:sz w:val="22"/>
            <w:szCs w:val="22"/>
          </w:rPr>
        </w:pPr>
        <w:r w:rsidRPr="007623F5">
          <w:rPr>
            <w:rFonts w:asciiTheme="minorHAnsi" w:hAnsiTheme="minorHAnsi"/>
            <w:sz w:val="22"/>
            <w:szCs w:val="22"/>
          </w:rPr>
          <w:fldChar w:fldCharType="begin"/>
        </w:r>
        <w:r w:rsidRPr="007623F5">
          <w:rPr>
            <w:rFonts w:asciiTheme="minorHAnsi" w:hAnsiTheme="minorHAnsi"/>
            <w:sz w:val="22"/>
            <w:szCs w:val="22"/>
          </w:rPr>
          <w:instrText xml:space="preserve"> PAGE   \* MERGEFORMAT </w:instrText>
        </w:r>
        <w:r w:rsidRPr="007623F5">
          <w:rPr>
            <w:rFonts w:asciiTheme="minorHAnsi" w:hAnsiTheme="minorHAnsi"/>
            <w:sz w:val="22"/>
            <w:szCs w:val="22"/>
          </w:rPr>
          <w:fldChar w:fldCharType="separate"/>
        </w:r>
        <w:r w:rsidR="00D76F78">
          <w:rPr>
            <w:rFonts w:asciiTheme="minorHAnsi" w:hAnsiTheme="minorHAnsi"/>
            <w:noProof/>
            <w:sz w:val="22"/>
            <w:szCs w:val="22"/>
          </w:rPr>
          <w:t>1</w:t>
        </w:r>
        <w:r w:rsidRPr="007623F5">
          <w:rPr>
            <w:rFonts w:asciiTheme="minorHAnsi" w:hAnsiTheme="minorHAnsi"/>
            <w:noProof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01C" w:rsidRDefault="0086401C" w:rsidP="003365C4">
      <w:r>
        <w:separator/>
      </w:r>
    </w:p>
  </w:footnote>
  <w:footnote w:type="continuationSeparator" w:id="0">
    <w:p w:rsidR="0086401C" w:rsidRDefault="0086401C" w:rsidP="003365C4">
      <w:r>
        <w:continuationSeparator/>
      </w:r>
    </w:p>
  </w:footnote>
  <w:footnote w:id="1">
    <w:p w:rsidR="0088511D" w:rsidRDefault="0088511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671876">
        <w:rPr>
          <w:rFonts w:cs="Tahoma"/>
          <w:sz w:val="18"/>
          <w:szCs w:val="18"/>
        </w:rPr>
        <w:t xml:space="preserve">Когато </w:t>
      </w:r>
      <w:r>
        <w:rPr>
          <w:rFonts w:cs="Tahoma"/>
          <w:sz w:val="18"/>
          <w:szCs w:val="18"/>
        </w:rPr>
        <w:t>Кандидатът</w:t>
      </w:r>
      <w:r w:rsidRPr="00671876">
        <w:rPr>
          <w:rFonts w:cs="Tahoma"/>
          <w:sz w:val="18"/>
          <w:szCs w:val="18"/>
        </w:rPr>
        <w:t xml:space="preserve"> се представлява заедно от повече от едно лице, посочените данни се попълват за всяко от тях.</w:t>
      </w:r>
    </w:p>
  </w:footnote>
  <w:footnote w:id="2">
    <w:p w:rsidR="0088511D" w:rsidRDefault="0088511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266BD">
        <w:rPr>
          <w:sz w:val="18"/>
          <w:szCs w:val="18"/>
        </w:rPr>
        <w:t>Попълва се</w:t>
      </w:r>
      <w:r>
        <w:rPr>
          <w:sz w:val="18"/>
          <w:szCs w:val="18"/>
        </w:rPr>
        <w:t xml:space="preserve"> по преценка на Кандидата.</w:t>
      </w:r>
    </w:p>
  </w:footnote>
  <w:footnote w:id="3">
    <w:p w:rsidR="00DC54A3" w:rsidRPr="00671876" w:rsidRDefault="00DC54A3" w:rsidP="00DC54A3">
      <w:pPr>
        <w:pStyle w:val="FootnoteText"/>
        <w:rPr>
          <w:rFonts w:cs="Tahoma"/>
          <w:sz w:val="18"/>
          <w:szCs w:val="18"/>
        </w:rPr>
      </w:pPr>
      <w:r w:rsidRPr="00671876">
        <w:rPr>
          <w:rStyle w:val="FootnoteReference"/>
          <w:rFonts w:cs="Tahoma"/>
          <w:sz w:val="18"/>
          <w:szCs w:val="18"/>
        </w:rPr>
        <w:footnoteRef/>
      </w:r>
      <w:r w:rsidRPr="00671876">
        <w:rPr>
          <w:rFonts w:cs="Tahoma"/>
          <w:sz w:val="18"/>
          <w:szCs w:val="18"/>
        </w:rPr>
        <w:t xml:space="preserve"> Когато </w:t>
      </w:r>
      <w:r w:rsidR="00AB0996">
        <w:rPr>
          <w:rFonts w:cs="Tahoma"/>
          <w:sz w:val="18"/>
          <w:szCs w:val="18"/>
        </w:rPr>
        <w:t>К</w:t>
      </w:r>
      <w:r w:rsidR="008A2BB7">
        <w:rPr>
          <w:rFonts w:cs="Tahoma"/>
          <w:sz w:val="18"/>
          <w:szCs w:val="18"/>
        </w:rPr>
        <w:t>андидатът</w:t>
      </w:r>
      <w:r w:rsidRPr="00671876">
        <w:rPr>
          <w:rFonts w:cs="Tahoma"/>
          <w:sz w:val="18"/>
          <w:szCs w:val="18"/>
        </w:rPr>
        <w:t xml:space="preserve"> се представлява заедно от повече от едно лице, </w:t>
      </w:r>
      <w:r w:rsidR="008A2BB7">
        <w:rPr>
          <w:rFonts w:cs="Tahoma"/>
          <w:sz w:val="18"/>
          <w:szCs w:val="18"/>
        </w:rPr>
        <w:t>декларацията</w:t>
      </w:r>
      <w:r w:rsidRPr="00671876">
        <w:rPr>
          <w:rFonts w:cs="Tahoma"/>
          <w:sz w:val="18"/>
          <w:szCs w:val="18"/>
        </w:rPr>
        <w:t xml:space="preserve"> се подписва от всяко от тях с посочване на имената и на качеството на представляващите.</w:t>
      </w:r>
    </w:p>
  </w:footnote>
  <w:footnote w:id="4">
    <w:p w:rsidR="00DC54A3" w:rsidRDefault="00DC54A3" w:rsidP="00DC54A3">
      <w:pPr>
        <w:pStyle w:val="FootnoteText"/>
      </w:pPr>
      <w:r w:rsidRPr="00671876">
        <w:rPr>
          <w:rStyle w:val="FootnoteReference"/>
          <w:rFonts w:cs="Tahoma"/>
          <w:sz w:val="18"/>
          <w:szCs w:val="18"/>
        </w:rPr>
        <w:footnoteRef/>
      </w:r>
      <w:r w:rsidRPr="00671876">
        <w:rPr>
          <w:rFonts w:cs="Tahoma"/>
          <w:sz w:val="18"/>
          <w:szCs w:val="18"/>
        </w:rPr>
        <w:t xml:space="preserve"> Печат се поставя, ако </w:t>
      </w:r>
      <w:r w:rsidR="00AB0996">
        <w:rPr>
          <w:rFonts w:cs="Tahoma"/>
          <w:sz w:val="18"/>
          <w:szCs w:val="18"/>
        </w:rPr>
        <w:t>К</w:t>
      </w:r>
      <w:r w:rsidR="008A2BB7">
        <w:rPr>
          <w:rFonts w:cs="Tahoma"/>
          <w:sz w:val="18"/>
          <w:szCs w:val="18"/>
        </w:rPr>
        <w:t>андидатът</w:t>
      </w:r>
      <w:r w:rsidRPr="00671876">
        <w:rPr>
          <w:rFonts w:cs="Tahoma"/>
          <w:sz w:val="18"/>
          <w:szCs w:val="18"/>
        </w:rPr>
        <w:t xml:space="preserve"> разполага с такъв.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23F5" w:rsidRDefault="007623F5" w:rsidP="002404FD">
    <w:pPr>
      <w:pStyle w:val="Header"/>
      <w:ind w:right="39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1740ED"/>
    <w:multiLevelType w:val="hybridMultilevel"/>
    <w:tmpl w:val="8102B3F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666235"/>
    <w:multiLevelType w:val="multilevel"/>
    <w:tmpl w:val="70307EE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Times New Roman"/>
        <w:b/>
      </w:rPr>
    </w:lvl>
    <w:lvl w:ilvl="2">
      <w:start w:val="1"/>
      <w:numFmt w:val="bullet"/>
      <w:lvlText w:val=""/>
      <w:lvlJc w:val="left"/>
      <w:pPr>
        <w:ind w:left="1800" w:hanging="720"/>
      </w:pPr>
      <w:rPr>
        <w:rFonts w:ascii="Wingdings" w:hAnsi="Wingdings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2DB"/>
    <w:rsid w:val="000266BD"/>
    <w:rsid w:val="000A6361"/>
    <w:rsid w:val="00104607"/>
    <w:rsid w:val="00120665"/>
    <w:rsid w:val="001240D9"/>
    <w:rsid w:val="0017376D"/>
    <w:rsid w:val="00177168"/>
    <w:rsid w:val="00180477"/>
    <w:rsid w:val="00182132"/>
    <w:rsid w:val="00190F26"/>
    <w:rsid w:val="001B2A89"/>
    <w:rsid w:val="001E0376"/>
    <w:rsid w:val="002404FD"/>
    <w:rsid w:val="00256959"/>
    <w:rsid w:val="002F7B39"/>
    <w:rsid w:val="00332260"/>
    <w:rsid w:val="003365C4"/>
    <w:rsid w:val="00383D69"/>
    <w:rsid w:val="004E4A85"/>
    <w:rsid w:val="00587D7F"/>
    <w:rsid w:val="005A48BF"/>
    <w:rsid w:val="005A48F3"/>
    <w:rsid w:val="006108A0"/>
    <w:rsid w:val="006230BF"/>
    <w:rsid w:val="0066101A"/>
    <w:rsid w:val="00671876"/>
    <w:rsid w:val="00693FAF"/>
    <w:rsid w:val="006B4292"/>
    <w:rsid w:val="007623F5"/>
    <w:rsid w:val="007A22E5"/>
    <w:rsid w:val="007B1A81"/>
    <w:rsid w:val="00836A43"/>
    <w:rsid w:val="0086401C"/>
    <w:rsid w:val="008742DB"/>
    <w:rsid w:val="0088511D"/>
    <w:rsid w:val="008A2BB7"/>
    <w:rsid w:val="00910F00"/>
    <w:rsid w:val="009A6671"/>
    <w:rsid w:val="009E102D"/>
    <w:rsid w:val="00A2286E"/>
    <w:rsid w:val="00AB0996"/>
    <w:rsid w:val="00AE4B80"/>
    <w:rsid w:val="00BD3425"/>
    <w:rsid w:val="00C17522"/>
    <w:rsid w:val="00C23FA2"/>
    <w:rsid w:val="00CB7694"/>
    <w:rsid w:val="00CE6B9A"/>
    <w:rsid w:val="00CF3B45"/>
    <w:rsid w:val="00D76F78"/>
    <w:rsid w:val="00D96636"/>
    <w:rsid w:val="00DA663B"/>
    <w:rsid w:val="00DC54A3"/>
    <w:rsid w:val="00DF6D31"/>
    <w:rsid w:val="00E21CC9"/>
    <w:rsid w:val="00E67850"/>
    <w:rsid w:val="00E74914"/>
    <w:rsid w:val="00EF6AA5"/>
    <w:rsid w:val="00F03DFA"/>
    <w:rsid w:val="00F22505"/>
    <w:rsid w:val="00F63CDF"/>
    <w:rsid w:val="00FB110F"/>
    <w:rsid w:val="00FD7637"/>
    <w:rsid w:val="00FE0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8F3"/>
    <w:pPr>
      <w:spacing w:after="0" w:line="240" w:lineRule="auto"/>
    </w:pPr>
    <w:rPr>
      <w:rFonts w:ascii="Verdana" w:eastAsia="MS ??" w:hAnsi="Verdana" w:cs="Times New Roman"/>
      <w:sz w:val="24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3365C4"/>
    <w:rPr>
      <w:rFonts w:asciiTheme="minorHAnsi" w:eastAsiaTheme="minorHAnsi" w:hAnsiTheme="minorHAnsi" w:cstheme="minorBidi"/>
      <w:sz w:val="20"/>
      <w:lang w:val="bg-BG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365C4"/>
    <w:rPr>
      <w:sz w:val="20"/>
      <w:szCs w:val="20"/>
      <w:lang w:eastAsia="bg-BG"/>
    </w:rPr>
  </w:style>
  <w:style w:type="character" w:styleId="FootnoteReference">
    <w:name w:val="footnote reference"/>
    <w:basedOn w:val="DefaultParagraphFont"/>
    <w:uiPriority w:val="99"/>
    <w:semiHidden/>
    <w:unhideWhenUsed/>
    <w:rsid w:val="003365C4"/>
    <w:rPr>
      <w:vertAlign w:val="superscript"/>
    </w:rPr>
  </w:style>
  <w:style w:type="table" w:styleId="TableGrid">
    <w:name w:val="Table Grid"/>
    <w:basedOn w:val="TableNormal"/>
    <w:uiPriority w:val="39"/>
    <w:rsid w:val="00DC54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E4A8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4A85"/>
    <w:rPr>
      <w:rFonts w:ascii="Verdana" w:eastAsia="MS ??" w:hAnsi="Verdana" w:cs="Times New Roman"/>
      <w:sz w:val="24"/>
      <w:szCs w:val="20"/>
      <w:lang w:val="en-US" w:eastAsia="bg-BG"/>
    </w:rPr>
  </w:style>
  <w:style w:type="paragraph" w:styleId="Footer">
    <w:name w:val="footer"/>
    <w:basedOn w:val="Normal"/>
    <w:link w:val="FooterChar"/>
    <w:uiPriority w:val="99"/>
    <w:unhideWhenUsed/>
    <w:rsid w:val="004E4A8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4A85"/>
    <w:rPr>
      <w:rFonts w:ascii="Verdana" w:eastAsia="MS ??" w:hAnsi="Verdana" w:cs="Times New Roman"/>
      <w:sz w:val="24"/>
      <w:szCs w:val="20"/>
      <w:lang w:val="en-US"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383D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3D6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3D69"/>
    <w:rPr>
      <w:rFonts w:ascii="Verdana" w:eastAsia="MS ??" w:hAnsi="Verdana" w:cs="Times New Roman"/>
      <w:sz w:val="20"/>
      <w:szCs w:val="20"/>
      <w:lang w:val="en-US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3D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3D69"/>
    <w:rPr>
      <w:rFonts w:ascii="Verdana" w:eastAsia="MS ??" w:hAnsi="Verdana" w:cs="Times New Roman"/>
      <w:b/>
      <w:bCs/>
      <w:sz w:val="20"/>
      <w:szCs w:val="20"/>
      <w:lang w:val="en-US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D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D69"/>
    <w:rPr>
      <w:rFonts w:ascii="Tahoma" w:eastAsia="MS ??" w:hAnsi="Tahoma" w:cs="Tahoma"/>
      <w:sz w:val="16"/>
      <w:szCs w:val="16"/>
      <w:lang w:val="en-US" w:eastAsia="bg-BG"/>
    </w:rPr>
  </w:style>
  <w:style w:type="paragraph" w:styleId="ListParagraph">
    <w:name w:val="List Paragraph"/>
    <w:basedOn w:val="Normal"/>
    <w:uiPriority w:val="34"/>
    <w:qFormat/>
    <w:rsid w:val="0018047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8F3"/>
    <w:pPr>
      <w:spacing w:after="0" w:line="240" w:lineRule="auto"/>
    </w:pPr>
    <w:rPr>
      <w:rFonts w:ascii="Verdana" w:eastAsia="MS ??" w:hAnsi="Verdana" w:cs="Times New Roman"/>
      <w:sz w:val="24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3365C4"/>
    <w:rPr>
      <w:rFonts w:asciiTheme="minorHAnsi" w:eastAsiaTheme="minorHAnsi" w:hAnsiTheme="minorHAnsi" w:cstheme="minorBidi"/>
      <w:sz w:val="20"/>
      <w:lang w:val="bg-BG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365C4"/>
    <w:rPr>
      <w:sz w:val="20"/>
      <w:szCs w:val="20"/>
      <w:lang w:eastAsia="bg-BG"/>
    </w:rPr>
  </w:style>
  <w:style w:type="character" w:styleId="FootnoteReference">
    <w:name w:val="footnote reference"/>
    <w:basedOn w:val="DefaultParagraphFont"/>
    <w:uiPriority w:val="99"/>
    <w:semiHidden/>
    <w:unhideWhenUsed/>
    <w:rsid w:val="003365C4"/>
    <w:rPr>
      <w:vertAlign w:val="superscript"/>
    </w:rPr>
  </w:style>
  <w:style w:type="table" w:styleId="TableGrid">
    <w:name w:val="Table Grid"/>
    <w:basedOn w:val="TableNormal"/>
    <w:uiPriority w:val="39"/>
    <w:rsid w:val="00DC54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E4A8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4A85"/>
    <w:rPr>
      <w:rFonts w:ascii="Verdana" w:eastAsia="MS ??" w:hAnsi="Verdana" w:cs="Times New Roman"/>
      <w:sz w:val="24"/>
      <w:szCs w:val="20"/>
      <w:lang w:val="en-US" w:eastAsia="bg-BG"/>
    </w:rPr>
  </w:style>
  <w:style w:type="paragraph" w:styleId="Footer">
    <w:name w:val="footer"/>
    <w:basedOn w:val="Normal"/>
    <w:link w:val="FooterChar"/>
    <w:uiPriority w:val="99"/>
    <w:unhideWhenUsed/>
    <w:rsid w:val="004E4A8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4A85"/>
    <w:rPr>
      <w:rFonts w:ascii="Verdana" w:eastAsia="MS ??" w:hAnsi="Verdana" w:cs="Times New Roman"/>
      <w:sz w:val="24"/>
      <w:szCs w:val="20"/>
      <w:lang w:val="en-US"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383D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3D6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3D69"/>
    <w:rPr>
      <w:rFonts w:ascii="Verdana" w:eastAsia="MS ??" w:hAnsi="Verdana" w:cs="Times New Roman"/>
      <w:sz w:val="20"/>
      <w:szCs w:val="20"/>
      <w:lang w:val="en-US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3D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3D69"/>
    <w:rPr>
      <w:rFonts w:ascii="Verdana" w:eastAsia="MS ??" w:hAnsi="Verdana" w:cs="Times New Roman"/>
      <w:b/>
      <w:bCs/>
      <w:sz w:val="20"/>
      <w:szCs w:val="20"/>
      <w:lang w:val="en-US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D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D69"/>
    <w:rPr>
      <w:rFonts w:ascii="Tahoma" w:eastAsia="MS ??" w:hAnsi="Tahoma" w:cs="Tahoma"/>
      <w:sz w:val="16"/>
      <w:szCs w:val="16"/>
      <w:lang w:val="en-US" w:eastAsia="bg-BG"/>
    </w:rPr>
  </w:style>
  <w:style w:type="paragraph" w:styleId="ListParagraph">
    <w:name w:val="List Paragraph"/>
    <w:basedOn w:val="Normal"/>
    <w:uiPriority w:val="34"/>
    <w:qFormat/>
    <w:rsid w:val="001804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06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0B420F-27BD-4EB4-B276-C3485F009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 Petkova</dc:creator>
  <cp:lastModifiedBy> </cp:lastModifiedBy>
  <cp:revision>15</cp:revision>
  <dcterms:created xsi:type="dcterms:W3CDTF">2018-11-01T13:31:00Z</dcterms:created>
  <dcterms:modified xsi:type="dcterms:W3CDTF">2019-03-11T06:37:00Z</dcterms:modified>
</cp:coreProperties>
</file>