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D71370" w14:textId="641D1428" w:rsidR="00B4052D" w:rsidRPr="00342D97" w:rsidRDefault="00342D97" w:rsidP="00342D97">
      <w:pPr>
        <w:spacing w:after="0" w:line="240" w:lineRule="auto"/>
        <w:jc w:val="right"/>
        <w:rPr>
          <w:rFonts w:ascii="Arial" w:eastAsia="Times New Roman" w:hAnsi="Arial"/>
          <w:b/>
          <w:bCs/>
          <w:i/>
          <w:iCs/>
          <w:sz w:val="24"/>
          <w:szCs w:val="20"/>
        </w:rPr>
      </w:pPr>
      <w:bookmarkStart w:id="0" w:name="_GoBack"/>
      <w:r>
        <w:rPr>
          <w:rFonts w:ascii="Arial" w:eastAsia="Times New Roman" w:hAnsi="Arial"/>
          <w:b/>
          <w:bCs/>
          <w:i/>
          <w:iCs/>
          <w:sz w:val="24"/>
          <w:szCs w:val="20"/>
        </w:rPr>
        <w:t>Приложение 1</w:t>
      </w:r>
    </w:p>
    <w:bookmarkEnd w:id="0"/>
    <w:p w14:paraId="398FC90A" w14:textId="77777777" w:rsidR="00197C59" w:rsidRPr="00197C59" w:rsidRDefault="00197C59" w:rsidP="00197C59">
      <w:pPr>
        <w:spacing w:after="0" w:line="240" w:lineRule="auto"/>
        <w:jc w:val="right"/>
        <w:rPr>
          <w:rFonts w:ascii="Arial" w:eastAsia="Times New Roman" w:hAnsi="Arial"/>
          <w:i/>
          <w:iCs/>
        </w:rPr>
      </w:pPr>
    </w:p>
    <w:p w14:paraId="783AB27E" w14:textId="61B6B6CD" w:rsidR="00154230" w:rsidRPr="006C28F8" w:rsidRDefault="00453DBB" w:rsidP="00B4052D">
      <w:pPr>
        <w:spacing w:after="0" w:line="240" w:lineRule="auto"/>
        <w:jc w:val="center"/>
        <w:rPr>
          <w:rFonts w:ascii="Arial" w:eastAsia="Times New Roman" w:hAnsi="Arial"/>
          <w:b/>
          <w:bCs/>
          <w:sz w:val="24"/>
          <w:szCs w:val="20"/>
        </w:rPr>
      </w:pPr>
      <w:r w:rsidRPr="00453DBB">
        <w:rPr>
          <w:rFonts w:ascii="Arial" w:eastAsia="Times New Roman" w:hAnsi="Arial"/>
          <w:b/>
          <w:bCs/>
          <w:sz w:val="24"/>
          <w:szCs w:val="20"/>
        </w:rPr>
        <w:t>ТЕХНИЧЕСКА СПЕЦИФИКАЦИЯ</w:t>
      </w:r>
    </w:p>
    <w:p w14:paraId="4CEDE62A" w14:textId="6BB4619A" w:rsidR="00154230" w:rsidRPr="00B4052D" w:rsidRDefault="00154230" w:rsidP="00B4052D">
      <w:pPr>
        <w:tabs>
          <w:tab w:val="left" w:pos="0"/>
        </w:tabs>
        <w:spacing w:after="0" w:line="240" w:lineRule="auto"/>
        <w:jc w:val="center"/>
        <w:rPr>
          <w:rFonts w:ascii="Arial" w:hAnsi="Arial" w:cs="Arial"/>
        </w:rPr>
      </w:pPr>
      <w:r w:rsidRPr="00B4052D">
        <w:rPr>
          <w:rFonts w:ascii="Arial" w:hAnsi="Arial" w:cs="Arial"/>
        </w:rPr>
        <w:t>за доставка</w:t>
      </w:r>
    </w:p>
    <w:p w14:paraId="02114790" w14:textId="77777777" w:rsidR="00B4052D" w:rsidRPr="00924F30" w:rsidRDefault="00B4052D" w:rsidP="0004257C">
      <w:pPr>
        <w:tabs>
          <w:tab w:val="left" w:pos="0"/>
        </w:tabs>
        <w:spacing w:before="120" w:after="0" w:line="240" w:lineRule="auto"/>
        <w:jc w:val="center"/>
        <w:rPr>
          <w:rFonts w:ascii="Arial" w:hAnsi="Arial" w:cs="Arial"/>
        </w:rPr>
      </w:pPr>
    </w:p>
    <w:p w14:paraId="0586EE22" w14:textId="5B6D4F01" w:rsidR="00B4052D" w:rsidRDefault="00154230" w:rsidP="00D91468">
      <w:pPr>
        <w:tabs>
          <w:tab w:val="left" w:pos="0"/>
        </w:tabs>
        <w:spacing w:before="120" w:after="0" w:line="240" w:lineRule="auto"/>
        <w:rPr>
          <w:rFonts w:ascii="Arial" w:hAnsi="Arial" w:cs="Arial"/>
          <w:b/>
          <w:bCs/>
          <w:iCs/>
        </w:rPr>
      </w:pPr>
      <w:r w:rsidRPr="00924F30">
        <w:rPr>
          <w:rFonts w:ascii="Arial" w:hAnsi="Arial" w:cs="Arial"/>
          <w:b/>
        </w:rPr>
        <w:t>ОТНОСНО:</w:t>
      </w:r>
      <w:r w:rsidR="00197C59">
        <w:rPr>
          <w:rFonts w:ascii="Arial" w:hAnsi="Arial" w:cs="Arial"/>
          <w:b/>
        </w:rPr>
        <w:t xml:space="preserve"> </w:t>
      </w:r>
      <w:r w:rsidR="00197C59" w:rsidRPr="00197C59">
        <w:rPr>
          <w:rFonts w:ascii="Arial" w:hAnsi="Arial" w:cs="Arial"/>
          <w:b/>
          <w:caps/>
        </w:rPr>
        <w:t>Обособена позиция 1</w:t>
      </w:r>
      <w:r w:rsidRPr="00924F30">
        <w:rPr>
          <w:rFonts w:ascii="Arial" w:hAnsi="Arial" w:cs="Arial"/>
          <w:b/>
        </w:rPr>
        <w:t xml:space="preserve"> </w:t>
      </w:r>
      <w:r w:rsidR="0046381F">
        <w:rPr>
          <w:rFonts w:ascii="Arial" w:hAnsi="Arial" w:cs="Arial"/>
          <w:iCs/>
        </w:rPr>
        <w:t>„</w:t>
      </w:r>
      <w:r w:rsidR="0046381F" w:rsidRPr="0046381F">
        <w:rPr>
          <w:rFonts w:ascii="Arial" w:hAnsi="Arial" w:cs="Arial"/>
          <w:i/>
        </w:rPr>
        <w:t xml:space="preserve">Двугодишна доставка на </w:t>
      </w:r>
      <w:r w:rsidR="0045080B" w:rsidRPr="0045080B">
        <w:rPr>
          <w:rFonts w:ascii="Arial" w:hAnsi="Arial" w:cs="Arial"/>
          <w:i/>
        </w:rPr>
        <w:t>оборудване и аксесоари за заваряване</w:t>
      </w:r>
      <w:r w:rsidR="0046381F" w:rsidRPr="0046381F">
        <w:rPr>
          <w:rFonts w:ascii="Arial" w:hAnsi="Arial" w:cs="Arial"/>
          <w:i/>
        </w:rPr>
        <w:t xml:space="preserve"> за нуждите на Предприятие </w:t>
      </w:r>
      <w:r w:rsidR="0046381F">
        <w:rPr>
          <w:rFonts w:ascii="Arial" w:hAnsi="Arial" w:cs="Arial"/>
          <w:iCs/>
        </w:rPr>
        <w:t>„</w:t>
      </w:r>
      <w:r w:rsidR="0046381F" w:rsidRPr="0046381F">
        <w:rPr>
          <w:rFonts w:ascii="Arial" w:hAnsi="Arial" w:cs="Arial"/>
          <w:i/>
        </w:rPr>
        <w:t>Язовири и каскади</w:t>
      </w:r>
      <w:r w:rsidR="0046381F">
        <w:rPr>
          <w:rFonts w:ascii="Arial" w:hAnsi="Arial" w:cs="Arial"/>
          <w:iCs/>
        </w:rPr>
        <w:t>“</w:t>
      </w:r>
    </w:p>
    <w:p w14:paraId="13B040D8" w14:textId="77777777" w:rsidR="00B4052D" w:rsidRPr="00197C59" w:rsidRDefault="00B4052D" w:rsidP="00D91468">
      <w:pPr>
        <w:tabs>
          <w:tab w:val="left" w:pos="0"/>
        </w:tabs>
        <w:spacing w:before="120" w:after="0" w:line="240" w:lineRule="auto"/>
        <w:rPr>
          <w:rFonts w:ascii="Arial" w:hAnsi="Arial" w:cs="Arial"/>
          <w:b/>
          <w:bCs/>
          <w:iCs/>
          <w:lang w:val="en-US"/>
        </w:rPr>
      </w:pPr>
    </w:p>
    <w:p w14:paraId="3026CB9B" w14:textId="77777777" w:rsidR="00154230" w:rsidRPr="00924F30" w:rsidRDefault="00154230" w:rsidP="00D91468">
      <w:pPr>
        <w:pStyle w:val="1"/>
        <w:numPr>
          <w:ilvl w:val="0"/>
          <w:numId w:val="1"/>
        </w:numPr>
        <w:spacing w:before="120" w:after="0" w:line="240" w:lineRule="auto"/>
        <w:ind w:left="0" w:firstLine="0"/>
        <w:jc w:val="both"/>
        <w:rPr>
          <w:rFonts w:ascii="Arial" w:hAnsi="Arial" w:cs="Arial"/>
          <w:b/>
        </w:rPr>
      </w:pPr>
      <w:r w:rsidRPr="00924F30">
        <w:rPr>
          <w:rFonts w:ascii="Arial" w:hAnsi="Arial" w:cs="Arial"/>
          <w:b/>
        </w:rPr>
        <w:t>ВЪВЕДЕНИЕ</w:t>
      </w:r>
    </w:p>
    <w:p w14:paraId="2690E585" w14:textId="5D4874E1" w:rsidR="00010BEC" w:rsidRPr="00010BEC" w:rsidRDefault="00010BEC" w:rsidP="00D91468">
      <w:pPr>
        <w:pStyle w:val="1"/>
        <w:spacing w:before="120" w:after="0" w:line="240" w:lineRule="auto"/>
        <w:jc w:val="both"/>
        <w:rPr>
          <w:rFonts w:ascii="Arial" w:hAnsi="Arial" w:cs="Arial"/>
          <w:lang w:val="bg-BG"/>
        </w:rPr>
      </w:pPr>
      <w:r w:rsidRPr="003B1F0B">
        <w:rPr>
          <w:rFonts w:ascii="Arial" w:hAnsi="Arial" w:cs="Arial"/>
        </w:rPr>
        <w:t>НЕК ЕАД</w:t>
      </w:r>
      <w:r>
        <w:rPr>
          <w:rFonts w:ascii="Arial" w:hAnsi="Arial" w:cs="Arial"/>
          <w:lang w:val="en-US"/>
        </w:rPr>
        <w:t>,</w:t>
      </w:r>
      <w:r w:rsidRPr="003B1F0B">
        <w:rPr>
          <w:rFonts w:ascii="Arial" w:hAnsi="Arial" w:cs="Arial"/>
        </w:rPr>
        <w:t xml:space="preserve"> предприятие „Язовири и каскади“ изпълнява обекти със собствени сили в язовирни</w:t>
      </w:r>
      <w:r>
        <w:rPr>
          <w:rFonts w:ascii="Arial" w:hAnsi="Arial" w:cs="Arial"/>
          <w:lang w:val="bg-BG"/>
        </w:rPr>
        <w:t>те</w:t>
      </w:r>
      <w:r w:rsidRPr="003B1F0B">
        <w:rPr>
          <w:rFonts w:ascii="Arial" w:hAnsi="Arial" w:cs="Arial"/>
        </w:rPr>
        <w:t xml:space="preserve"> райони, за което е необходимо доставка на</w:t>
      </w:r>
      <w:r>
        <w:rPr>
          <w:rFonts w:ascii="Arial" w:hAnsi="Arial" w:cs="Arial"/>
          <w:lang w:val="bg-BG"/>
        </w:rPr>
        <w:t xml:space="preserve"> </w:t>
      </w:r>
      <w:r w:rsidR="0045080B" w:rsidRPr="0045080B">
        <w:rPr>
          <w:rFonts w:ascii="Arial" w:hAnsi="Arial" w:cs="Arial"/>
          <w:lang w:val="bg-BG"/>
        </w:rPr>
        <w:t>оборудване и аксесоари за заваряване</w:t>
      </w:r>
      <w:r>
        <w:rPr>
          <w:rFonts w:ascii="Arial" w:hAnsi="Arial" w:cs="Arial"/>
          <w:lang w:val="bg-BG"/>
        </w:rPr>
        <w:t>.</w:t>
      </w:r>
    </w:p>
    <w:p w14:paraId="386636E5" w14:textId="440A5624" w:rsidR="00154230" w:rsidRPr="00924F30" w:rsidRDefault="00154230" w:rsidP="00D91468">
      <w:pPr>
        <w:pStyle w:val="1"/>
        <w:numPr>
          <w:ilvl w:val="0"/>
          <w:numId w:val="1"/>
        </w:numPr>
        <w:spacing w:before="120" w:after="0" w:line="240" w:lineRule="auto"/>
        <w:ind w:left="0" w:firstLine="0"/>
        <w:jc w:val="both"/>
        <w:rPr>
          <w:rFonts w:ascii="Arial" w:hAnsi="Arial" w:cs="Arial"/>
          <w:b/>
        </w:rPr>
      </w:pPr>
      <w:r w:rsidRPr="00924F30">
        <w:rPr>
          <w:rFonts w:ascii="Arial" w:hAnsi="Arial" w:cs="Arial"/>
          <w:b/>
        </w:rPr>
        <w:t>ОБХВАТ НА ОБЩЕСТВЕНАТА ПОРЪЧКА</w:t>
      </w:r>
    </w:p>
    <w:p w14:paraId="57D1529D" w14:textId="4581EE0B" w:rsidR="0045080B" w:rsidRDefault="00984222" w:rsidP="00D91468">
      <w:pPr>
        <w:pStyle w:val="1"/>
        <w:spacing w:before="120" w:after="0" w:line="240" w:lineRule="auto"/>
        <w:ind w:hanging="5"/>
        <w:jc w:val="both"/>
        <w:rPr>
          <w:rFonts w:ascii="Arial" w:hAnsi="Arial" w:cs="Arial"/>
          <w:iCs/>
          <w:lang w:val="bg-BG"/>
        </w:rPr>
      </w:pPr>
      <w:r>
        <w:rPr>
          <w:rFonts w:ascii="Arial" w:hAnsi="Arial" w:cs="Arial"/>
          <w:iCs/>
          <w:lang w:val="bg-BG"/>
        </w:rPr>
        <w:t>При изпълняване на СМР</w:t>
      </w:r>
      <w:r w:rsidR="0045080B">
        <w:rPr>
          <w:rFonts w:ascii="Arial" w:hAnsi="Arial" w:cs="Arial"/>
          <w:iCs/>
          <w:lang w:val="bg-BG"/>
        </w:rPr>
        <w:t xml:space="preserve"> и ремонтни дейности</w:t>
      </w:r>
      <w:r>
        <w:rPr>
          <w:rFonts w:ascii="Arial" w:hAnsi="Arial" w:cs="Arial"/>
          <w:iCs/>
          <w:lang w:val="bg-BG"/>
        </w:rPr>
        <w:t xml:space="preserve"> на обекти със собствени сили е необходим</w:t>
      </w:r>
      <w:r w:rsidR="00962307">
        <w:rPr>
          <w:rFonts w:ascii="Arial" w:hAnsi="Arial" w:cs="Arial"/>
          <w:iCs/>
          <w:lang w:val="bg-BG"/>
        </w:rPr>
        <w:t>а доставка</w:t>
      </w:r>
      <w:r>
        <w:rPr>
          <w:rFonts w:ascii="Arial" w:hAnsi="Arial" w:cs="Arial"/>
          <w:iCs/>
          <w:lang w:val="bg-BG"/>
        </w:rPr>
        <w:t xml:space="preserve"> на </w:t>
      </w:r>
      <w:r w:rsidR="0045080B" w:rsidRPr="0045080B">
        <w:rPr>
          <w:rFonts w:ascii="Arial" w:hAnsi="Arial" w:cs="Arial"/>
          <w:lang w:val="bg-BG"/>
        </w:rPr>
        <w:t>оборудване и аксесоари за заваряване</w:t>
      </w:r>
      <w:r w:rsidR="0045080B">
        <w:rPr>
          <w:rFonts w:ascii="Arial" w:hAnsi="Arial" w:cs="Arial"/>
          <w:iCs/>
          <w:lang w:val="bg-BG"/>
        </w:rPr>
        <w:t>.</w:t>
      </w:r>
    </w:p>
    <w:p w14:paraId="7FABF7E0" w14:textId="77777777" w:rsidR="00154230" w:rsidRPr="00924F30" w:rsidRDefault="00154230" w:rsidP="00D91468">
      <w:pPr>
        <w:pStyle w:val="1"/>
        <w:numPr>
          <w:ilvl w:val="0"/>
          <w:numId w:val="1"/>
        </w:numPr>
        <w:spacing w:before="120" w:after="0" w:line="240" w:lineRule="auto"/>
        <w:ind w:left="0" w:firstLine="0"/>
        <w:jc w:val="both"/>
        <w:rPr>
          <w:rFonts w:ascii="Arial" w:hAnsi="Arial" w:cs="Arial"/>
          <w:b/>
        </w:rPr>
      </w:pPr>
      <w:r w:rsidRPr="00924F30">
        <w:rPr>
          <w:rFonts w:ascii="Arial" w:hAnsi="Arial" w:cs="Arial"/>
          <w:b/>
        </w:rPr>
        <w:t>СЪЩЕСТВУВАЩО ПОЛОЖЕНИЕ</w:t>
      </w:r>
    </w:p>
    <w:p w14:paraId="4FE86529" w14:textId="791573F9" w:rsidR="00FC54FC" w:rsidRPr="00AD0E29" w:rsidRDefault="00EB1CD8" w:rsidP="00D91468">
      <w:pPr>
        <w:pStyle w:val="1"/>
        <w:tabs>
          <w:tab w:val="right" w:pos="9637"/>
        </w:tabs>
        <w:spacing w:before="120" w:after="0" w:line="240" w:lineRule="auto"/>
        <w:jc w:val="both"/>
        <w:rPr>
          <w:rFonts w:ascii="Arial" w:hAnsi="Arial" w:cs="Arial"/>
          <w:iCs/>
          <w:lang w:val="en-US"/>
        </w:rPr>
      </w:pPr>
      <w:r w:rsidRPr="00962307">
        <w:rPr>
          <w:rFonts w:ascii="Arial" w:hAnsi="Arial" w:cs="Arial"/>
          <w:iCs/>
          <w:lang w:val="bg-BG"/>
        </w:rPr>
        <w:t>Изпълнението на залегналите обекти в инвестиционна и ремонтна програма на предприятието изискват осигуряването на гореспоменат</w:t>
      </w:r>
      <w:r w:rsidR="0045080B">
        <w:rPr>
          <w:rFonts w:ascii="Arial" w:hAnsi="Arial" w:cs="Arial"/>
          <w:iCs/>
          <w:lang w:val="bg-BG"/>
        </w:rPr>
        <w:t>ото оборудване</w:t>
      </w:r>
      <w:r w:rsidR="00030B36">
        <w:rPr>
          <w:rFonts w:ascii="Arial" w:hAnsi="Arial" w:cs="Arial"/>
          <w:iCs/>
          <w:lang w:val="bg-BG"/>
        </w:rPr>
        <w:t xml:space="preserve">. Осигуряването на </w:t>
      </w:r>
      <w:r w:rsidR="00030B36" w:rsidRPr="0045080B">
        <w:rPr>
          <w:rFonts w:ascii="Arial" w:hAnsi="Arial" w:cs="Arial"/>
          <w:lang w:val="bg-BG"/>
        </w:rPr>
        <w:t>оборудване</w:t>
      </w:r>
      <w:r w:rsidR="00030B36">
        <w:rPr>
          <w:rFonts w:ascii="Arial" w:hAnsi="Arial" w:cs="Arial"/>
          <w:lang w:val="bg-BG"/>
        </w:rPr>
        <w:t>то</w:t>
      </w:r>
      <w:r w:rsidR="00030B36" w:rsidRPr="0045080B">
        <w:rPr>
          <w:rFonts w:ascii="Arial" w:hAnsi="Arial" w:cs="Arial"/>
          <w:lang w:val="bg-BG"/>
        </w:rPr>
        <w:t xml:space="preserve"> и аксесоари</w:t>
      </w:r>
      <w:r w:rsidR="00030B36">
        <w:rPr>
          <w:rFonts w:ascii="Arial" w:hAnsi="Arial" w:cs="Arial"/>
          <w:lang w:val="bg-BG"/>
        </w:rPr>
        <w:t>те</w:t>
      </w:r>
      <w:r w:rsidR="00030B36" w:rsidRPr="0045080B">
        <w:rPr>
          <w:rFonts w:ascii="Arial" w:hAnsi="Arial" w:cs="Arial"/>
          <w:lang w:val="bg-BG"/>
        </w:rPr>
        <w:t xml:space="preserve"> за заваряване</w:t>
      </w:r>
      <w:r w:rsidR="0045080B">
        <w:rPr>
          <w:rFonts w:ascii="Arial" w:hAnsi="Arial" w:cs="Arial"/>
          <w:iCs/>
          <w:lang w:val="bg-BG"/>
        </w:rPr>
        <w:t xml:space="preserve"> ще гарантира </w:t>
      </w:r>
      <w:r w:rsidR="0045080B" w:rsidRPr="0045080B">
        <w:rPr>
          <w:rFonts w:ascii="Arial" w:hAnsi="Arial" w:cs="Arial"/>
          <w:iCs/>
          <w:lang w:val="bg-BG"/>
        </w:rPr>
        <w:t xml:space="preserve">нормалното протичане на работния процес и </w:t>
      </w:r>
      <w:r w:rsidR="00030B36">
        <w:rPr>
          <w:rFonts w:ascii="Arial" w:hAnsi="Arial" w:cs="Arial"/>
          <w:iCs/>
          <w:lang w:val="bg-BG"/>
        </w:rPr>
        <w:t xml:space="preserve">изпълнението на обектите, както и своевременното отстраняване на възникнали </w:t>
      </w:r>
      <w:r w:rsidR="00493384">
        <w:rPr>
          <w:rFonts w:ascii="Arial" w:hAnsi="Arial" w:cs="Arial"/>
          <w:iCs/>
          <w:lang w:val="bg-BG"/>
        </w:rPr>
        <w:t>аварии и компро</w:t>
      </w:r>
      <w:r w:rsidR="00C94A60">
        <w:rPr>
          <w:rFonts w:ascii="Arial" w:hAnsi="Arial" w:cs="Arial"/>
          <w:iCs/>
          <w:lang w:val="bg-BG"/>
        </w:rPr>
        <w:t>метирани елементи по металните части на ХТС съоръжения и сградния фонд.</w:t>
      </w:r>
    </w:p>
    <w:p w14:paraId="5DC3403D" w14:textId="77777777" w:rsidR="00154230" w:rsidRPr="00924F30" w:rsidRDefault="00154230" w:rsidP="00D91468">
      <w:pPr>
        <w:pStyle w:val="1"/>
        <w:numPr>
          <w:ilvl w:val="0"/>
          <w:numId w:val="1"/>
        </w:numPr>
        <w:spacing w:before="120" w:after="0" w:line="240" w:lineRule="auto"/>
        <w:ind w:left="0" w:firstLine="0"/>
        <w:jc w:val="both"/>
        <w:rPr>
          <w:rFonts w:ascii="Arial" w:hAnsi="Arial" w:cs="Arial"/>
          <w:b/>
        </w:rPr>
      </w:pPr>
      <w:r w:rsidRPr="00924F30">
        <w:rPr>
          <w:rFonts w:ascii="Arial" w:hAnsi="Arial" w:cs="Arial"/>
          <w:b/>
        </w:rPr>
        <w:t>ТЕХНИЧЕСКИ ИЗИСКВАНИЯ КЪМ ДОСТАВКАТА</w:t>
      </w:r>
    </w:p>
    <w:p w14:paraId="26845801" w14:textId="77777777" w:rsidR="00154230" w:rsidRPr="00924F30" w:rsidRDefault="00154230" w:rsidP="00D91468">
      <w:pPr>
        <w:pStyle w:val="1"/>
        <w:keepNext/>
        <w:numPr>
          <w:ilvl w:val="0"/>
          <w:numId w:val="2"/>
        </w:numPr>
        <w:spacing w:before="120" w:after="0" w:line="240" w:lineRule="auto"/>
        <w:ind w:left="0" w:firstLine="0"/>
        <w:jc w:val="both"/>
        <w:rPr>
          <w:rFonts w:ascii="Arial" w:hAnsi="Arial" w:cs="Arial"/>
          <w:b/>
          <w:i/>
        </w:rPr>
      </w:pPr>
      <w:r w:rsidRPr="00924F30">
        <w:rPr>
          <w:rFonts w:ascii="Arial" w:hAnsi="Arial" w:cs="Arial"/>
          <w:b/>
        </w:rPr>
        <w:t>Технически изисквания към доставените стоки, включително и качеството</w:t>
      </w:r>
    </w:p>
    <w:p w14:paraId="24975170" w14:textId="24BA05AC" w:rsidR="00200739" w:rsidRPr="00924F30" w:rsidRDefault="00154230" w:rsidP="00D91468">
      <w:pPr>
        <w:pStyle w:val="1"/>
        <w:numPr>
          <w:ilvl w:val="0"/>
          <w:numId w:val="3"/>
        </w:numPr>
        <w:spacing w:before="120" w:after="0" w:line="240" w:lineRule="auto"/>
        <w:ind w:left="0" w:firstLine="0"/>
        <w:jc w:val="both"/>
        <w:rPr>
          <w:rFonts w:ascii="Arial" w:hAnsi="Arial" w:cs="Arial"/>
          <w:b/>
        </w:rPr>
      </w:pPr>
      <w:r w:rsidRPr="00924F30">
        <w:rPr>
          <w:rFonts w:ascii="Arial" w:hAnsi="Arial" w:cs="Arial"/>
          <w:b/>
        </w:rPr>
        <w:t xml:space="preserve"> Технически изисквания към стоките</w:t>
      </w:r>
    </w:p>
    <w:p w14:paraId="28C0E3B3" w14:textId="1ACC6A4B" w:rsidR="00DA4999" w:rsidRPr="00DA4999" w:rsidRDefault="00DA4999" w:rsidP="00D91468">
      <w:pPr>
        <w:spacing w:before="120" w:after="0" w:line="240" w:lineRule="auto"/>
        <w:jc w:val="both"/>
        <w:rPr>
          <w:rFonts w:ascii="Arial" w:hAnsi="Arial" w:cs="Arial"/>
          <w:iCs/>
        </w:rPr>
      </w:pPr>
      <w:r w:rsidRPr="00DA4999">
        <w:rPr>
          <w:rFonts w:ascii="Arial" w:hAnsi="Arial" w:cs="Arial"/>
          <w:iCs/>
        </w:rPr>
        <w:t xml:space="preserve">Количеството и характеристиките, на които трябва да отговаря </w:t>
      </w:r>
      <w:r w:rsidR="00FA1C0E" w:rsidRPr="0045080B">
        <w:rPr>
          <w:rFonts w:ascii="Arial" w:hAnsi="Arial" w:cs="Arial"/>
        </w:rPr>
        <w:t>оборудване</w:t>
      </w:r>
      <w:r w:rsidR="00FA1C0E">
        <w:rPr>
          <w:rFonts w:ascii="Arial" w:hAnsi="Arial" w:cs="Arial"/>
        </w:rPr>
        <w:t>то</w:t>
      </w:r>
      <w:r w:rsidR="00FA1C0E" w:rsidRPr="0045080B">
        <w:rPr>
          <w:rFonts w:ascii="Arial" w:hAnsi="Arial" w:cs="Arial"/>
        </w:rPr>
        <w:t xml:space="preserve"> и аксесоари</w:t>
      </w:r>
      <w:r w:rsidR="00FA1C0E">
        <w:rPr>
          <w:rFonts w:ascii="Arial" w:hAnsi="Arial" w:cs="Arial"/>
        </w:rPr>
        <w:t>те</w:t>
      </w:r>
      <w:r w:rsidRPr="00DA4999">
        <w:rPr>
          <w:rFonts w:ascii="Arial" w:hAnsi="Arial" w:cs="Arial"/>
          <w:iCs/>
        </w:rPr>
        <w:t xml:space="preserve"> са посочени в приложената количествена сметка.</w:t>
      </w:r>
    </w:p>
    <w:p w14:paraId="1978D9D2" w14:textId="47DF60E4" w:rsidR="00330C7C" w:rsidRPr="00924F30" w:rsidRDefault="00154230" w:rsidP="00D91468">
      <w:pPr>
        <w:pStyle w:val="1"/>
        <w:numPr>
          <w:ilvl w:val="0"/>
          <w:numId w:val="3"/>
        </w:numPr>
        <w:spacing w:before="120" w:after="0" w:line="240" w:lineRule="auto"/>
        <w:ind w:left="0" w:firstLine="0"/>
        <w:jc w:val="both"/>
        <w:rPr>
          <w:rFonts w:ascii="Arial" w:hAnsi="Arial" w:cs="Arial"/>
          <w:b/>
        </w:rPr>
      </w:pPr>
      <w:r w:rsidRPr="00924F30">
        <w:rPr>
          <w:rFonts w:ascii="Arial" w:hAnsi="Arial" w:cs="Arial"/>
          <w:b/>
        </w:rPr>
        <w:t>Технически изисквания към маркировката</w:t>
      </w:r>
    </w:p>
    <w:p w14:paraId="4B840B9C" w14:textId="279A004A" w:rsidR="003D61BD" w:rsidRDefault="003D61BD" w:rsidP="009C5A51">
      <w:pPr>
        <w:pStyle w:val="ListParagraph"/>
        <w:numPr>
          <w:ilvl w:val="0"/>
          <w:numId w:val="11"/>
        </w:numPr>
        <w:tabs>
          <w:tab w:val="num" w:pos="567"/>
        </w:tabs>
        <w:spacing w:before="120" w:after="0" w:line="240" w:lineRule="auto"/>
        <w:ind w:left="851" w:hanging="284"/>
        <w:contextualSpacing w:val="0"/>
        <w:rPr>
          <w:rFonts w:ascii="Arial" w:hAnsi="Arial" w:cs="Arial"/>
        </w:rPr>
      </w:pPr>
      <w:r>
        <w:rPr>
          <w:rFonts w:ascii="Arial" w:hAnsi="Arial" w:cs="Arial"/>
          <w:lang w:val="en-US"/>
        </w:rPr>
        <w:t xml:space="preserve">CE </w:t>
      </w:r>
      <w:r>
        <w:rPr>
          <w:rFonts w:ascii="Arial" w:hAnsi="Arial" w:cs="Arial"/>
        </w:rPr>
        <w:t>маркировка</w:t>
      </w:r>
    </w:p>
    <w:p w14:paraId="23BE504B" w14:textId="3C8AB694" w:rsidR="003D61BD" w:rsidRDefault="00AD3619" w:rsidP="009C5A51">
      <w:pPr>
        <w:pStyle w:val="ListParagraph"/>
        <w:numPr>
          <w:ilvl w:val="0"/>
          <w:numId w:val="11"/>
        </w:numPr>
        <w:tabs>
          <w:tab w:val="num" w:pos="567"/>
        </w:tabs>
        <w:spacing w:before="120" w:after="0" w:line="240" w:lineRule="auto"/>
        <w:ind w:left="851" w:hanging="284"/>
        <w:contextualSpacing w:val="0"/>
        <w:rPr>
          <w:rFonts w:ascii="Arial" w:hAnsi="Arial" w:cs="Arial"/>
        </w:rPr>
      </w:pPr>
      <w:r w:rsidRPr="00B1605C">
        <w:rPr>
          <w:rFonts w:ascii="Arial" w:hAnsi="Arial" w:cs="Arial"/>
          <w:bCs/>
        </w:rPr>
        <w:t>М</w:t>
      </w:r>
      <w:r>
        <w:rPr>
          <w:rFonts w:ascii="Arial" w:hAnsi="Arial" w:cs="Arial"/>
          <w:bCs/>
        </w:rPr>
        <w:t>аркировката, описваща</w:t>
      </w:r>
      <w:r>
        <w:rPr>
          <w:rFonts w:ascii="Arial" w:hAnsi="Arial" w:cs="Arial"/>
          <w:bCs/>
          <w:lang w:val="en-US"/>
        </w:rPr>
        <w:t xml:space="preserve"> </w:t>
      </w:r>
      <w:r>
        <w:rPr>
          <w:rFonts w:ascii="Arial" w:hAnsi="Arial" w:cs="Arial"/>
          <w:bCs/>
        </w:rPr>
        <w:t xml:space="preserve">функционалното предназначение на стоките  трябва да е ясно </w:t>
      </w:r>
      <w:r w:rsidRPr="009C5A51">
        <w:rPr>
          <w:rFonts w:ascii="Arial" w:hAnsi="Arial" w:cs="Arial"/>
          <w:bCs/>
        </w:rPr>
        <w:t xml:space="preserve">видима </w:t>
      </w:r>
      <w:r w:rsidRPr="009C5A51">
        <w:rPr>
          <w:rFonts w:cs="Arial"/>
          <w:bCs/>
        </w:rPr>
        <w:t xml:space="preserve">и </w:t>
      </w:r>
      <w:r w:rsidRPr="009C5A51">
        <w:rPr>
          <w:rFonts w:ascii="Arial" w:hAnsi="Arial" w:cs="Arial"/>
          <w:bCs/>
        </w:rPr>
        <w:t xml:space="preserve">да отговаря </w:t>
      </w:r>
      <w:r w:rsidRPr="009C5A51">
        <w:rPr>
          <w:rFonts w:ascii="Arial" w:hAnsi="Arial" w:cs="Arial"/>
          <w:color w:val="000000"/>
        </w:rPr>
        <w:t>на изискванията на Закон за техническите изисквания към продуктите.</w:t>
      </w:r>
      <w:r w:rsidR="009C5A51">
        <w:rPr>
          <w:rFonts w:ascii="Arial" w:hAnsi="Arial" w:cs="Arial"/>
          <w:color w:val="000000"/>
          <w:lang w:val="en-US"/>
        </w:rPr>
        <w:t xml:space="preserve"> </w:t>
      </w:r>
      <w:r w:rsidR="003D61BD">
        <w:rPr>
          <w:rFonts w:ascii="Arial" w:hAnsi="Arial" w:cs="Arial"/>
        </w:rPr>
        <w:t xml:space="preserve">Табелка върху оборудването с техническите параметри </w:t>
      </w:r>
      <w:r w:rsidR="003D61BD" w:rsidRPr="00DA353C">
        <w:rPr>
          <w:rFonts w:ascii="Arial" w:hAnsi="Arial" w:cs="Arial"/>
          <w:i/>
          <w:iCs/>
        </w:rPr>
        <w:t xml:space="preserve">(за заваръчните апарати и </w:t>
      </w:r>
      <w:proofErr w:type="spellStart"/>
      <w:r w:rsidR="003D61BD" w:rsidRPr="00DA353C">
        <w:rPr>
          <w:rFonts w:ascii="Arial" w:hAnsi="Arial" w:cs="Arial"/>
          <w:i/>
          <w:iCs/>
        </w:rPr>
        <w:t>телоподаващото</w:t>
      </w:r>
      <w:proofErr w:type="spellEnd"/>
      <w:r w:rsidR="003D61BD" w:rsidRPr="00DA353C">
        <w:rPr>
          <w:rFonts w:ascii="Arial" w:hAnsi="Arial" w:cs="Arial"/>
          <w:i/>
          <w:iCs/>
        </w:rPr>
        <w:t>)</w:t>
      </w:r>
    </w:p>
    <w:p w14:paraId="571B00F2" w14:textId="77777777" w:rsidR="003D61BD" w:rsidRPr="00A40A49" w:rsidRDefault="003D61BD" w:rsidP="009C5A51">
      <w:pPr>
        <w:pStyle w:val="ListParagraph"/>
        <w:numPr>
          <w:ilvl w:val="0"/>
          <w:numId w:val="11"/>
        </w:numPr>
        <w:tabs>
          <w:tab w:val="num" w:pos="567"/>
        </w:tabs>
        <w:spacing w:before="120" w:after="0" w:line="240" w:lineRule="auto"/>
        <w:ind w:left="851" w:hanging="284"/>
        <w:contextualSpacing w:val="0"/>
        <w:rPr>
          <w:rFonts w:ascii="Arial" w:hAnsi="Arial" w:cs="Arial"/>
        </w:rPr>
      </w:pPr>
      <w:r w:rsidRPr="00A40A49">
        <w:rPr>
          <w:rFonts w:ascii="Arial" w:hAnsi="Arial" w:cs="Arial"/>
        </w:rPr>
        <w:t xml:space="preserve">Документация представена с доставката: </w:t>
      </w:r>
    </w:p>
    <w:p w14:paraId="42002A7E" w14:textId="77777777" w:rsidR="003D61BD" w:rsidRPr="002947DC" w:rsidRDefault="003D61BD" w:rsidP="009C5A51">
      <w:pPr>
        <w:pStyle w:val="1"/>
        <w:numPr>
          <w:ilvl w:val="0"/>
          <w:numId w:val="6"/>
        </w:numPr>
        <w:tabs>
          <w:tab w:val="clear" w:pos="648"/>
          <w:tab w:val="num" w:pos="567"/>
        </w:tabs>
        <w:spacing w:before="120" w:after="0" w:line="240" w:lineRule="auto"/>
        <w:ind w:left="851" w:hanging="284"/>
        <w:jc w:val="both"/>
        <w:rPr>
          <w:rFonts w:ascii="Arial" w:hAnsi="Arial" w:cs="Arial"/>
          <w:iCs/>
        </w:rPr>
      </w:pPr>
      <w:r w:rsidRPr="002947DC">
        <w:rPr>
          <w:rFonts w:ascii="Arial" w:hAnsi="Arial" w:cs="Arial"/>
          <w:iCs/>
          <w:lang w:val="bg-BG"/>
        </w:rPr>
        <w:t>Декларация</w:t>
      </w:r>
      <w:r w:rsidRPr="002947DC">
        <w:rPr>
          <w:rFonts w:ascii="Arial" w:hAnsi="Arial" w:cs="Arial"/>
          <w:iCs/>
        </w:rPr>
        <w:t xml:space="preserve"> за съответствие издадена от производителя</w:t>
      </w:r>
    </w:p>
    <w:p w14:paraId="1B6AF0CD" w14:textId="77777777" w:rsidR="003D61BD" w:rsidRPr="002947DC" w:rsidRDefault="003D61BD" w:rsidP="009C5A51">
      <w:pPr>
        <w:pStyle w:val="1"/>
        <w:numPr>
          <w:ilvl w:val="0"/>
          <w:numId w:val="6"/>
        </w:numPr>
        <w:tabs>
          <w:tab w:val="clear" w:pos="648"/>
          <w:tab w:val="num" w:pos="567"/>
        </w:tabs>
        <w:spacing w:before="120" w:after="0" w:line="240" w:lineRule="auto"/>
        <w:ind w:left="851" w:hanging="284"/>
        <w:jc w:val="both"/>
        <w:rPr>
          <w:rFonts w:ascii="Arial" w:hAnsi="Arial" w:cs="Arial"/>
          <w:iCs/>
        </w:rPr>
      </w:pPr>
      <w:r w:rsidRPr="002947DC">
        <w:rPr>
          <w:rFonts w:ascii="Arial" w:hAnsi="Arial" w:cs="Arial"/>
          <w:iCs/>
          <w:lang w:val="bg-BG"/>
        </w:rPr>
        <w:t>Декларация</w:t>
      </w:r>
      <w:r w:rsidRPr="002947DC">
        <w:rPr>
          <w:rFonts w:ascii="Arial" w:hAnsi="Arial" w:cs="Arial"/>
          <w:iCs/>
        </w:rPr>
        <w:t xml:space="preserve"> за произход</w:t>
      </w:r>
    </w:p>
    <w:p w14:paraId="7A2CDAD6" w14:textId="7CC25153" w:rsidR="003D61BD" w:rsidRPr="009C5A51" w:rsidRDefault="003D61BD" w:rsidP="009C5A51">
      <w:pPr>
        <w:pStyle w:val="ListParagraph"/>
        <w:numPr>
          <w:ilvl w:val="0"/>
          <w:numId w:val="6"/>
        </w:numPr>
        <w:tabs>
          <w:tab w:val="clear" w:pos="648"/>
          <w:tab w:val="num" w:pos="567"/>
        </w:tabs>
        <w:spacing w:before="120" w:after="0" w:line="240" w:lineRule="auto"/>
        <w:ind w:left="851" w:hanging="284"/>
        <w:contextualSpacing w:val="0"/>
        <w:rPr>
          <w:rFonts w:ascii="Arial" w:hAnsi="Arial" w:cs="Arial"/>
          <w:iCs/>
        </w:rPr>
      </w:pPr>
      <w:r w:rsidRPr="002947DC">
        <w:rPr>
          <w:rFonts w:ascii="Arial" w:hAnsi="Arial" w:cs="Arial"/>
          <w:iCs/>
        </w:rPr>
        <w:t>Декларация за експлоатационни показатели</w:t>
      </w:r>
      <w:r w:rsidR="009A00DC" w:rsidRPr="002947DC">
        <w:rPr>
          <w:rFonts w:ascii="Arial" w:hAnsi="Arial" w:cs="Arial"/>
          <w:iCs/>
        </w:rPr>
        <w:t xml:space="preserve"> </w:t>
      </w:r>
      <w:r w:rsidR="009A00DC" w:rsidRPr="00DA353C">
        <w:rPr>
          <w:rFonts w:ascii="Arial" w:hAnsi="Arial" w:cs="Arial"/>
          <w:i/>
        </w:rPr>
        <w:t xml:space="preserve">(за заваръчните апарати и </w:t>
      </w:r>
      <w:proofErr w:type="spellStart"/>
      <w:r w:rsidR="009A00DC" w:rsidRPr="00DA353C">
        <w:rPr>
          <w:rFonts w:ascii="Arial" w:hAnsi="Arial" w:cs="Arial"/>
          <w:i/>
        </w:rPr>
        <w:t>телоподаващото</w:t>
      </w:r>
      <w:proofErr w:type="spellEnd"/>
      <w:r w:rsidR="009A00DC" w:rsidRPr="00DA353C">
        <w:rPr>
          <w:rFonts w:ascii="Arial" w:hAnsi="Arial" w:cs="Arial"/>
          <w:i/>
        </w:rPr>
        <w:t>)</w:t>
      </w:r>
    </w:p>
    <w:p w14:paraId="25D44525" w14:textId="1DB77772" w:rsidR="003D61BD" w:rsidRPr="002947DC" w:rsidRDefault="003D61BD" w:rsidP="009C5A51">
      <w:pPr>
        <w:pStyle w:val="1"/>
        <w:numPr>
          <w:ilvl w:val="0"/>
          <w:numId w:val="6"/>
        </w:numPr>
        <w:tabs>
          <w:tab w:val="clear" w:pos="648"/>
          <w:tab w:val="num" w:pos="567"/>
        </w:tabs>
        <w:spacing w:before="120" w:after="0" w:line="240" w:lineRule="auto"/>
        <w:ind w:left="851" w:hanging="284"/>
        <w:jc w:val="both"/>
        <w:rPr>
          <w:rFonts w:ascii="Arial" w:hAnsi="Arial" w:cs="Arial"/>
          <w:iCs/>
        </w:rPr>
      </w:pPr>
      <w:r w:rsidRPr="002947DC">
        <w:rPr>
          <w:rFonts w:ascii="Arial" w:hAnsi="Arial" w:cs="Arial"/>
          <w:iCs/>
        </w:rPr>
        <w:t xml:space="preserve">Инструкция за </w:t>
      </w:r>
      <w:r w:rsidRPr="002947DC">
        <w:rPr>
          <w:rFonts w:ascii="Arial" w:hAnsi="Arial" w:cs="Arial"/>
          <w:iCs/>
          <w:lang w:val="bg-BG"/>
        </w:rPr>
        <w:t>експлоатация</w:t>
      </w:r>
      <w:r w:rsidRPr="002947DC">
        <w:rPr>
          <w:rFonts w:ascii="Arial" w:hAnsi="Arial" w:cs="Arial"/>
          <w:iCs/>
        </w:rPr>
        <w:t xml:space="preserve"> и безопасност на български език</w:t>
      </w:r>
      <w:r w:rsidRPr="002947DC">
        <w:rPr>
          <w:rFonts w:ascii="Arial" w:hAnsi="Arial" w:cs="Arial"/>
          <w:iCs/>
          <w:lang w:val="bg-BG"/>
        </w:rPr>
        <w:t xml:space="preserve"> </w:t>
      </w:r>
      <w:r w:rsidR="009A00DC" w:rsidRPr="00DA353C">
        <w:rPr>
          <w:rFonts w:ascii="Arial" w:hAnsi="Arial" w:cs="Arial"/>
          <w:i/>
        </w:rPr>
        <w:t xml:space="preserve">(за заваръчните апарати и </w:t>
      </w:r>
      <w:proofErr w:type="spellStart"/>
      <w:r w:rsidR="009A00DC" w:rsidRPr="00DA353C">
        <w:rPr>
          <w:rFonts w:ascii="Arial" w:hAnsi="Arial" w:cs="Arial"/>
          <w:i/>
        </w:rPr>
        <w:t>телоподаващото</w:t>
      </w:r>
      <w:proofErr w:type="spellEnd"/>
      <w:r w:rsidR="009A00DC" w:rsidRPr="00DA353C">
        <w:rPr>
          <w:rFonts w:ascii="Arial" w:hAnsi="Arial" w:cs="Arial"/>
          <w:i/>
        </w:rPr>
        <w:t>)</w:t>
      </w:r>
    </w:p>
    <w:p w14:paraId="5B6D6A97" w14:textId="4C4BFF98" w:rsidR="003D61BD" w:rsidRPr="002947DC" w:rsidRDefault="003D61BD" w:rsidP="009C5A51">
      <w:pPr>
        <w:pStyle w:val="1"/>
        <w:numPr>
          <w:ilvl w:val="0"/>
          <w:numId w:val="6"/>
        </w:numPr>
        <w:tabs>
          <w:tab w:val="clear" w:pos="648"/>
          <w:tab w:val="num" w:pos="567"/>
        </w:tabs>
        <w:spacing w:before="120" w:after="0" w:line="240" w:lineRule="auto"/>
        <w:ind w:left="851" w:hanging="284"/>
        <w:jc w:val="both"/>
        <w:rPr>
          <w:rFonts w:ascii="Arial" w:hAnsi="Arial" w:cs="Arial"/>
          <w:iCs/>
        </w:rPr>
      </w:pPr>
      <w:r w:rsidRPr="002947DC">
        <w:rPr>
          <w:rFonts w:ascii="Arial" w:hAnsi="Arial" w:cs="Arial"/>
          <w:iCs/>
        </w:rPr>
        <w:t>Гаранционна карта</w:t>
      </w:r>
      <w:r w:rsidRPr="002947DC">
        <w:rPr>
          <w:rFonts w:ascii="Arial" w:hAnsi="Arial" w:cs="Arial"/>
          <w:iCs/>
          <w:lang w:val="bg-BG"/>
        </w:rPr>
        <w:t xml:space="preserve"> </w:t>
      </w:r>
      <w:r w:rsidR="009A00DC" w:rsidRPr="00DA353C">
        <w:rPr>
          <w:rFonts w:ascii="Arial" w:hAnsi="Arial" w:cs="Arial"/>
          <w:i/>
        </w:rPr>
        <w:t xml:space="preserve">(за заваръчните апарати и </w:t>
      </w:r>
      <w:proofErr w:type="spellStart"/>
      <w:r w:rsidR="009A00DC" w:rsidRPr="00DA353C">
        <w:rPr>
          <w:rFonts w:ascii="Arial" w:hAnsi="Arial" w:cs="Arial"/>
          <w:i/>
        </w:rPr>
        <w:t>телоподаващото</w:t>
      </w:r>
      <w:proofErr w:type="spellEnd"/>
      <w:r w:rsidR="009A00DC" w:rsidRPr="00DA353C">
        <w:rPr>
          <w:rFonts w:ascii="Arial" w:hAnsi="Arial" w:cs="Arial"/>
          <w:i/>
        </w:rPr>
        <w:t>)</w:t>
      </w:r>
    </w:p>
    <w:p w14:paraId="1A99397F" w14:textId="21093974" w:rsidR="009A00DC" w:rsidRPr="002947DC" w:rsidRDefault="00803A03" w:rsidP="009C5A51">
      <w:pPr>
        <w:pStyle w:val="1"/>
        <w:numPr>
          <w:ilvl w:val="0"/>
          <w:numId w:val="6"/>
        </w:numPr>
        <w:tabs>
          <w:tab w:val="clear" w:pos="648"/>
          <w:tab w:val="num" w:pos="567"/>
        </w:tabs>
        <w:spacing w:before="120" w:after="0" w:line="240" w:lineRule="auto"/>
        <w:ind w:left="851" w:hanging="284"/>
        <w:jc w:val="both"/>
        <w:rPr>
          <w:rFonts w:ascii="Arial" w:hAnsi="Arial" w:cs="Arial"/>
          <w:iCs/>
        </w:rPr>
      </w:pPr>
      <w:r w:rsidRPr="002947DC">
        <w:rPr>
          <w:rFonts w:ascii="Arial" w:hAnsi="Arial" w:cs="Arial"/>
          <w:iCs/>
          <w:lang w:val="bg-BG"/>
        </w:rPr>
        <w:t>Стандарта или еквивалента да бъдат посочени на опаковката на продукта или да бъде предоставен сертификат за него за артикулите от количествената сметка, които го изискват.</w:t>
      </w:r>
    </w:p>
    <w:p w14:paraId="737FD47F" w14:textId="77777777" w:rsidR="00154230" w:rsidRPr="00924F30" w:rsidRDefault="00154230" w:rsidP="00D91468">
      <w:pPr>
        <w:pStyle w:val="1"/>
        <w:numPr>
          <w:ilvl w:val="0"/>
          <w:numId w:val="3"/>
        </w:numPr>
        <w:spacing w:before="120" w:after="0" w:line="240" w:lineRule="auto"/>
        <w:ind w:left="0" w:firstLine="0"/>
        <w:jc w:val="both"/>
        <w:rPr>
          <w:rFonts w:ascii="Arial" w:hAnsi="Arial" w:cs="Arial"/>
          <w:b/>
        </w:rPr>
      </w:pPr>
      <w:r w:rsidRPr="00924F30">
        <w:rPr>
          <w:rFonts w:ascii="Arial" w:hAnsi="Arial" w:cs="Arial"/>
          <w:b/>
        </w:rPr>
        <w:t>Технически изисквания към окомплектовка и опаковка</w:t>
      </w:r>
    </w:p>
    <w:p w14:paraId="37787025" w14:textId="7D293676" w:rsidR="002947DC" w:rsidRPr="002947DC" w:rsidRDefault="002947DC" w:rsidP="00A150D9">
      <w:pPr>
        <w:pStyle w:val="ListParagraph"/>
        <w:numPr>
          <w:ilvl w:val="0"/>
          <w:numId w:val="27"/>
        </w:numPr>
        <w:tabs>
          <w:tab w:val="num" w:pos="567"/>
        </w:tabs>
        <w:spacing w:before="120" w:after="0" w:line="240" w:lineRule="auto"/>
        <w:ind w:left="851" w:hanging="284"/>
        <w:contextualSpacing w:val="0"/>
        <w:rPr>
          <w:rFonts w:ascii="Arial" w:hAnsi="Arial" w:cs="Arial"/>
        </w:rPr>
      </w:pPr>
      <w:r w:rsidRPr="002947DC">
        <w:rPr>
          <w:rFonts w:ascii="Arial" w:hAnsi="Arial" w:cs="Arial"/>
        </w:rPr>
        <w:lastRenderedPageBreak/>
        <w:t>Фабрична (заводска) опаковка</w:t>
      </w:r>
    </w:p>
    <w:p w14:paraId="2D5F9557" w14:textId="77777777" w:rsidR="002947DC" w:rsidRPr="002947DC" w:rsidRDefault="002947DC" w:rsidP="00A150D9">
      <w:pPr>
        <w:pStyle w:val="ListParagraph"/>
        <w:numPr>
          <w:ilvl w:val="0"/>
          <w:numId w:val="27"/>
        </w:numPr>
        <w:tabs>
          <w:tab w:val="num" w:pos="567"/>
        </w:tabs>
        <w:spacing w:before="120" w:after="0" w:line="240" w:lineRule="auto"/>
        <w:ind w:left="851" w:hanging="284"/>
        <w:contextualSpacing w:val="0"/>
        <w:rPr>
          <w:rFonts w:ascii="Arial" w:hAnsi="Arial" w:cs="Arial"/>
        </w:rPr>
      </w:pPr>
      <w:r w:rsidRPr="002947DC">
        <w:rPr>
          <w:rFonts w:ascii="Arial" w:hAnsi="Arial" w:cs="Arial"/>
        </w:rPr>
        <w:t>Документация от т.4.1.2.</w:t>
      </w:r>
    </w:p>
    <w:p w14:paraId="19469088" w14:textId="77777777" w:rsidR="00154230" w:rsidRPr="00924F30" w:rsidRDefault="00154230" w:rsidP="00D91468">
      <w:pPr>
        <w:pStyle w:val="1"/>
        <w:numPr>
          <w:ilvl w:val="0"/>
          <w:numId w:val="3"/>
        </w:numPr>
        <w:spacing w:before="120" w:after="0" w:line="240" w:lineRule="auto"/>
        <w:ind w:left="0" w:firstLine="0"/>
        <w:jc w:val="both"/>
        <w:rPr>
          <w:rFonts w:ascii="Arial" w:hAnsi="Arial" w:cs="Arial"/>
          <w:b/>
        </w:rPr>
      </w:pPr>
      <w:r w:rsidRPr="00924F30">
        <w:rPr>
          <w:rFonts w:ascii="Arial" w:hAnsi="Arial" w:cs="Arial"/>
          <w:b/>
        </w:rPr>
        <w:t>Технически изисквания към транспортирането</w:t>
      </w:r>
    </w:p>
    <w:p w14:paraId="75B9852F" w14:textId="470F14E3" w:rsidR="002947DC" w:rsidRPr="002947DC" w:rsidRDefault="002947DC" w:rsidP="00D91468">
      <w:pPr>
        <w:pStyle w:val="1"/>
        <w:spacing w:before="120" w:after="0" w:line="240" w:lineRule="auto"/>
        <w:jc w:val="both"/>
        <w:rPr>
          <w:rFonts w:ascii="Arial" w:hAnsi="Arial" w:cs="Arial"/>
          <w:iCs/>
        </w:rPr>
      </w:pPr>
      <w:r w:rsidRPr="002947DC">
        <w:rPr>
          <w:rFonts w:ascii="Arial" w:hAnsi="Arial" w:cs="Arial"/>
          <w:iCs/>
        </w:rPr>
        <w:t>Всички артикули на тази доставка трябва да са сигурно опаковани и укрепени, така че да може да се гарантира тяхната цялост</w:t>
      </w:r>
      <w:r w:rsidR="00DA353C">
        <w:rPr>
          <w:rFonts w:ascii="Arial" w:hAnsi="Arial" w:cs="Arial"/>
          <w:iCs/>
          <w:lang w:val="en-GB"/>
        </w:rPr>
        <w:t>,</w:t>
      </w:r>
      <w:r w:rsidRPr="002947DC">
        <w:rPr>
          <w:rFonts w:ascii="Arial" w:hAnsi="Arial" w:cs="Arial"/>
          <w:iCs/>
        </w:rPr>
        <w:t xml:space="preserve"> предпазване от механични повреди и/или деформации при транспортиране.</w:t>
      </w:r>
    </w:p>
    <w:p w14:paraId="343DF582" w14:textId="77777777" w:rsidR="00154230" w:rsidRPr="00924F30" w:rsidRDefault="00154230" w:rsidP="00D91468">
      <w:pPr>
        <w:pStyle w:val="1"/>
        <w:numPr>
          <w:ilvl w:val="0"/>
          <w:numId w:val="3"/>
        </w:numPr>
        <w:spacing w:before="120" w:after="0" w:line="240" w:lineRule="auto"/>
        <w:ind w:left="0" w:firstLine="0"/>
        <w:jc w:val="both"/>
        <w:rPr>
          <w:rFonts w:ascii="Arial" w:hAnsi="Arial" w:cs="Arial"/>
          <w:b/>
        </w:rPr>
      </w:pPr>
      <w:r w:rsidRPr="00924F30">
        <w:rPr>
          <w:rFonts w:ascii="Arial" w:hAnsi="Arial" w:cs="Arial"/>
          <w:b/>
        </w:rPr>
        <w:t>Технически изисквания към обучение, монтаж и въвеждане в експлоатация</w:t>
      </w:r>
    </w:p>
    <w:p w14:paraId="12D1C253" w14:textId="4F587B42" w:rsidR="00A27B86" w:rsidRPr="00924F30" w:rsidRDefault="00A27B86" w:rsidP="00D91468">
      <w:pPr>
        <w:pStyle w:val="1"/>
        <w:spacing w:before="120" w:after="0" w:line="240" w:lineRule="auto"/>
        <w:jc w:val="both"/>
        <w:rPr>
          <w:rFonts w:ascii="Arial" w:hAnsi="Arial" w:cs="Arial"/>
          <w:iCs/>
        </w:rPr>
      </w:pPr>
      <w:bookmarkStart w:id="1" w:name="_Hlk34666001"/>
      <w:r w:rsidRPr="00924F30">
        <w:rPr>
          <w:rFonts w:ascii="Arial" w:hAnsi="Arial" w:cs="Arial"/>
          <w:iCs/>
        </w:rPr>
        <w:t>Не приложимо за предмета на поръчката.</w:t>
      </w:r>
    </w:p>
    <w:bookmarkEnd w:id="1"/>
    <w:p w14:paraId="230CB050" w14:textId="77777777" w:rsidR="00154230" w:rsidRPr="00924F30" w:rsidRDefault="00154230" w:rsidP="00D91468">
      <w:pPr>
        <w:pStyle w:val="1"/>
        <w:keepNext/>
        <w:numPr>
          <w:ilvl w:val="0"/>
          <w:numId w:val="2"/>
        </w:numPr>
        <w:spacing w:before="120" w:after="0" w:line="240" w:lineRule="auto"/>
        <w:ind w:left="0" w:firstLine="0"/>
        <w:jc w:val="both"/>
        <w:rPr>
          <w:rFonts w:ascii="Arial" w:hAnsi="Arial" w:cs="Arial"/>
          <w:b/>
          <w:i/>
        </w:rPr>
      </w:pPr>
      <w:r w:rsidRPr="00924F30">
        <w:rPr>
          <w:rFonts w:ascii="Arial" w:hAnsi="Arial" w:cs="Arial"/>
          <w:b/>
        </w:rPr>
        <w:t>Изисквания към доставените стоки за опазване на околната среда и климата</w:t>
      </w:r>
    </w:p>
    <w:p w14:paraId="036B08AD" w14:textId="30C790D6" w:rsidR="00D91468" w:rsidRPr="00D91468" w:rsidRDefault="00D91468" w:rsidP="00D91468">
      <w:pPr>
        <w:pStyle w:val="1"/>
        <w:spacing w:before="120" w:after="0" w:line="240" w:lineRule="auto"/>
        <w:jc w:val="both"/>
        <w:rPr>
          <w:rFonts w:ascii="Arial" w:hAnsi="Arial" w:cs="Arial"/>
          <w:iCs/>
        </w:rPr>
      </w:pPr>
      <w:r w:rsidRPr="00D91468">
        <w:rPr>
          <w:rFonts w:ascii="Arial" w:hAnsi="Arial" w:cs="Arial"/>
          <w:iCs/>
        </w:rPr>
        <w:t>Инструкцията за поддръжка и експлоатация (</w:t>
      </w:r>
      <w:r w:rsidRPr="002947DC">
        <w:rPr>
          <w:rFonts w:ascii="Arial" w:hAnsi="Arial" w:cs="Arial"/>
          <w:iCs/>
        </w:rPr>
        <w:t xml:space="preserve">за заваръчните апарати и </w:t>
      </w:r>
      <w:proofErr w:type="spellStart"/>
      <w:r w:rsidRPr="002947DC">
        <w:rPr>
          <w:rFonts w:ascii="Arial" w:hAnsi="Arial" w:cs="Arial"/>
          <w:iCs/>
        </w:rPr>
        <w:t>телоподаващото</w:t>
      </w:r>
      <w:proofErr w:type="spellEnd"/>
      <w:r w:rsidRPr="002947DC">
        <w:rPr>
          <w:rFonts w:ascii="Arial" w:hAnsi="Arial" w:cs="Arial"/>
          <w:iCs/>
        </w:rPr>
        <w:t>)</w:t>
      </w:r>
      <w:r w:rsidRPr="00D91468">
        <w:rPr>
          <w:rFonts w:ascii="Arial" w:hAnsi="Arial" w:cs="Arial"/>
          <w:iCs/>
        </w:rPr>
        <w:t>, да има</w:t>
      </w:r>
      <w:r>
        <w:rPr>
          <w:rFonts w:ascii="Arial" w:hAnsi="Arial" w:cs="Arial"/>
          <w:iCs/>
          <w:lang w:val="bg-BG"/>
        </w:rPr>
        <w:t>т</w:t>
      </w:r>
      <w:r w:rsidRPr="00D91468">
        <w:rPr>
          <w:rFonts w:ascii="Arial" w:hAnsi="Arial" w:cs="Arial"/>
          <w:iCs/>
        </w:rPr>
        <w:t xml:space="preserve"> изисквания относно опазването на околната среда в това число информация за третирането на уред</w:t>
      </w:r>
      <w:r>
        <w:rPr>
          <w:rFonts w:ascii="Arial" w:hAnsi="Arial" w:cs="Arial"/>
          <w:iCs/>
          <w:lang w:val="bg-BG"/>
        </w:rPr>
        <w:t>ите</w:t>
      </w:r>
      <w:r w:rsidRPr="00D91468">
        <w:rPr>
          <w:rFonts w:ascii="Arial" w:hAnsi="Arial" w:cs="Arial"/>
          <w:iCs/>
        </w:rPr>
        <w:t xml:space="preserve"> след изтичане на експлоатационната </w:t>
      </w:r>
      <w:r>
        <w:rPr>
          <w:rFonts w:ascii="Arial" w:hAnsi="Arial" w:cs="Arial"/>
          <w:iCs/>
          <w:lang w:val="bg-BG"/>
        </w:rPr>
        <w:t>им</w:t>
      </w:r>
      <w:r w:rsidRPr="00D91468">
        <w:rPr>
          <w:rFonts w:ascii="Arial" w:hAnsi="Arial" w:cs="Arial"/>
          <w:iCs/>
        </w:rPr>
        <w:t xml:space="preserve"> годност.</w:t>
      </w:r>
    </w:p>
    <w:p w14:paraId="523C077E" w14:textId="77777777" w:rsidR="00154230" w:rsidRPr="00924F30" w:rsidRDefault="00154230" w:rsidP="00D91468">
      <w:pPr>
        <w:pStyle w:val="1"/>
        <w:keepNext/>
        <w:numPr>
          <w:ilvl w:val="0"/>
          <w:numId w:val="2"/>
        </w:numPr>
        <w:spacing w:before="120" w:after="0" w:line="240" w:lineRule="auto"/>
        <w:ind w:left="0" w:firstLine="0"/>
        <w:jc w:val="both"/>
        <w:rPr>
          <w:rFonts w:ascii="Arial" w:hAnsi="Arial" w:cs="Arial"/>
          <w:b/>
        </w:rPr>
      </w:pPr>
      <w:r w:rsidRPr="00924F30">
        <w:rPr>
          <w:rFonts w:ascii="Arial" w:hAnsi="Arial" w:cs="Arial"/>
          <w:b/>
        </w:rPr>
        <w:t>Изисквания към доставяните стоки за осигуряване на здравословни и безопасни условия на труд</w:t>
      </w:r>
    </w:p>
    <w:p w14:paraId="79D56CFA" w14:textId="45ECC694" w:rsidR="00E05792" w:rsidRPr="00D91468" w:rsidRDefault="00D91468" w:rsidP="00D91468">
      <w:pPr>
        <w:spacing w:before="120" w:after="0" w:line="240" w:lineRule="auto"/>
        <w:rPr>
          <w:rFonts w:ascii="Arial" w:hAnsi="Arial" w:cs="Arial"/>
          <w:iCs/>
          <w:lang w:val="x-none"/>
        </w:rPr>
      </w:pPr>
      <w:r w:rsidRPr="00D91468">
        <w:rPr>
          <w:rFonts w:ascii="Arial" w:hAnsi="Arial" w:cs="Arial"/>
          <w:iCs/>
          <w:lang w:val="x-none"/>
        </w:rPr>
        <w:t>Да бъдат отразени в Инструкцията за експлоатация.</w:t>
      </w:r>
    </w:p>
    <w:p w14:paraId="4589146A" w14:textId="77777777" w:rsidR="00154230" w:rsidRPr="00924F30" w:rsidRDefault="00154230" w:rsidP="00D91468">
      <w:pPr>
        <w:pStyle w:val="1"/>
        <w:keepNext/>
        <w:numPr>
          <w:ilvl w:val="0"/>
          <w:numId w:val="2"/>
        </w:numPr>
        <w:spacing w:before="120" w:after="0" w:line="240" w:lineRule="auto"/>
        <w:ind w:left="0" w:firstLine="0"/>
        <w:jc w:val="both"/>
        <w:rPr>
          <w:rFonts w:ascii="Arial" w:hAnsi="Arial" w:cs="Arial"/>
          <w:b/>
        </w:rPr>
      </w:pPr>
      <w:r w:rsidRPr="00924F30">
        <w:rPr>
          <w:rFonts w:ascii="Arial" w:hAnsi="Arial" w:cs="Arial"/>
          <w:b/>
        </w:rPr>
        <w:t>Гаранционен срок на доставените стоки и други гаранционни условия</w:t>
      </w:r>
    </w:p>
    <w:p w14:paraId="4EEA7A81" w14:textId="1928A2C2" w:rsidR="00A27B86" w:rsidRDefault="007A1FCA" w:rsidP="00A150D9">
      <w:pPr>
        <w:pStyle w:val="1"/>
        <w:numPr>
          <w:ilvl w:val="0"/>
          <w:numId w:val="28"/>
        </w:numPr>
        <w:spacing w:before="120" w:after="0" w:line="240" w:lineRule="auto"/>
        <w:ind w:left="851" w:hanging="284"/>
        <w:jc w:val="both"/>
        <w:rPr>
          <w:rFonts w:ascii="Arial" w:hAnsi="Arial" w:cs="Arial"/>
          <w:iCs/>
        </w:rPr>
      </w:pPr>
      <w:r>
        <w:rPr>
          <w:rFonts w:ascii="Arial" w:hAnsi="Arial" w:cs="Arial"/>
          <w:iCs/>
          <w:lang w:val="bg-BG"/>
        </w:rPr>
        <w:t>З</w:t>
      </w:r>
      <w:r w:rsidR="00D91468" w:rsidRPr="002947DC">
        <w:rPr>
          <w:rFonts w:ascii="Arial" w:hAnsi="Arial" w:cs="Arial"/>
          <w:iCs/>
        </w:rPr>
        <w:t xml:space="preserve">а заваръчните апарати и </w:t>
      </w:r>
      <w:proofErr w:type="spellStart"/>
      <w:r w:rsidR="00D91468" w:rsidRPr="002947DC">
        <w:rPr>
          <w:rFonts w:ascii="Arial" w:hAnsi="Arial" w:cs="Arial"/>
          <w:iCs/>
        </w:rPr>
        <w:t>телоподаващото</w:t>
      </w:r>
      <w:proofErr w:type="spellEnd"/>
      <w:r>
        <w:rPr>
          <w:rFonts w:ascii="Arial" w:hAnsi="Arial" w:cs="Arial"/>
          <w:iCs/>
          <w:lang w:val="bg-BG"/>
        </w:rPr>
        <w:t xml:space="preserve"> -</w:t>
      </w:r>
      <w:r w:rsidR="00D34510">
        <w:rPr>
          <w:rFonts w:ascii="Arial" w:hAnsi="Arial" w:cs="Arial"/>
          <w:iCs/>
          <w:lang w:val="bg-BG"/>
        </w:rPr>
        <w:t xml:space="preserve"> </w:t>
      </w:r>
      <w:r>
        <w:rPr>
          <w:rFonts w:ascii="Arial" w:hAnsi="Arial" w:cs="Arial"/>
          <w:iCs/>
          <w:lang w:val="bg-BG"/>
        </w:rPr>
        <w:t>н</w:t>
      </w:r>
      <w:r w:rsidRPr="005B3F3C">
        <w:rPr>
          <w:rFonts w:ascii="Arial" w:hAnsi="Arial" w:cs="Arial"/>
          <w:bCs/>
          <w:iCs/>
          <w:highlight w:val="white"/>
          <w:shd w:val="clear" w:color="auto" w:fill="FEFEFE"/>
          <w:lang w:val="bg-BG"/>
        </w:rPr>
        <w:t xml:space="preserve">е по-малко от </w:t>
      </w:r>
      <w:r>
        <w:rPr>
          <w:rFonts w:ascii="Arial" w:hAnsi="Arial" w:cs="Arial"/>
          <w:bCs/>
          <w:iCs/>
          <w:highlight w:val="white"/>
          <w:shd w:val="clear" w:color="auto" w:fill="FEFEFE"/>
          <w:lang w:val="bg-BG"/>
        </w:rPr>
        <w:t>24</w:t>
      </w:r>
      <w:r w:rsidRPr="005B3F3C">
        <w:rPr>
          <w:rFonts w:ascii="Arial" w:hAnsi="Arial" w:cs="Arial"/>
          <w:bCs/>
          <w:iCs/>
          <w:highlight w:val="white"/>
          <w:shd w:val="clear" w:color="auto" w:fill="FEFEFE"/>
          <w:lang w:val="bg-BG"/>
        </w:rPr>
        <w:t xml:space="preserve"> /</w:t>
      </w:r>
      <w:r>
        <w:rPr>
          <w:rFonts w:ascii="Arial" w:hAnsi="Arial" w:cs="Arial"/>
          <w:bCs/>
          <w:iCs/>
          <w:highlight w:val="white"/>
          <w:shd w:val="clear" w:color="auto" w:fill="FEFEFE"/>
          <w:lang w:val="bg-BG"/>
        </w:rPr>
        <w:t>двадесет и четири</w:t>
      </w:r>
      <w:r w:rsidRPr="005B3F3C">
        <w:rPr>
          <w:rFonts w:ascii="Arial" w:hAnsi="Arial" w:cs="Arial"/>
          <w:bCs/>
          <w:iCs/>
          <w:highlight w:val="white"/>
          <w:shd w:val="clear" w:color="auto" w:fill="FEFEFE"/>
          <w:lang w:val="bg-BG"/>
        </w:rPr>
        <w:t>/ месеца от датата на приемо-предавателния протокол</w:t>
      </w:r>
      <w:r w:rsidR="00A27B86" w:rsidRPr="00924F30">
        <w:rPr>
          <w:rFonts w:ascii="Arial" w:hAnsi="Arial" w:cs="Arial"/>
          <w:iCs/>
        </w:rPr>
        <w:t>.</w:t>
      </w:r>
    </w:p>
    <w:p w14:paraId="73425A3A" w14:textId="0EECBB77" w:rsidR="00D34510" w:rsidRDefault="00D34510" w:rsidP="00A150D9">
      <w:pPr>
        <w:pStyle w:val="1"/>
        <w:numPr>
          <w:ilvl w:val="0"/>
          <w:numId w:val="28"/>
        </w:numPr>
        <w:spacing w:before="120" w:after="0" w:line="240" w:lineRule="auto"/>
        <w:ind w:left="851" w:hanging="284"/>
        <w:jc w:val="both"/>
        <w:rPr>
          <w:rFonts w:ascii="Arial" w:hAnsi="Arial" w:cs="Arial"/>
          <w:iCs/>
        </w:rPr>
      </w:pPr>
      <w:r>
        <w:rPr>
          <w:rFonts w:ascii="Arial" w:hAnsi="Arial" w:cs="Arial"/>
          <w:iCs/>
          <w:lang w:val="bg-BG"/>
        </w:rPr>
        <w:t xml:space="preserve">За артикулите със срок на годност – срока на годност да не е по-малък  от 2/3 (две трети) от целия срок на годност на съответния артикул при датата на доставка и съответно </w:t>
      </w:r>
      <w:r w:rsidRPr="005B3F3C">
        <w:rPr>
          <w:rFonts w:ascii="Arial" w:hAnsi="Arial" w:cs="Arial"/>
          <w:bCs/>
          <w:iCs/>
          <w:highlight w:val="white"/>
          <w:shd w:val="clear" w:color="auto" w:fill="FEFEFE"/>
          <w:lang w:val="bg-BG"/>
        </w:rPr>
        <w:t>датата на приемо-предавателния протокол</w:t>
      </w:r>
      <w:r>
        <w:rPr>
          <w:rFonts w:ascii="Arial" w:hAnsi="Arial" w:cs="Arial"/>
          <w:bCs/>
          <w:iCs/>
          <w:shd w:val="clear" w:color="auto" w:fill="FEFEFE"/>
          <w:lang w:val="bg-BG"/>
        </w:rPr>
        <w:t>.</w:t>
      </w:r>
    </w:p>
    <w:p w14:paraId="3DF5F2C3" w14:textId="77777777" w:rsidR="00154230" w:rsidRPr="00924F30" w:rsidRDefault="00154230" w:rsidP="00D91468">
      <w:pPr>
        <w:pStyle w:val="1"/>
        <w:numPr>
          <w:ilvl w:val="0"/>
          <w:numId w:val="1"/>
        </w:numPr>
        <w:spacing w:before="120" w:after="0" w:line="240" w:lineRule="auto"/>
        <w:ind w:left="0" w:firstLine="0"/>
        <w:jc w:val="both"/>
        <w:rPr>
          <w:rFonts w:ascii="Arial" w:hAnsi="Arial" w:cs="Arial"/>
          <w:b/>
        </w:rPr>
      </w:pPr>
      <w:r w:rsidRPr="00924F30">
        <w:rPr>
          <w:rFonts w:ascii="Arial" w:hAnsi="Arial" w:cs="Arial"/>
          <w:b/>
        </w:rPr>
        <w:t>УСЛОВИЯ ЗА ИЗПЪЛНЕНИЕ НА ПОРЪЧКАТА</w:t>
      </w:r>
    </w:p>
    <w:p w14:paraId="1F6EEC59" w14:textId="1D53A5A9" w:rsidR="00154230" w:rsidRPr="00924F30" w:rsidRDefault="00154230" w:rsidP="00D91468">
      <w:pPr>
        <w:pStyle w:val="1"/>
        <w:keepNext/>
        <w:numPr>
          <w:ilvl w:val="1"/>
          <w:numId w:val="21"/>
        </w:numPr>
        <w:spacing w:before="120" w:after="0" w:line="240" w:lineRule="auto"/>
        <w:ind w:left="0" w:firstLine="0"/>
        <w:jc w:val="both"/>
        <w:rPr>
          <w:rFonts w:ascii="Arial" w:hAnsi="Arial" w:cs="Arial"/>
          <w:b/>
        </w:rPr>
      </w:pPr>
      <w:r w:rsidRPr="00924F30">
        <w:rPr>
          <w:rFonts w:ascii="Arial" w:hAnsi="Arial" w:cs="Arial"/>
          <w:b/>
        </w:rPr>
        <w:t>Срок, място и условия за доставка</w:t>
      </w:r>
    </w:p>
    <w:p w14:paraId="08912680" w14:textId="268E27E5" w:rsidR="00D94600" w:rsidRPr="00D94600" w:rsidRDefault="00197C59" w:rsidP="00D91468">
      <w:pPr>
        <w:pStyle w:val="1"/>
        <w:keepNext/>
        <w:numPr>
          <w:ilvl w:val="0"/>
          <w:numId w:val="18"/>
        </w:numPr>
        <w:spacing w:before="120" w:after="0" w:line="240" w:lineRule="auto"/>
        <w:ind w:left="851" w:hanging="284"/>
        <w:jc w:val="both"/>
        <w:rPr>
          <w:rFonts w:ascii="Arial" w:hAnsi="Arial" w:cs="Arial"/>
          <w:iCs/>
        </w:rPr>
      </w:pPr>
      <w:bookmarkStart w:id="2" w:name="_Hlk42240471"/>
      <w:r w:rsidRPr="003762F7">
        <w:rPr>
          <w:rFonts w:ascii="Arial" w:hAnsi="Arial" w:cs="Arial"/>
          <w:iCs/>
        </w:rPr>
        <w:t xml:space="preserve">Срокът на изпълнение на договора е 24 (двадесет и четири) месеца считано от писмено уведомление от </w:t>
      </w:r>
      <w:r w:rsidRPr="003762F7">
        <w:rPr>
          <w:rFonts w:ascii="Arial" w:hAnsi="Arial" w:cs="Arial"/>
          <w:iCs/>
          <w:lang w:val="bg-BG"/>
        </w:rPr>
        <w:t xml:space="preserve">представител на </w:t>
      </w:r>
      <w:r w:rsidRPr="003762F7">
        <w:rPr>
          <w:rFonts w:ascii="Arial" w:hAnsi="Arial" w:cs="Arial"/>
          <w:iCs/>
        </w:rPr>
        <w:t>Възложителя към Изпълнителя за стартиране изпълнението на договора или до изчерпване на общата стойност на договора, в зависимост от това кое от двете настъпи първо.</w:t>
      </w:r>
    </w:p>
    <w:p w14:paraId="31985069" w14:textId="560397FB" w:rsidR="00197C59" w:rsidRDefault="00197C59" w:rsidP="00197C59">
      <w:pPr>
        <w:pStyle w:val="1"/>
        <w:numPr>
          <w:ilvl w:val="0"/>
          <w:numId w:val="18"/>
        </w:numPr>
        <w:spacing w:before="120" w:after="0" w:line="240" w:lineRule="auto"/>
        <w:ind w:left="851" w:hanging="284"/>
        <w:jc w:val="both"/>
        <w:rPr>
          <w:rFonts w:ascii="Arial" w:hAnsi="Arial" w:cs="Arial"/>
          <w:iCs/>
        </w:rPr>
      </w:pPr>
      <w:bookmarkStart w:id="3" w:name="_Hlk42240591"/>
      <w:bookmarkEnd w:id="2"/>
      <w:r w:rsidRPr="003762F7">
        <w:rPr>
          <w:rFonts w:ascii="Arial" w:hAnsi="Arial" w:cs="Arial"/>
          <w:iCs/>
        </w:rPr>
        <w:t xml:space="preserve">Доставката на </w:t>
      </w:r>
      <w:r w:rsidRPr="003762F7">
        <w:rPr>
          <w:rFonts w:ascii="Arial" w:hAnsi="Arial" w:cs="Arial"/>
          <w:iCs/>
          <w:lang w:val="bg-BG"/>
        </w:rPr>
        <w:t xml:space="preserve">стоките </w:t>
      </w:r>
      <w:r w:rsidRPr="003762F7">
        <w:rPr>
          <w:rFonts w:ascii="Arial" w:hAnsi="Arial" w:cs="Arial"/>
          <w:iCs/>
        </w:rPr>
        <w:t>да се изпълнява периодично в срок не повече от 10 (десет) работни дни от датата на писменото уведомление /заявка/ на Възложителя и в</w:t>
      </w:r>
      <w:r w:rsidRPr="003762F7">
        <w:rPr>
          <w:rFonts w:ascii="Arial" w:hAnsi="Arial" w:cs="Arial"/>
          <w:iCs/>
          <w:lang w:val="en-GB"/>
        </w:rPr>
        <w:t xml:space="preserve"> </w:t>
      </w:r>
      <w:r w:rsidRPr="003762F7">
        <w:rPr>
          <w:rFonts w:ascii="Arial" w:hAnsi="Arial" w:cs="Arial"/>
          <w:iCs/>
        </w:rPr>
        <w:t xml:space="preserve">състояние годно за ползване. В заявката </w:t>
      </w:r>
      <w:r w:rsidRPr="003762F7">
        <w:rPr>
          <w:rFonts w:ascii="Arial" w:hAnsi="Arial" w:cs="Arial"/>
          <w:iCs/>
          <w:lang w:val="bg-BG"/>
        </w:rPr>
        <w:t xml:space="preserve"> се </w:t>
      </w:r>
      <w:r w:rsidRPr="003762F7">
        <w:rPr>
          <w:rFonts w:ascii="Arial" w:hAnsi="Arial" w:cs="Arial"/>
          <w:iCs/>
        </w:rPr>
        <w:t>посочва</w:t>
      </w:r>
      <w:r w:rsidRPr="003762F7">
        <w:rPr>
          <w:rFonts w:ascii="Arial" w:hAnsi="Arial" w:cs="Arial"/>
          <w:iCs/>
          <w:lang w:val="bg-BG"/>
        </w:rPr>
        <w:t xml:space="preserve">т </w:t>
      </w:r>
      <w:r w:rsidRPr="003762F7">
        <w:rPr>
          <w:rFonts w:ascii="Arial" w:hAnsi="Arial" w:cs="Arial"/>
          <w:iCs/>
        </w:rPr>
        <w:t xml:space="preserve"> количеството</w:t>
      </w:r>
      <w:r w:rsidRPr="003762F7">
        <w:rPr>
          <w:rFonts w:ascii="Arial" w:hAnsi="Arial" w:cs="Arial"/>
          <w:iCs/>
          <w:lang w:val="bg-BG"/>
        </w:rPr>
        <w:t xml:space="preserve">, </w:t>
      </w:r>
      <w:r w:rsidRPr="003762F7">
        <w:rPr>
          <w:rFonts w:ascii="Arial" w:hAnsi="Arial" w:cs="Arial"/>
          <w:iCs/>
        </w:rPr>
        <w:t xml:space="preserve"> вида на </w:t>
      </w:r>
      <w:r w:rsidRPr="003762F7">
        <w:rPr>
          <w:rFonts w:ascii="Arial" w:hAnsi="Arial" w:cs="Arial"/>
          <w:iCs/>
          <w:lang w:val="bg-BG"/>
        </w:rPr>
        <w:t>артикулите</w:t>
      </w:r>
      <w:r w:rsidRPr="003762F7">
        <w:rPr>
          <w:rFonts w:ascii="Arial" w:hAnsi="Arial" w:cs="Arial"/>
          <w:iCs/>
        </w:rPr>
        <w:t xml:space="preserve"> и място на доставка.</w:t>
      </w:r>
      <w:bookmarkEnd w:id="3"/>
    </w:p>
    <w:p w14:paraId="3B519DF8" w14:textId="6E394ABA" w:rsidR="00197C59" w:rsidRPr="003762F7" w:rsidRDefault="00197C59" w:rsidP="00197C59">
      <w:pPr>
        <w:pStyle w:val="1"/>
        <w:keepNext/>
        <w:spacing w:before="120" w:after="0" w:line="240" w:lineRule="auto"/>
        <w:ind w:left="567"/>
        <w:jc w:val="both"/>
        <w:rPr>
          <w:rFonts w:ascii="Arial" w:hAnsi="Arial" w:cs="Arial"/>
          <w:iCs/>
          <w:lang w:val="bg-BG"/>
        </w:rPr>
      </w:pPr>
      <w:r>
        <w:rPr>
          <w:rFonts w:ascii="Arial" w:hAnsi="Arial" w:cs="Arial"/>
          <w:iCs/>
          <w:lang w:val="en-US"/>
        </w:rPr>
        <w:t xml:space="preserve">3) </w:t>
      </w:r>
      <w:r w:rsidRPr="003762F7">
        <w:rPr>
          <w:rFonts w:ascii="Arial" w:hAnsi="Arial" w:cs="Arial"/>
          <w:iCs/>
        </w:rPr>
        <w:t xml:space="preserve">Доставката на </w:t>
      </w:r>
      <w:r w:rsidRPr="003762F7">
        <w:rPr>
          <w:rFonts w:ascii="Arial" w:hAnsi="Arial" w:cs="Arial"/>
          <w:iCs/>
          <w:lang w:val="bg-BG"/>
        </w:rPr>
        <w:t xml:space="preserve">стоките </w:t>
      </w:r>
      <w:r w:rsidRPr="003762F7">
        <w:rPr>
          <w:rFonts w:ascii="Arial" w:hAnsi="Arial" w:cs="Arial"/>
          <w:iCs/>
        </w:rPr>
        <w:t xml:space="preserve">да се изпълнява </w:t>
      </w:r>
      <w:r w:rsidRPr="003762F7">
        <w:rPr>
          <w:rFonts w:ascii="Arial" w:hAnsi="Arial" w:cs="Arial"/>
          <w:iCs/>
          <w:lang w:val="bg-BG"/>
        </w:rPr>
        <w:t>до адрес написан в заявката на Възложителя:</w:t>
      </w:r>
    </w:p>
    <w:p w14:paraId="4525F40E" w14:textId="77777777" w:rsidR="00197C59" w:rsidRPr="003762F7" w:rsidRDefault="00197C59" w:rsidP="00197C59">
      <w:pPr>
        <w:pStyle w:val="1"/>
        <w:spacing w:before="120" w:after="0" w:line="240" w:lineRule="auto"/>
        <w:ind w:left="851"/>
        <w:jc w:val="both"/>
        <w:rPr>
          <w:rFonts w:ascii="Arial" w:hAnsi="Arial" w:cs="Arial"/>
          <w:iCs/>
        </w:rPr>
      </w:pPr>
      <w:r w:rsidRPr="003762F7">
        <w:rPr>
          <w:rFonts w:ascii="Arial" w:hAnsi="Arial" w:cs="Arial"/>
          <w:iCs/>
          <w:lang w:val="bg-BG"/>
        </w:rPr>
        <w:t>-</w:t>
      </w:r>
      <w:r w:rsidRPr="003762F7">
        <w:rPr>
          <w:rFonts w:ascii="Arial" w:hAnsi="Arial" w:cs="Arial"/>
          <w:iCs/>
        </w:rPr>
        <w:t>Ремонтна база „Батак“, гр. Батак, ул. „Партизанска“ № 15;</w:t>
      </w:r>
    </w:p>
    <w:p w14:paraId="5CD43056" w14:textId="77777777" w:rsidR="00197C59" w:rsidRDefault="00197C59" w:rsidP="005D6A6C">
      <w:pPr>
        <w:pStyle w:val="1"/>
        <w:spacing w:before="120" w:after="0" w:line="240" w:lineRule="auto"/>
        <w:ind w:left="851" w:hanging="284"/>
        <w:jc w:val="both"/>
        <w:rPr>
          <w:rFonts w:ascii="Arial" w:hAnsi="Arial" w:cs="Arial"/>
          <w:iCs/>
        </w:rPr>
      </w:pPr>
      <w:r>
        <w:rPr>
          <w:rFonts w:ascii="Arial" w:hAnsi="Arial" w:cs="Arial"/>
          <w:iCs/>
          <w:lang w:val="en-US"/>
        </w:rPr>
        <w:t xml:space="preserve">    </w:t>
      </w:r>
      <w:r w:rsidRPr="003762F7">
        <w:rPr>
          <w:rFonts w:ascii="Arial" w:hAnsi="Arial" w:cs="Arial"/>
          <w:iCs/>
          <w:lang w:val="bg-BG"/>
        </w:rPr>
        <w:t>-</w:t>
      </w:r>
      <w:r w:rsidRPr="003762F7">
        <w:rPr>
          <w:rFonts w:ascii="Arial" w:hAnsi="Arial" w:cs="Arial"/>
          <w:iCs/>
        </w:rPr>
        <w:t>Производствена база гр. София, ул. „Мими Балканска“ №5.</w:t>
      </w:r>
    </w:p>
    <w:p w14:paraId="4E996C39" w14:textId="534F4848" w:rsidR="00D94600" w:rsidRDefault="00D94600" w:rsidP="00197C59">
      <w:pPr>
        <w:pStyle w:val="1"/>
        <w:spacing w:before="120" w:after="0" w:line="240" w:lineRule="auto"/>
        <w:ind w:left="851" w:hanging="284"/>
        <w:jc w:val="both"/>
        <w:rPr>
          <w:rFonts w:ascii="Arial" w:hAnsi="Arial" w:cs="Arial"/>
          <w:iCs/>
        </w:rPr>
      </w:pPr>
      <w:r w:rsidRPr="00D94600">
        <w:rPr>
          <w:rFonts w:ascii="Arial" w:hAnsi="Arial" w:cs="Arial"/>
          <w:b/>
          <w:bCs/>
          <w:iCs/>
          <w:u w:val="single"/>
        </w:rPr>
        <w:t>Забележк</w:t>
      </w:r>
      <w:r w:rsidR="00476D62">
        <w:rPr>
          <w:rFonts w:ascii="Arial" w:hAnsi="Arial" w:cs="Arial"/>
          <w:b/>
          <w:bCs/>
          <w:iCs/>
          <w:u w:val="single"/>
          <w:lang w:val="bg-BG"/>
        </w:rPr>
        <w:t>и</w:t>
      </w:r>
      <w:r w:rsidRPr="00D94600">
        <w:rPr>
          <w:rFonts w:ascii="Arial" w:hAnsi="Arial" w:cs="Arial"/>
          <w:b/>
          <w:bCs/>
          <w:iCs/>
          <w:u w:val="single"/>
        </w:rPr>
        <w:t>:</w:t>
      </w:r>
      <w:r w:rsidRPr="00D94600">
        <w:rPr>
          <w:rFonts w:ascii="Arial" w:hAnsi="Arial" w:cs="Arial"/>
          <w:iCs/>
        </w:rPr>
        <w:t xml:space="preserve"> При офериране на ценовата оферта участниците да имат предвид, че Възложителя може да заявява доставки и до </w:t>
      </w:r>
      <w:r w:rsidR="00476D62">
        <w:rPr>
          <w:rFonts w:ascii="Arial" w:hAnsi="Arial" w:cs="Arial"/>
          <w:iCs/>
          <w:lang w:val="bg-BG"/>
        </w:rPr>
        <w:t>двете</w:t>
      </w:r>
      <w:r w:rsidRPr="00D94600">
        <w:rPr>
          <w:rFonts w:ascii="Arial" w:hAnsi="Arial" w:cs="Arial"/>
          <w:iCs/>
        </w:rPr>
        <w:t xml:space="preserve"> бази.</w:t>
      </w:r>
    </w:p>
    <w:p w14:paraId="09661443" w14:textId="3EB7E086" w:rsidR="00154230" w:rsidRPr="00924F30" w:rsidRDefault="00154230" w:rsidP="005D6A6C">
      <w:pPr>
        <w:pStyle w:val="1"/>
        <w:numPr>
          <w:ilvl w:val="1"/>
          <w:numId w:val="21"/>
        </w:numPr>
        <w:spacing w:before="120" w:after="0" w:line="240" w:lineRule="auto"/>
        <w:ind w:left="0" w:firstLine="0"/>
        <w:jc w:val="both"/>
        <w:rPr>
          <w:rFonts w:ascii="Arial" w:hAnsi="Arial" w:cs="Arial"/>
          <w:b/>
        </w:rPr>
      </w:pPr>
      <w:r w:rsidRPr="00924F30">
        <w:rPr>
          <w:rFonts w:ascii="Arial" w:hAnsi="Arial" w:cs="Arial"/>
          <w:b/>
        </w:rPr>
        <w:t xml:space="preserve">Контрол на доставка при получаването </w:t>
      </w:r>
      <w:r w:rsidR="00F72631">
        <w:rPr>
          <w:rFonts w:ascii="Arial" w:hAnsi="Arial" w:cs="Arial"/>
          <w:b/>
          <w:lang w:val="bg-BG"/>
        </w:rPr>
        <w:t>ѝ</w:t>
      </w:r>
    </w:p>
    <w:p w14:paraId="687D531B" w14:textId="77777777" w:rsidR="008156F2" w:rsidRDefault="008156F2" w:rsidP="008156F2">
      <w:pPr>
        <w:pStyle w:val="1"/>
        <w:spacing w:after="120" w:line="240" w:lineRule="auto"/>
        <w:jc w:val="both"/>
        <w:rPr>
          <w:rFonts w:ascii="Arial" w:hAnsi="Arial" w:cs="Arial"/>
          <w:iCs/>
          <w:lang w:val="bg-BG"/>
        </w:rPr>
      </w:pPr>
      <w:r>
        <w:rPr>
          <w:rFonts w:ascii="Arial" w:hAnsi="Arial" w:cs="Arial"/>
          <w:iCs/>
          <w:lang w:val="bg-BG"/>
        </w:rPr>
        <w:t>Приемането на материалите ще се извършва с протокол за входящ контрол на материалите в деня на доставката им в присъствие на представител на доставчика. След извършване на входящ контрол на стоки и материали се подписва приемателно – предавателния протокол за доставката.</w:t>
      </w:r>
    </w:p>
    <w:p w14:paraId="7B442DA8" w14:textId="50FE16A8" w:rsidR="00154230" w:rsidRPr="00924F30" w:rsidRDefault="00154230" w:rsidP="005D6A6C">
      <w:pPr>
        <w:pStyle w:val="1"/>
        <w:numPr>
          <w:ilvl w:val="1"/>
          <w:numId w:val="21"/>
        </w:numPr>
        <w:spacing w:before="120" w:after="0" w:line="240" w:lineRule="auto"/>
        <w:ind w:left="0" w:firstLine="0"/>
        <w:jc w:val="both"/>
        <w:rPr>
          <w:rFonts w:ascii="Arial" w:hAnsi="Arial" w:cs="Arial"/>
          <w:b/>
        </w:rPr>
      </w:pPr>
      <w:r w:rsidRPr="00924F30">
        <w:rPr>
          <w:rFonts w:ascii="Arial" w:hAnsi="Arial" w:cs="Arial"/>
          <w:b/>
        </w:rPr>
        <w:t>Други изисквания</w:t>
      </w:r>
    </w:p>
    <w:p w14:paraId="3B85DA93" w14:textId="0FD9387E" w:rsidR="004F25B5" w:rsidRDefault="006820CC" w:rsidP="005D6A6C">
      <w:pPr>
        <w:pStyle w:val="1"/>
        <w:spacing w:before="120" w:after="0" w:line="240" w:lineRule="auto"/>
        <w:jc w:val="both"/>
        <w:rPr>
          <w:rFonts w:ascii="Arial" w:hAnsi="Arial" w:cs="Arial"/>
          <w:iCs/>
          <w:lang w:val="bg-BG"/>
        </w:rPr>
      </w:pPr>
      <w:r w:rsidRPr="006820CC">
        <w:rPr>
          <w:rFonts w:ascii="Arial" w:hAnsi="Arial" w:cs="Arial"/>
          <w:iCs/>
          <w:lang w:val="bg-BG"/>
        </w:rPr>
        <w:t>Възложителят има право да заявява</w:t>
      </w:r>
      <w:r w:rsidR="00791116">
        <w:rPr>
          <w:rFonts w:ascii="Arial" w:hAnsi="Arial" w:cs="Arial"/>
          <w:iCs/>
          <w:lang w:val="bg-BG"/>
        </w:rPr>
        <w:t>,</w:t>
      </w:r>
      <w:r w:rsidRPr="006820CC">
        <w:rPr>
          <w:rFonts w:ascii="Arial" w:hAnsi="Arial" w:cs="Arial"/>
          <w:iCs/>
          <w:lang w:val="bg-BG"/>
        </w:rPr>
        <w:t xml:space="preserve"> както по-малки, така и по-големи количества </w:t>
      </w:r>
      <w:r w:rsidR="00997759">
        <w:rPr>
          <w:rFonts w:ascii="Arial" w:hAnsi="Arial" w:cs="Arial"/>
          <w:iCs/>
          <w:lang w:val="bg-BG"/>
        </w:rPr>
        <w:t>от договорените стоки</w:t>
      </w:r>
      <w:r w:rsidR="00791116">
        <w:rPr>
          <w:rFonts w:ascii="Arial" w:hAnsi="Arial" w:cs="Arial"/>
          <w:iCs/>
          <w:lang w:val="bg-BG"/>
        </w:rPr>
        <w:t xml:space="preserve"> </w:t>
      </w:r>
      <w:r w:rsidRPr="006820CC">
        <w:rPr>
          <w:rFonts w:ascii="Arial" w:hAnsi="Arial" w:cs="Arial"/>
          <w:iCs/>
          <w:lang w:val="bg-BG"/>
        </w:rPr>
        <w:t>без да надхвърля общата стойност на договора.</w:t>
      </w:r>
    </w:p>
    <w:p w14:paraId="5912391B" w14:textId="77777777" w:rsidR="004F25B5" w:rsidRDefault="004F25B5" w:rsidP="005D6A6C">
      <w:pPr>
        <w:pStyle w:val="1"/>
        <w:spacing w:before="120" w:after="0" w:line="240" w:lineRule="auto"/>
        <w:jc w:val="both"/>
        <w:rPr>
          <w:rFonts w:ascii="Arial" w:hAnsi="Arial" w:cs="Arial"/>
          <w:iCs/>
          <w:lang w:val="bg-BG"/>
        </w:rPr>
      </w:pPr>
    </w:p>
    <w:p w14:paraId="5273E834" w14:textId="3165D888" w:rsidR="00154230" w:rsidRPr="00924F30" w:rsidRDefault="00154230" w:rsidP="008156F2">
      <w:pPr>
        <w:pStyle w:val="1"/>
        <w:numPr>
          <w:ilvl w:val="0"/>
          <w:numId w:val="1"/>
        </w:numPr>
        <w:spacing w:before="120" w:after="0" w:line="240" w:lineRule="auto"/>
        <w:ind w:left="0" w:firstLine="0"/>
        <w:jc w:val="both"/>
        <w:rPr>
          <w:rFonts w:ascii="Arial" w:hAnsi="Arial" w:cs="Arial"/>
          <w:b/>
        </w:rPr>
      </w:pPr>
      <w:r w:rsidRPr="00924F30">
        <w:rPr>
          <w:rFonts w:ascii="Arial" w:hAnsi="Arial" w:cs="Arial"/>
          <w:b/>
        </w:rPr>
        <w:lastRenderedPageBreak/>
        <w:t>ПРИЛОЖЕНИЯ</w:t>
      </w:r>
    </w:p>
    <w:p w14:paraId="0A2DD78B" w14:textId="5CE73C6A" w:rsidR="00941832" w:rsidRDefault="00887061" w:rsidP="005D6A6C">
      <w:pPr>
        <w:pStyle w:val="1"/>
        <w:numPr>
          <w:ilvl w:val="0"/>
          <w:numId w:val="22"/>
        </w:numPr>
        <w:spacing w:before="120" w:after="0" w:line="240" w:lineRule="auto"/>
        <w:ind w:left="851" w:hanging="284"/>
        <w:jc w:val="both"/>
        <w:rPr>
          <w:rFonts w:ascii="Arial" w:hAnsi="Arial" w:cs="Arial"/>
          <w:bCs/>
          <w:iCs/>
          <w:highlight w:val="white"/>
          <w:shd w:val="clear" w:color="auto" w:fill="FEFEFE"/>
          <w:lang w:val="bg-BG"/>
        </w:rPr>
      </w:pPr>
      <w:r w:rsidRPr="00924F30">
        <w:rPr>
          <w:rFonts w:ascii="Arial" w:hAnsi="Arial" w:cs="Arial"/>
          <w:bCs/>
          <w:iCs/>
          <w:highlight w:val="white"/>
          <w:shd w:val="clear" w:color="auto" w:fill="FEFEFE"/>
          <w:lang w:val="bg-BG"/>
        </w:rPr>
        <w:t>Количествена сметка</w:t>
      </w:r>
      <w:r w:rsidR="0072569E">
        <w:rPr>
          <w:rFonts w:ascii="Arial" w:hAnsi="Arial" w:cs="Arial"/>
          <w:bCs/>
          <w:iCs/>
          <w:highlight w:val="white"/>
          <w:shd w:val="clear" w:color="auto" w:fill="FEFEFE"/>
          <w:lang w:val="bg-BG"/>
        </w:rPr>
        <w:t xml:space="preserve"> с </w:t>
      </w:r>
      <w:r w:rsidR="008C5BCB">
        <w:rPr>
          <w:rFonts w:ascii="Arial" w:hAnsi="Arial" w:cs="Arial"/>
          <w:bCs/>
          <w:iCs/>
          <w:highlight w:val="white"/>
          <w:shd w:val="clear" w:color="auto" w:fill="FEFEFE"/>
          <w:lang w:val="bg-BG"/>
        </w:rPr>
        <w:t>характеристики</w:t>
      </w:r>
    </w:p>
    <w:p w14:paraId="2F9FAFBF" w14:textId="52AED1CA" w:rsidR="00765A3A" w:rsidRDefault="00765A3A" w:rsidP="004F25B5">
      <w:pPr>
        <w:pStyle w:val="1"/>
        <w:spacing w:before="120" w:after="0" w:line="240" w:lineRule="auto"/>
        <w:jc w:val="both"/>
        <w:rPr>
          <w:rFonts w:ascii="Arial" w:hAnsi="Arial" w:cs="Arial"/>
          <w:bCs/>
          <w:iCs/>
          <w:highlight w:val="white"/>
          <w:shd w:val="clear" w:color="auto" w:fill="FEFEFE"/>
          <w:lang w:val="bg-BG"/>
        </w:rPr>
      </w:pPr>
    </w:p>
    <w:tbl>
      <w:tblPr>
        <w:tblW w:w="9064" w:type="dxa"/>
        <w:tblCellMar>
          <w:left w:w="70" w:type="dxa"/>
          <w:right w:w="70" w:type="dxa"/>
        </w:tblCellMar>
        <w:tblLook w:val="04A0" w:firstRow="1" w:lastRow="0" w:firstColumn="1" w:lastColumn="0" w:noHBand="0" w:noVBand="1"/>
      </w:tblPr>
      <w:tblGrid>
        <w:gridCol w:w="426"/>
        <w:gridCol w:w="1134"/>
        <w:gridCol w:w="1598"/>
        <w:gridCol w:w="4167"/>
        <w:gridCol w:w="660"/>
        <w:gridCol w:w="1316"/>
      </w:tblGrid>
      <w:tr w:rsidR="0089210A" w:rsidRPr="0089210A" w14:paraId="1F3DD96F" w14:textId="77777777" w:rsidTr="0089210A">
        <w:trPr>
          <w:trHeight w:val="315"/>
        </w:trPr>
        <w:tc>
          <w:tcPr>
            <w:tcW w:w="9064" w:type="dxa"/>
            <w:gridSpan w:val="6"/>
            <w:tcBorders>
              <w:top w:val="nil"/>
              <w:left w:val="nil"/>
              <w:bottom w:val="nil"/>
              <w:right w:val="nil"/>
            </w:tcBorders>
            <w:shd w:val="clear" w:color="auto" w:fill="auto"/>
            <w:noWrap/>
            <w:vAlign w:val="bottom"/>
            <w:hideMark/>
          </w:tcPr>
          <w:p w14:paraId="21A7037F" w14:textId="77777777" w:rsidR="0089210A" w:rsidRPr="0089210A" w:rsidRDefault="0089210A" w:rsidP="0089210A">
            <w:pPr>
              <w:spacing w:after="0" w:line="240" w:lineRule="auto"/>
              <w:jc w:val="center"/>
              <w:rPr>
                <w:rFonts w:ascii="Arial" w:eastAsia="Times New Roman" w:hAnsi="Arial" w:cs="Arial"/>
                <w:b/>
                <w:bCs/>
                <w:sz w:val="24"/>
                <w:szCs w:val="24"/>
                <w:lang w:eastAsia="bg-BG"/>
              </w:rPr>
            </w:pPr>
            <w:r w:rsidRPr="0089210A">
              <w:rPr>
                <w:rFonts w:ascii="Arial" w:eastAsia="Times New Roman" w:hAnsi="Arial" w:cs="Arial"/>
                <w:b/>
                <w:bCs/>
                <w:sz w:val="24"/>
                <w:szCs w:val="24"/>
                <w:lang w:eastAsia="bg-BG"/>
              </w:rPr>
              <w:t>КОЛИЧЕСТВЕНА СМЕТКА</w:t>
            </w:r>
          </w:p>
        </w:tc>
      </w:tr>
      <w:tr w:rsidR="0089210A" w:rsidRPr="0089210A" w14:paraId="69077731" w14:textId="77777777" w:rsidTr="0089210A">
        <w:trPr>
          <w:trHeight w:val="300"/>
        </w:trPr>
        <w:tc>
          <w:tcPr>
            <w:tcW w:w="9064" w:type="dxa"/>
            <w:gridSpan w:val="6"/>
            <w:tcBorders>
              <w:top w:val="nil"/>
              <w:left w:val="nil"/>
              <w:bottom w:val="nil"/>
              <w:right w:val="nil"/>
            </w:tcBorders>
            <w:shd w:val="clear" w:color="auto" w:fill="auto"/>
            <w:vAlign w:val="center"/>
            <w:hideMark/>
          </w:tcPr>
          <w:p w14:paraId="22CB36F1" w14:textId="77777777" w:rsidR="0089210A" w:rsidRPr="0089210A" w:rsidRDefault="0089210A" w:rsidP="0089210A">
            <w:pPr>
              <w:spacing w:after="0" w:line="240" w:lineRule="auto"/>
              <w:jc w:val="center"/>
              <w:rPr>
                <w:rFonts w:ascii="Arial" w:eastAsia="Times New Roman" w:hAnsi="Arial" w:cs="Arial"/>
                <w:b/>
                <w:bCs/>
                <w:lang w:eastAsia="bg-BG"/>
              </w:rPr>
            </w:pPr>
            <w:r w:rsidRPr="0089210A">
              <w:rPr>
                <w:rFonts w:ascii="Arial" w:eastAsia="Times New Roman" w:hAnsi="Arial" w:cs="Arial"/>
                <w:b/>
                <w:bCs/>
                <w:lang w:eastAsia="bg-BG"/>
              </w:rPr>
              <w:t>за</w:t>
            </w:r>
          </w:p>
        </w:tc>
      </w:tr>
      <w:tr w:rsidR="0089210A" w:rsidRPr="0089210A" w14:paraId="36D6FA74" w14:textId="77777777" w:rsidTr="0089210A">
        <w:trPr>
          <w:trHeight w:val="450"/>
        </w:trPr>
        <w:tc>
          <w:tcPr>
            <w:tcW w:w="9064" w:type="dxa"/>
            <w:gridSpan w:val="6"/>
            <w:vMerge w:val="restart"/>
            <w:tcBorders>
              <w:top w:val="nil"/>
              <w:left w:val="nil"/>
              <w:bottom w:val="nil"/>
              <w:right w:val="nil"/>
            </w:tcBorders>
            <w:shd w:val="clear" w:color="auto" w:fill="auto"/>
            <w:vAlign w:val="center"/>
            <w:hideMark/>
          </w:tcPr>
          <w:p w14:paraId="5E74831E" w14:textId="77777777" w:rsidR="0089210A" w:rsidRPr="0089210A" w:rsidRDefault="0089210A" w:rsidP="0089210A">
            <w:pPr>
              <w:spacing w:after="0" w:line="240" w:lineRule="auto"/>
              <w:jc w:val="center"/>
              <w:rPr>
                <w:rFonts w:ascii="Arial" w:eastAsia="Times New Roman" w:hAnsi="Arial" w:cs="Arial"/>
                <w:b/>
                <w:bCs/>
                <w:lang w:eastAsia="bg-BG"/>
              </w:rPr>
            </w:pPr>
            <w:r w:rsidRPr="0089210A">
              <w:rPr>
                <w:rFonts w:ascii="Arial" w:eastAsia="Times New Roman" w:hAnsi="Arial" w:cs="Arial"/>
                <w:b/>
                <w:bCs/>
                <w:lang w:eastAsia="bg-BG"/>
              </w:rPr>
              <w:t>„Двугодишна доставка на оборудване и аксесоари за заваряване за нуждите на Предприятие „Язовири и каскади“</w:t>
            </w:r>
          </w:p>
        </w:tc>
      </w:tr>
      <w:tr w:rsidR="0089210A" w:rsidRPr="0089210A" w14:paraId="3BED77A2" w14:textId="77777777" w:rsidTr="0089210A">
        <w:trPr>
          <w:trHeight w:val="450"/>
        </w:trPr>
        <w:tc>
          <w:tcPr>
            <w:tcW w:w="9064" w:type="dxa"/>
            <w:gridSpan w:val="6"/>
            <w:vMerge/>
            <w:tcBorders>
              <w:top w:val="nil"/>
              <w:left w:val="nil"/>
              <w:bottom w:val="nil"/>
              <w:right w:val="nil"/>
            </w:tcBorders>
            <w:vAlign w:val="center"/>
            <w:hideMark/>
          </w:tcPr>
          <w:p w14:paraId="705304D6" w14:textId="77777777" w:rsidR="0089210A" w:rsidRPr="0089210A" w:rsidRDefault="0089210A" w:rsidP="0089210A">
            <w:pPr>
              <w:spacing w:after="0" w:line="240" w:lineRule="auto"/>
              <w:rPr>
                <w:rFonts w:ascii="Arial" w:eastAsia="Times New Roman" w:hAnsi="Arial" w:cs="Arial"/>
                <w:b/>
                <w:bCs/>
                <w:lang w:eastAsia="bg-BG"/>
              </w:rPr>
            </w:pPr>
          </w:p>
        </w:tc>
      </w:tr>
      <w:tr w:rsidR="0089210A" w:rsidRPr="0089210A" w14:paraId="4B0FD3F2" w14:textId="77777777" w:rsidTr="0089210A">
        <w:trPr>
          <w:trHeight w:val="315"/>
        </w:trPr>
        <w:tc>
          <w:tcPr>
            <w:tcW w:w="426" w:type="dxa"/>
            <w:tcBorders>
              <w:top w:val="nil"/>
              <w:left w:val="nil"/>
              <w:bottom w:val="nil"/>
              <w:right w:val="nil"/>
            </w:tcBorders>
            <w:shd w:val="clear" w:color="auto" w:fill="auto"/>
            <w:noWrap/>
            <w:vAlign w:val="bottom"/>
            <w:hideMark/>
          </w:tcPr>
          <w:p w14:paraId="20135F4A" w14:textId="77777777" w:rsidR="0089210A" w:rsidRPr="0089210A" w:rsidRDefault="0089210A" w:rsidP="0089210A">
            <w:pPr>
              <w:spacing w:after="0" w:line="240" w:lineRule="auto"/>
              <w:jc w:val="center"/>
              <w:rPr>
                <w:rFonts w:ascii="Arial" w:eastAsia="Times New Roman" w:hAnsi="Arial" w:cs="Arial"/>
                <w:b/>
                <w:bCs/>
                <w:lang w:eastAsia="bg-BG"/>
              </w:rPr>
            </w:pPr>
          </w:p>
        </w:tc>
        <w:tc>
          <w:tcPr>
            <w:tcW w:w="1134" w:type="dxa"/>
            <w:tcBorders>
              <w:top w:val="nil"/>
              <w:left w:val="nil"/>
              <w:bottom w:val="nil"/>
              <w:right w:val="nil"/>
            </w:tcBorders>
            <w:shd w:val="clear" w:color="auto" w:fill="auto"/>
            <w:noWrap/>
            <w:vAlign w:val="bottom"/>
            <w:hideMark/>
          </w:tcPr>
          <w:p w14:paraId="223B60C4" w14:textId="77777777" w:rsidR="0089210A" w:rsidRPr="0089210A" w:rsidRDefault="0089210A" w:rsidP="0089210A">
            <w:pPr>
              <w:spacing w:after="0" w:line="240" w:lineRule="auto"/>
              <w:rPr>
                <w:rFonts w:ascii="Times New Roman" w:eastAsia="Times New Roman" w:hAnsi="Times New Roman"/>
                <w:sz w:val="20"/>
                <w:szCs w:val="20"/>
                <w:lang w:eastAsia="bg-BG"/>
              </w:rPr>
            </w:pPr>
          </w:p>
        </w:tc>
        <w:tc>
          <w:tcPr>
            <w:tcW w:w="1598" w:type="dxa"/>
            <w:tcBorders>
              <w:top w:val="nil"/>
              <w:left w:val="nil"/>
              <w:bottom w:val="nil"/>
              <w:right w:val="nil"/>
            </w:tcBorders>
            <w:shd w:val="clear" w:color="auto" w:fill="auto"/>
            <w:noWrap/>
            <w:vAlign w:val="bottom"/>
            <w:hideMark/>
          </w:tcPr>
          <w:p w14:paraId="5AFC1299" w14:textId="77777777" w:rsidR="0089210A" w:rsidRPr="0089210A" w:rsidRDefault="0089210A" w:rsidP="0089210A">
            <w:pPr>
              <w:spacing w:after="0" w:line="240" w:lineRule="auto"/>
              <w:rPr>
                <w:rFonts w:ascii="Times New Roman" w:eastAsia="Times New Roman" w:hAnsi="Times New Roman"/>
                <w:sz w:val="20"/>
                <w:szCs w:val="20"/>
                <w:lang w:eastAsia="bg-BG"/>
              </w:rPr>
            </w:pPr>
          </w:p>
        </w:tc>
        <w:tc>
          <w:tcPr>
            <w:tcW w:w="4167" w:type="dxa"/>
            <w:tcBorders>
              <w:top w:val="nil"/>
              <w:left w:val="nil"/>
              <w:bottom w:val="nil"/>
              <w:right w:val="nil"/>
            </w:tcBorders>
            <w:shd w:val="clear" w:color="auto" w:fill="auto"/>
            <w:noWrap/>
            <w:vAlign w:val="bottom"/>
            <w:hideMark/>
          </w:tcPr>
          <w:p w14:paraId="136257CB" w14:textId="77777777" w:rsidR="0089210A" w:rsidRPr="0089210A" w:rsidRDefault="0089210A" w:rsidP="0089210A">
            <w:pPr>
              <w:spacing w:after="0" w:line="240" w:lineRule="auto"/>
              <w:rPr>
                <w:rFonts w:ascii="Times New Roman" w:eastAsia="Times New Roman" w:hAnsi="Times New Roman"/>
                <w:sz w:val="20"/>
                <w:szCs w:val="20"/>
                <w:lang w:eastAsia="bg-BG"/>
              </w:rPr>
            </w:pPr>
          </w:p>
        </w:tc>
        <w:tc>
          <w:tcPr>
            <w:tcW w:w="423" w:type="dxa"/>
            <w:tcBorders>
              <w:top w:val="nil"/>
              <w:left w:val="nil"/>
              <w:bottom w:val="nil"/>
              <w:right w:val="nil"/>
            </w:tcBorders>
            <w:shd w:val="clear" w:color="auto" w:fill="auto"/>
            <w:noWrap/>
            <w:vAlign w:val="bottom"/>
            <w:hideMark/>
          </w:tcPr>
          <w:p w14:paraId="3ECEC2EA" w14:textId="77777777" w:rsidR="0089210A" w:rsidRPr="0089210A" w:rsidRDefault="0089210A" w:rsidP="0089210A">
            <w:pPr>
              <w:spacing w:after="0" w:line="240" w:lineRule="auto"/>
              <w:rPr>
                <w:rFonts w:ascii="Times New Roman" w:eastAsia="Times New Roman" w:hAnsi="Times New Roman"/>
                <w:sz w:val="20"/>
                <w:szCs w:val="20"/>
                <w:lang w:eastAsia="bg-BG"/>
              </w:rPr>
            </w:pPr>
          </w:p>
        </w:tc>
        <w:tc>
          <w:tcPr>
            <w:tcW w:w="1316" w:type="dxa"/>
            <w:tcBorders>
              <w:top w:val="nil"/>
              <w:left w:val="nil"/>
              <w:bottom w:val="nil"/>
              <w:right w:val="nil"/>
            </w:tcBorders>
            <w:shd w:val="clear" w:color="auto" w:fill="auto"/>
            <w:noWrap/>
            <w:vAlign w:val="bottom"/>
            <w:hideMark/>
          </w:tcPr>
          <w:p w14:paraId="1D185F61" w14:textId="77777777" w:rsidR="0089210A" w:rsidRPr="0089210A" w:rsidRDefault="0089210A" w:rsidP="0089210A">
            <w:pPr>
              <w:spacing w:after="0" w:line="240" w:lineRule="auto"/>
              <w:rPr>
                <w:rFonts w:ascii="Times New Roman" w:eastAsia="Times New Roman" w:hAnsi="Times New Roman"/>
                <w:sz w:val="20"/>
                <w:szCs w:val="20"/>
                <w:lang w:eastAsia="bg-BG"/>
              </w:rPr>
            </w:pPr>
          </w:p>
        </w:tc>
      </w:tr>
      <w:tr w:rsidR="0089210A" w:rsidRPr="0089210A" w14:paraId="336CC1A8" w14:textId="77777777" w:rsidTr="0089210A">
        <w:trPr>
          <w:trHeight w:val="735"/>
        </w:trPr>
        <w:tc>
          <w:tcPr>
            <w:tcW w:w="426" w:type="dxa"/>
            <w:tcBorders>
              <w:top w:val="single" w:sz="8" w:space="0" w:color="auto"/>
              <w:left w:val="single" w:sz="8" w:space="0" w:color="auto"/>
              <w:bottom w:val="nil"/>
              <w:right w:val="single" w:sz="8" w:space="0" w:color="auto"/>
            </w:tcBorders>
            <w:shd w:val="clear" w:color="auto" w:fill="auto"/>
            <w:noWrap/>
            <w:vAlign w:val="center"/>
            <w:hideMark/>
          </w:tcPr>
          <w:p w14:paraId="3942BE3C" w14:textId="77777777" w:rsidR="0089210A" w:rsidRPr="0089210A" w:rsidRDefault="0089210A" w:rsidP="0089210A">
            <w:pPr>
              <w:spacing w:after="0" w:line="240" w:lineRule="auto"/>
              <w:jc w:val="center"/>
              <w:rPr>
                <w:rFonts w:ascii="Arial" w:eastAsia="Times New Roman" w:hAnsi="Arial" w:cs="Arial"/>
                <w:b/>
                <w:bCs/>
                <w:color w:val="000000"/>
                <w:sz w:val="20"/>
                <w:szCs w:val="20"/>
                <w:lang w:eastAsia="bg-BG"/>
              </w:rPr>
            </w:pPr>
            <w:r w:rsidRPr="0089210A">
              <w:rPr>
                <w:rFonts w:ascii="Arial" w:eastAsia="Times New Roman" w:hAnsi="Arial" w:cs="Arial"/>
                <w:b/>
                <w:bCs/>
                <w:color w:val="000000"/>
                <w:sz w:val="20"/>
                <w:szCs w:val="20"/>
                <w:lang w:eastAsia="bg-BG"/>
              </w:rPr>
              <w:t>№</w:t>
            </w:r>
          </w:p>
        </w:tc>
        <w:tc>
          <w:tcPr>
            <w:tcW w:w="1134" w:type="dxa"/>
            <w:tcBorders>
              <w:top w:val="single" w:sz="8" w:space="0" w:color="auto"/>
              <w:left w:val="nil"/>
              <w:bottom w:val="nil"/>
              <w:right w:val="single" w:sz="8" w:space="0" w:color="auto"/>
            </w:tcBorders>
            <w:shd w:val="clear" w:color="auto" w:fill="auto"/>
            <w:noWrap/>
            <w:vAlign w:val="center"/>
            <w:hideMark/>
          </w:tcPr>
          <w:p w14:paraId="5088DD09" w14:textId="77777777" w:rsidR="0089210A" w:rsidRPr="0089210A" w:rsidRDefault="00A33286" w:rsidP="0089210A">
            <w:pPr>
              <w:spacing w:after="0" w:line="240" w:lineRule="auto"/>
              <w:jc w:val="center"/>
              <w:rPr>
                <w:rFonts w:ascii="Arial" w:eastAsia="Times New Roman" w:hAnsi="Arial" w:cs="Arial"/>
                <w:b/>
                <w:bCs/>
                <w:color w:val="000000"/>
                <w:sz w:val="20"/>
                <w:szCs w:val="20"/>
                <w:lang w:eastAsia="bg-BG"/>
              </w:rPr>
            </w:pPr>
            <w:hyperlink r:id="rId8" w:history="1">
              <w:r w:rsidR="0089210A" w:rsidRPr="0089210A">
                <w:rPr>
                  <w:rFonts w:ascii="Arial" w:eastAsia="Times New Roman" w:hAnsi="Arial" w:cs="Arial"/>
                  <w:b/>
                  <w:bCs/>
                  <w:color w:val="000000"/>
                  <w:sz w:val="20"/>
                  <w:szCs w:val="20"/>
                  <w:lang w:eastAsia="bg-BG"/>
                </w:rPr>
                <w:t>ЯР/РБ</w:t>
              </w:r>
            </w:hyperlink>
          </w:p>
        </w:tc>
        <w:tc>
          <w:tcPr>
            <w:tcW w:w="1598" w:type="dxa"/>
            <w:tcBorders>
              <w:top w:val="single" w:sz="8" w:space="0" w:color="auto"/>
              <w:left w:val="nil"/>
              <w:bottom w:val="nil"/>
              <w:right w:val="nil"/>
            </w:tcBorders>
            <w:shd w:val="clear" w:color="auto" w:fill="auto"/>
            <w:noWrap/>
            <w:vAlign w:val="center"/>
            <w:hideMark/>
          </w:tcPr>
          <w:p w14:paraId="2D9488EC" w14:textId="77777777" w:rsidR="0089210A" w:rsidRPr="0089210A" w:rsidRDefault="0089210A" w:rsidP="0089210A">
            <w:pPr>
              <w:spacing w:after="0" w:line="240" w:lineRule="auto"/>
              <w:jc w:val="center"/>
              <w:rPr>
                <w:rFonts w:ascii="Arial" w:eastAsia="Times New Roman" w:hAnsi="Arial" w:cs="Arial"/>
                <w:b/>
                <w:bCs/>
                <w:color w:val="000000"/>
                <w:sz w:val="20"/>
                <w:szCs w:val="20"/>
                <w:lang w:eastAsia="bg-BG"/>
              </w:rPr>
            </w:pPr>
            <w:r w:rsidRPr="0089210A">
              <w:rPr>
                <w:rFonts w:ascii="Arial" w:eastAsia="Times New Roman" w:hAnsi="Arial" w:cs="Arial"/>
                <w:b/>
                <w:bCs/>
                <w:color w:val="000000"/>
                <w:sz w:val="20"/>
                <w:szCs w:val="20"/>
                <w:lang w:eastAsia="bg-BG"/>
              </w:rPr>
              <w:t>Артикул</w:t>
            </w:r>
          </w:p>
        </w:tc>
        <w:tc>
          <w:tcPr>
            <w:tcW w:w="4167" w:type="dxa"/>
            <w:tcBorders>
              <w:top w:val="single" w:sz="8" w:space="0" w:color="auto"/>
              <w:left w:val="single" w:sz="8" w:space="0" w:color="auto"/>
              <w:bottom w:val="nil"/>
              <w:right w:val="single" w:sz="8" w:space="0" w:color="auto"/>
            </w:tcBorders>
            <w:shd w:val="clear" w:color="auto" w:fill="auto"/>
            <w:noWrap/>
            <w:vAlign w:val="center"/>
            <w:hideMark/>
          </w:tcPr>
          <w:p w14:paraId="365599BB" w14:textId="77777777" w:rsidR="0089210A" w:rsidRPr="0089210A" w:rsidRDefault="0089210A" w:rsidP="0089210A">
            <w:pPr>
              <w:spacing w:after="0" w:line="240" w:lineRule="auto"/>
              <w:jc w:val="center"/>
              <w:rPr>
                <w:rFonts w:ascii="Arial" w:eastAsia="Times New Roman" w:hAnsi="Arial" w:cs="Arial"/>
                <w:b/>
                <w:bCs/>
                <w:color w:val="000000"/>
                <w:sz w:val="20"/>
                <w:szCs w:val="20"/>
                <w:lang w:eastAsia="bg-BG"/>
              </w:rPr>
            </w:pPr>
            <w:r w:rsidRPr="0089210A">
              <w:rPr>
                <w:rFonts w:ascii="Arial" w:eastAsia="Times New Roman" w:hAnsi="Arial" w:cs="Arial"/>
                <w:b/>
                <w:bCs/>
                <w:color w:val="000000"/>
                <w:sz w:val="20"/>
                <w:szCs w:val="20"/>
                <w:lang w:eastAsia="bg-BG"/>
              </w:rPr>
              <w:t>Характеристики</w:t>
            </w:r>
          </w:p>
        </w:tc>
        <w:tc>
          <w:tcPr>
            <w:tcW w:w="423" w:type="dxa"/>
            <w:tcBorders>
              <w:top w:val="single" w:sz="8" w:space="0" w:color="auto"/>
              <w:left w:val="nil"/>
              <w:bottom w:val="nil"/>
              <w:right w:val="single" w:sz="4" w:space="0" w:color="auto"/>
            </w:tcBorders>
            <w:shd w:val="clear" w:color="auto" w:fill="auto"/>
            <w:noWrap/>
            <w:vAlign w:val="center"/>
            <w:hideMark/>
          </w:tcPr>
          <w:p w14:paraId="0CF7662A" w14:textId="77777777" w:rsidR="0089210A" w:rsidRPr="0089210A" w:rsidRDefault="0089210A" w:rsidP="0089210A">
            <w:pPr>
              <w:spacing w:after="0" w:line="240" w:lineRule="auto"/>
              <w:jc w:val="center"/>
              <w:rPr>
                <w:rFonts w:ascii="Arial" w:eastAsia="Times New Roman" w:hAnsi="Arial" w:cs="Arial"/>
                <w:b/>
                <w:bCs/>
                <w:color w:val="000000"/>
                <w:sz w:val="20"/>
                <w:szCs w:val="20"/>
                <w:lang w:eastAsia="bg-BG"/>
              </w:rPr>
            </w:pPr>
            <w:proofErr w:type="spellStart"/>
            <w:r w:rsidRPr="0089210A">
              <w:rPr>
                <w:rFonts w:ascii="Arial" w:eastAsia="Times New Roman" w:hAnsi="Arial" w:cs="Arial"/>
                <w:b/>
                <w:bCs/>
                <w:color w:val="000000"/>
                <w:sz w:val="20"/>
                <w:szCs w:val="20"/>
                <w:lang w:eastAsia="bg-BG"/>
              </w:rPr>
              <w:t>Ед.м</w:t>
            </w:r>
            <w:proofErr w:type="spellEnd"/>
            <w:r w:rsidRPr="0089210A">
              <w:rPr>
                <w:rFonts w:ascii="Arial" w:eastAsia="Times New Roman" w:hAnsi="Arial" w:cs="Arial"/>
                <w:b/>
                <w:bCs/>
                <w:color w:val="000000"/>
                <w:sz w:val="20"/>
                <w:szCs w:val="20"/>
                <w:lang w:eastAsia="bg-BG"/>
              </w:rPr>
              <w:t>.</w:t>
            </w:r>
          </w:p>
        </w:tc>
        <w:tc>
          <w:tcPr>
            <w:tcW w:w="1316" w:type="dxa"/>
            <w:tcBorders>
              <w:top w:val="single" w:sz="8" w:space="0" w:color="auto"/>
              <w:left w:val="single" w:sz="8" w:space="0" w:color="auto"/>
              <w:bottom w:val="nil"/>
              <w:right w:val="single" w:sz="8" w:space="0" w:color="auto"/>
            </w:tcBorders>
            <w:shd w:val="clear" w:color="auto" w:fill="auto"/>
            <w:noWrap/>
            <w:vAlign w:val="center"/>
            <w:hideMark/>
          </w:tcPr>
          <w:p w14:paraId="0A171AD3" w14:textId="77777777" w:rsidR="0089210A" w:rsidRPr="0089210A" w:rsidRDefault="0089210A" w:rsidP="0089210A">
            <w:pPr>
              <w:spacing w:after="0" w:line="240" w:lineRule="auto"/>
              <w:jc w:val="center"/>
              <w:rPr>
                <w:rFonts w:ascii="Arial" w:eastAsia="Times New Roman" w:hAnsi="Arial" w:cs="Arial"/>
                <w:b/>
                <w:bCs/>
                <w:sz w:val="20"/>
                <w:szCs w:val="20"/>
                <w:lang w:eastAsia="bg-BG"/>
              </w:rPr>
            </w:pPr>
            <w:r w:rsidRPr="0089210A">
              <w:rPr>
                <w:rFonts w:ascii="Arial" w:eastAsia="Times New Roman" w:hAnsi="Arial" w:cs="Arial"/>
                <w:b/>
                <w:bCs/>
                <w:sz w:val="20"/>
                <w:szCs w:val="20"/>
                <w:lang w:eastAsia="bg-BG"/>
              </w:rPr>
              <w:t>Количество</w:t>
            </w:r>
          </w:p>
        </w:tc>
      </w:tr>
      <w:tr w:rsidR="0089210A" w:rsidRPr="0089210A" w14:paraId="4EDD28A6" w14:textId="77777777" w:rsidTr="0089210A">
        <w:trPr>
          <w:trHeight w:val="1275"/>
        </w:trPr>
        <w:tc>
          <w:tcPr>
            <w:tcW w:w="426"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6E4E1BED"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w:t>
            </w:r>
          </w:p>
        </w:tc>
        <w:tc>
          <w:tcPr>
            <w:tcW w:w="1134" w:type="dxa"/>
            <w:tcBorders>
              <w:top w:val="single" w:sz="8" w:space="0" w:color="auto"/>
              <w:left w:val="nil"/>
              <w:bottom w:val="single" w:sz="4" w:space="0" w:color="auto"/>
              <w:right w:val="single" w:sz="8" w:space="0" w:color="auto"/>
            </w:tcBorders>
            <w:shd w:val="clear" w:color="auto" w:fill="auto"/>
            <w:vAlign w:val="center"/>
            <w:hideMark/>
          </w:tcPr>
          <w:p w14:paraId="4592416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single" w:sz="8" w:space="0" w:color="auto"/>
              <w:left w:val="nil"/>
              <w:bottom w:val="single" w:sz="4" w:space="0" w:color="auto"/>
              <w:right w:val="single" w:sz="8" w:space="0" w:color="auto"/>
            </w:tcBorders>
            <w:shd w:val="clear" w:color="auto" w:fill="auto"/>
            <w:vAlign w:val="center"/>
            <w:hideMark/>
          </w:tcPr>
          <w:p w14:paraId="16E3818E"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Базичен</w:t>
            </w:r>
            <w:proofErr w:type="spellEnd"/>
            <w:r w:rsidRPr="0089210A">
              <w:rPr>
                <w:rFonts w:ascii="Arial" w:eastAsia="Times New Roman" w:hAnsi="Arial" w:cs="Arial"/>
                <w:sz w:val="20"/>
                <w:szCs w:val="20"/>
                <w:lang w:eastAsia="bg-BG"/>
              </w:rPr>
              <w:t xml:space="preserve"> електрод ф2,5</w:t>
            </w:r>
          </w:p>
        </w:tc>
        <w:tc>
          <w:tcPr>
            <w:tcW w:w="4167" w:type="dxa"/>
            <w:tcBorders>
              <w:top w:val="single" w:sz="8" w:space="0" w:color="auto"/>
              <w:left w:val="nil"/>
              <w:bottom w:val="single" w:sz="4" w:space="0" w:color="auto"/>
              <w:right w:val="single" w:sz="8" w:space="0" w:color="auto"/>
            </w:tcBorders>
            <w:shd w:val="clear" w:color="auto" w:fill="auto"/>
            <w:vAlign w:val="center"/>
            <w:hideMark/>
          </w:tcPr>
          <w:p w14:paraId="30EDF17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ø 2.5 x 350 мм</w:t>
            </w:r>
            <w:r w:rsidRPr="0089210A">
              <w:rPr>
                <w:rFonts w:ascii="Arial" w:eastAsia="Times New Roman" w:hAnsi="Arial" w:cs="Arial"/>
                <w:sz w:val="20"/>
                <w:szCs w:val="20"/>
                <w:lang w:eastAsia="bg-BG"/>
              </w:rPr>
              <w:br/>
              <w:t>AWS A 5.1 - E7018,</w:t>
            </w:r>
            <w:r w:rsidRPr="0089210A">
              <w:rPr>
                <w:rFonts w:ascii="Arial" w:eastAsia="Times New Roman" w:hAnsi="Arial" w:cs="Arial"/>
                <w:sz w:val="20"/>
                <w:szCs w:val="20"/>
                <w:lang w:eastAsia="bg-BG"/>
              </w:rPr>
              <w:br/>
              <w:t>БДС EN ISO 2560-A:2010 - E424B42H5</w:t>
            </w:r>
            <w:r w:rsidRPr="0089210A">
              <w:rPr>
                <w:rFonts w:ascii="Arial" w:eastAsia="Times New Roman" w:hAnsi="Arial" w:cs="Arial"/>
                <w:sz w:val="20"/>
                <w:szCs w:val="20"/>
                <w:lang w:eastAsia="bg-BG"/>
              </w:rPr>
              <w:br/>
              <w:t>или еквивалент</w:t>
            </w:r>
          </w:p>
        </w:tc>
        <w:tc>
          <w:tcPr>
            <w:tcW w:w="423" w:type="dxa"/>
            <w:tcBorders>
              <w:top w:val="single" w:sz="8" w:space="0" w:color="auto"/>
              <w:left w:val="nil"/>
              <w:bottom w:val="single" w:sz="4" w:space="0" w:color="auto"/>
              <w:right w:val="single" w:sz="8" w:space="0" w:color="auto"/>
            </w:tcBorders>
            <w:shd w:val="clear" w:color="auto" w:fill="auto"/>
            <w:vAlign w:val="center"/>
            <w:hideMark/>
          </w:tcPr>
          <w:p w14:paraId="335523A5"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single" w:sz="8" w:space="0" w:color="auto"/>
              <w:left w:val="nil"/>
              <w:bottom w:val="single" w:sz="4" w:space="0" w:color="auto"/>
              <w:right w:val="single" w:sz="8" w:space="0" w:color="auto"/>
            </w:tcBorders>
            <w:shd w:val="clear" w:color="auto" w:fill="auto"/>
            <w:vAlign w:val="center"/>
            <w:hideMark/>
          </w:tcPr>
          <w:p w14:paraId="64453A5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20</w:t>
            </w:r>
          </w:p>
        </w:tc>
      </w:tr>
      <w:tr w:rsidR="0089210A" w:rsidRPr="0089210A" w14:paraId="54C6F67B"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156D55D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w:t>
            </w:r>
          </w:p>
        </w:tc>
        <w:tc>
          <w:tcPr>
            <w:tcW w:w="1134" w:type="dxa"/>
            <w:tcBorders>
              <w:top w:val="nil"/>
              <w:left w:val="nil"/>
              <w:bottom w:val="single" w:sz="4" w:space="0" w:color="auto"/>
              <w:right w:val="single" w:sz="8" w:space="0" w:color="auto"/>
            </w:tcBorders>
            <w:shd w:val="clear" w:color="auto" w:fill="auto"/>
            <w:vAlign w:val="center"/>
            <w:hideMark/>
          </w:tcPr>
          <w:p w14:paraId="1E83551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F64962C"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Базичен</w:t>
            </w:r>
            <w:proofErr w:type="spellEnd"/>
            <w:r w:rsidRPr="0089210A">
              <w:rPr>
                <w:rFonts w:ascii="Arial" w:eastAsia="Times New Roman" w:hAnsi="Arial" w:cs="Arial"/>
                <w:sz w:val="20"/>
                <w:szCs w:val="20"/>
                <w:lang w:eastAsia="bg-BG"/>
              </w:rPr>
              <w:t xml:space="preserve"> електрод ф2,5</w:t>
            </w:r>
          </w:p>
        </w:tc>
        <w:tc>
          <w:tcPr>
            <w:tcW w:w="4167" w:type="dxa"/>
            <w:tcBorders>
              <w:top w:val="nil"/>
              <w:left w:val="nil"/>
              <w:bottom w:val="single" w:sz="4" w:space="0" w:color="auto"/>
              <w:right w:val="single" w:sz="8" w:space="0" w:color="auto"/>
            </w:tcBorders>
            <w:shd w:val="clear" w:color="auto" w:fill="auto"/>
            <w:vAlign w:val="center"/>
            <w:hideMark/>
          </w:tcPr>
          <w:p w14:paraId="40E1D3A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ø 2.5 x 350 мм</w:t>
            </w:r>
            <w:r w:rsidRPr="0089210A">
              <w:rPr>
                <w:rFonts w:ascii="Arial" w:eastAsia="Times New Roman" w:hAnsi="Arial" w:cs="Arial"/>
                <w:sz w:val="20"/>
                <w:szCs w:val="20"/>
                <w:lang w:eastAsia="bg-BG"/>
              </w:rPr>
              <w:br/>
              <w:t>AWS A 5.1 - E7018-1,</w:t>
            </w:r>
            <w:r w:rsidRPr="0089210A">
              <w:rPr>
                <w:rFonts w:ascii="Arial" w:eastAsia="Times New Roman" w:hAnsi="Arial" w:cs="Arial"/>
                <w:sz w:val="20"/>
                <w:szCs w:val="20"/>
                <w:lang w:eastAsia="bg-BG"/>
              </w:rPr>
              <w:br/>
              <w:t>БДС EN ISO 2560-A:2010 - E424B42H5</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328173F4"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2B4A19A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170</w:t>
            </w:r>
          </w:p>
        </w:tc>
      </w:tr>
      <w:tr w:rsidR="0089210A" w:rsidRPr="0089210A" w14:paraId="2412E5CF"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6FEAAC3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w:t>
            </w:r>
          </w:p>
        </w:tc>
        <w:tc>
          <w:tcPr>
            <w:tcW w:w="1134" w:type="dxa"/>
            <w:tcBorders>
              <w:top w:val="nil"/>
              <w:left w:val="nil"/>
              <w:bottom w:val="single" w:sz="4" w:space="0" w:color="auto"/>
              <w:right w:val="single" w:sz="8" w:space="0" w:color="auto"/>
            </w:tcBorders>
            <w:shd w:val="clear" w:color="auto" w:fill="auto"/>
            <w:vAlign w:val="center"/>
            <w:hideMark/>
          </w:tcPr>
          <w:p w14:paraId="18DDAA8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AE3A9EE"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Базични</w:t>
            </w:r>
            <w:proofErr w:type="spellEnd"/>
            <w:r w:rsidRPr="0089210A">
              <w:rPr>
                <w:rFonts w:ascii="Arial" w:eastAsia="Times New Roman" w:hAnsi="Arial" w:cs="Arial"/>
                <w:sz w:val="20"/>
                <w:szCs w:val="20"/>
                <w:lang w:eastAsia="bg-BG"/>
              </w:rPr>
              <w:t xml:space="preserve"> Електроди 2мм</w:t>
            </w:r>
          </w:p>
        </w:tc>
        <w:tc>
          <w:tcPr>
            <w:tcW w:w="4167" w:type="dxa"/>
            <w:tcBorders>
              <w:top w:val="nil"/>
              <w:left w:val="nil"/>
              <w:bottom w:val="single" w:sz="4" w:space="0" w:color="auto"/>
              <w:right w:val="single" w:sz="8" w:space="0" w:color="auto"/>
            </w:tcBorders>
            <w:shd w:val="clear" w:color="auto" w:fill="auto"/>
            <w:vAlign w:val="center"/>
            <w:hideMark/>
          </w:tcPr>
          <w:p w14:paraId="5AFABB5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ø 2 x 250 мм</w:t>
            </w:r>
            <w:r w:rsidRPr="0089210A">
              <w:rPr>
                <w:rFonts w:ascii="Arial" w:eastAsia="Times New Roman" w:hAnsi="Arial" w:cs="Arial"/>
                <w:sz w:val="20"/>
                <w:szCs w:val="20"/>
                <w:lang w:eastAsia="bg-BG"/>
              </w:rPr>
              <w:br/>
              <w:t>AWS A 5.1 - E7018-1,</w:t>
            </w:r>
            <w:r w:rsidRPr="0089210A">
              <w:rPr>
                <w:rFonts w:ascii="Arial" w:eastAsia="Times New Roman" w:hAnsi="Arial" w:cs="Arial"/>
                <w:sz w:val="20"/>
                <w:szCs w:val="20"/>
                <w:lang w:eastAsia="bg-BG"/>
              </w:rPr>
              <w:br/>
              <w:t>БДС EN ISO 2560-A:2010 - E424B42H5</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5FF2EFEB"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05EB045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10</w:t>
            </w:r>
          </w:p>
        </w:tc>
      </w:tr>
      <w:tr w:rsidR="0089210A" w:rsidRPr="0089210A" w14:paraId="0BCAB179"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04070C5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4</w:t>
            </w:r>
          </w:p>
        </w:tc>
        <w:tc>
          <w:tcPr>
            <w:tcW w:w="1134" w:type="dxa"/>
            <w:tcBorders>
              <w:top w:val="nil"/>
              <w:left w:val="nil"/>
              <w:bottom w:val="single" w:sz="4" w:space="0" w:color="auto"/>
              <w:right w:val="single" w:sz="8" w:space="0" w:color="auto"/>
            </w:tcBorders>
            <w:shd w:val="clear" w:color="auto" w:fill="auto"/>
            <w:vAlign w:val="center"/>
            <w:hideMark/>
          </w:tcPr>
          <w:p w14:paraId="1D7247A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44334215"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Базични</w:t>
            </w:r>
            <w:proofErr w:type="spellEnd"/>
            <w:r w:rsidRPr="0089210A">
              <w:rPr>
                <w:rFonts w:ascii="Arial" w:eastAsia="Times New Roman" w:hAnsi="Arial" w:cs="Arial"/>
                <w:sz w:val="20"/>
                <w:szCs w:val="20"/>
                <w:lang w:eastAsia="bg-BG"/>
              </w:rPr>
              <w:t xml:space="preserve"> Електроди 3,2</w:t>
            </w:r>
          </w:p>
        </w:tc>
        <w:tc>
          <w:tcPr>
            <w:tcW w:w="4167" w:type="dxa"/>
            <w:tcBorders>
              <w:top w:val="nil"/>
              <w:left w:val="nil"/>
              <w:bottom w:val="single" w:sz="4" w:space="0" w:color="auto"/>
              <w:right w:val="single" w:sz="8" w:space="0" w:color="auto"/>
            </w:tcBorders>
            <w:shd w:val="clear" w:color="auto" w:fill="auto"/>
            <w:vAlign w:val="center"/>
            <w:hideMark/>
          </w:tcPr>
          <w:p w14:paraId="7D7B01DB"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ø 3.2 x 350 мм</w:t>
            </w:r>
            <w:r w:rsidRPr="0089210A">
              <w:rPr>
                <w:rFonts w:ascii="Arial" w:eastAsia="Times New Roman" w:hAnsi="Arial" w:cs="Arial"/>
                <w:sz w:val="20"/>
                <w:szCs w:val="20"/>
                <w:lang w:eastAsia="bg-BG"/>
              </w:rPr>
              <w:br/>
              <w:t>AWS A 5.1 - E7018-1,</w:t>
            </w:r>
            <w:r w:rsidRPr="0089210A">
              <w:rPr>
                <w:rFonts w:ascii="Arial" w:eastAsia="Times New Roman" w:hAnsi="Arial" w:cs="Arial"/>
                <w:sz w:val="20"/>
                <w:szCs w:val="20"/>
                <w:lang w:eastAsia="bg-BG"/>
              </w:rPr>
              <w:br/>
              <w:t>БДС EN ISO 2560-A:2010 - E424B42H5</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730333C7"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5CE657F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120</w:t>
            </w:r>
          </w:p>
        </w:tc>
      </w:tr>
      <w:tr w:rsidR="0089210A" w:rsidRPr="0089210A" w14:paraId="756058A9"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7A072EA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5</w:t>
            </w:r>
          </w:p>
        </w:tc>
        <w:tc>
          <w:tcPr>
            <w:tcW w:w="1134" w:type="dxa"/>
            <w:tcBorders>
              <w:top w:val="nil"/>
              <w:left w:val="nil"/>
              <w:bottom w:val="single" w:sz="4" w:space="0" w:color="auto"/>
              <w:right w:val="single" w:sz="8" w:space="0" w:color="auto"/>
            </w:tcBorders>
            <w:shd w:val="clear" w:color="auto" w:fill="auto"/>
            <w:vAlign w:val="center"/>
            <w:hideMark/>
          </w:tcPr>
          <w:p w14:paraId="009558E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7C80F547"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Базични</w:t>
            </w:r>
            <w:proofErr w:type="spellEnd"/>
            <w:r w:rsidRPr="0089210A">
              <w:rPr>
                <w:rFonts w:ascii="Arial" w:eastAsia="Times New Roman" w:hAnsi="Arial" w:cs="Arial"/>
                <w:sz w:val="20"/>
                <w:szCs w:val="20"/>
                <w:lang w:eastAsia="bg-BG"/>
              </w:rPr>
              <w:t xml:space="preserve"> Електроди 4 мм</w:t>
            </w:r>
          </w:p>
        </w:tc>
        <w:tc>
          <w:tcPr>
            <w:tcW w:w="4167" w:type="dxa"/>
            <w:tcBorders>
              <w:top w:val="nil"/>
              <w:left w:val="nil"/>
              <w:bottom w:val="single" w:sz="4" w:space="0" w:color="auto"/>
              <w:right w:val="single" w:sz="8" w:space="0" w:color="auto"/>
            </w:tcBorders>
            <w:shd w:val="clear" w:color="auto" w:fill="auto"/>
            <w:vAlign w:val="center"/>
            <w:hideMark/>
          </w:tcPr>
          <w:p w14:paraId="7A4E90B0"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ø 3.2 x 450 мм</w:t>
            </w:r>
            <w:r w:rsidRPr="0089210A">
              <w:rPr>
                <w:rFonts w:ascii="Arial" w:eastAsia="Times New Roman" w:hAnsi="Arial" w:cs="Arial"/>
                <w:sz w:val="20"/>
                <w:szCs w:val="20"/>
                <w:lang w:eastAsia="bg-BG"/>
              </w:rPr>
              <w:br/>
              <w:t>AWS A 5.1 - E7018-1,</w:t>
            </w:r>
            <w:r w:rsidRPr="0089210A">
              <w:rPr>
                <w:rFonts w:ascii="Arial" w:eastAsia="Times New Roman" w:hAnsi="Arial" w:cs="Arial"/>
                <w:sz w:val="20"/>
                <w:szCs w:val="20"/>
                <w:lang w:eastAsia="bg-BG"/>
              </w:rPr>
              <w:br/>
              <w:t>БДС EN ISO 2560-A:2010 - E424B42H5</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3311AAE5"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47D5EFE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10</w:t>
            </w:r>
          </w:p>
        </w:tc>
      </w:tr>
      <w:tr w:rsidR="0089210A" w:rsidRPr="0089210A" w14:paraId="618BF5AE" w14:textId="77777777" w:rsidTr="0089210A">
        <w:trPr>
          <w:trHeight w:val="76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0C36480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6</w:t>
            </w:r>
          </w:p>
        </w:tc>
        <w:tc>
          <w:tcPr>
            <w:tcW w:w="1134" w:type="dxa"/>
            <w:tcBorders>
              <w:top w:val="nil"/>
              <w:left w:val="nil"/>
              <w:bottom w:val="single" w:sz="4" w:space="0" w:color="auto"/>
              <w:right w:val="single" w:sz="8" w:space="0" w:color="auto"/>
            </w:tcBorders>
            <w:shd w:val="clear" w:color="auto" w:fill="auto"/>
            <w:vAlign w:val="center"/>
            <w:hideMark/>
          </w:tcPr>
          <w:p w14:paraId="1975048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93BE21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Газова дюза за горелки</w:t>
            </w:r>
          </w:p>
        </w:tc>
        <w:tc>
          <w:tcPr>
            <w:tcW w:w="4167" w:type="dxa"/>
            <w:tcBorders>
              <w:top w:val="nil"/>
              <w:left w:val="nil"/>
              <w:bottom w:val="single" w:sz="4" w:space="0" w:color="auto"/>
              <w:right w:val="single" w:sz="8" w:space="0" w:color="auto"/>
            </w:tcBorders>
            <w:shd w:val="clear" w:color="auto" w:fill="auto"/>
            <w:vAlign w:val="center"/>
            <w:hideMark/>
          </w:tcPr>
          <w:p w14:paraId="495E9DB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Газова дюза за МИГ/МАГ горелки; Размер Ø 20 мм, (ф23 резба), дължина 60 мм.</w:t>
            </w:r>
          </w:p>
        </w:tc>
        <w:tc>
          <w:tcPr>
            <w:tcW w:w="423" w:type="dxa"/>
            <w:tcBorders>
              <w:top w:val="nil"/>
              <w:left w:val="nil"/>
              <w:bottom w:val="single" w:sz="4" w:space="0" w:color="auto"/>
              <w:right w:val="single" w:sz="8" w:space="0" w:color="auto"/>
            </w:tcBorders>
            <w:shd w:val="clear" w:color="auto" w:fill="auto"/>
            <w:vAlign w:val="center"/>
            <w:hideMark/>
          </w:tcPr>
          <w:p w14:paraId="4DD6841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39969982"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5</w:t>
            </w:r>
          </w:p>
        </w:tc>
      </w:tr>
      <w:tr w:rsidR="0089210A" w:rsidRPr="0089210A" w14:paraId="3EF562D3" w14:textId="77777777" w:rsidTr="0089210A">
        <w:trPr>
          <w:trHeight w:val="51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515CEBCD"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7</w:t>
            </w:r>
          </w:p>
        </w:tc>
        <w:tc>
          <w:tcPr>
            <w:tcW w:w="1134" w:type="dxa"/>
            <w:tcBorders>
              <w:top w:val="nil"/>
              <w:left w:val="nil"/>
              <w:bottom w:val="single" w:sz="4" w:space="0" w:color="auto"/>
              <w:right w:val="single" w:sz="8" w:space="0" w:color="auto"/>
            </w:tcBorders>
            <w:shd w:val="clear" w:color="auto" w:fill="auto"/>
            <w:vAlign w:val="center"/>
            <w:hideMark/>
          </w:tcPr>
          <w:p w14:paraId="74CEFE4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43FDA55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Дюза за заваръчна техника </w:t>
            </w:r>
            <w:proofErr w:type="spellStart"/>
            <w:r w:rsidRPr="0089210A">
              <w:rPr>
                <w:rFonts w:ascii="Arial" w:eastAsia="Times New Roman" w:hAnsi="Arial" w:cs="Arial"/>
                <w:sz w:val="20"/>
                <w:szCs w:val="20"/>
                <w:lang w:eastAsia="bg-BG"/>
              </w:rPr>
              <w:t>тоководеща</w:t>
            </w:r>
            <w:proofErr w:type="spellEnd"/>
            <w:r w:rsidRPr="0089210A">
              <w:rPr>
                <w:rFonts w:ascii="Arial" w:eastAsia="Times New Roman" w:hAnsi="Arial" w:cs="Arial"/>
                <w:sz w:val="20"/>
                <w:szCs w:val="20"/>
                <w:lang w:eastAsia="bg-BG"/>
              </w:rPr>
              <w:t xml:space="preserve"> за MIG-MAG 0.8 мм</w:t>
            </w:r>
          </w:p>
        </w:tc>
        <w:tc>
          <w:tcPr>
            <w:tcW w:w="4167" w:type="dxa"/>
            <w:tcBorders>
              <w:top w:val="nil"/>
              <w:left w:val="nil"/>
              <w:bottom w:val="single" w:sz="4" w:space="0" w:color="auto"/>
              <w:right w:val="single" w:sz="8" w:space="0" w:color="auto"/>
            </w:tcBorders>
            <w:shd w:val="clear" w:color="auto" w:fill="auto"/>
            <w:vAlign w:val="center"/>
            <w:hideMark/>
          </w:tcPr>
          <w:p w14:paraId="74BDA3D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D, мм: 0.8 мм</w:t>
            </w:r>
            <w:r w:rsidRPr="0089210A">
              <w:rPr>
                <w:rFonts w:ascii="Arial" w:eastAsia="Times New Roman" w:hAnsi="Arial" w:cs="Arial"/>
                <w:sz w:val="20"/>
                <w:szCs w:val="20"/>
                <w:lang w:eastAsia="bg-BG"/>
              </w:rPr>
              <w:br/>
              <w:t>Ток номинален: 340 A</w:t>
            </w:r>
          </w:p>
        </w:tc>
        <w:tc>
          <w:tcPr>
            <w:tcW w:w="423" w:type="dxa"/>
            <w:tcBorders>
              <w:top w:val="nil"/>
              <w:left w:val="nil"/>
              <w:bottom w:val="single" w:sz="4" w:space="0" w:color="auto"/>
              <w:right w:val="single" w:sz="8" w:space="0" w:color="auto"/>
            </w:tcBorders>
            <w:shd w:val="clear" w:color="auto" w:fill="auto"/>
            <w:vAlign w:val="center"/>
            <w:hideMark/>
          </w:tcPr>
          <w:p w14:paraId="2A43851D"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7B5675E2"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20</w:t>
            </w:r>
          </w:p>
        </w:tc>
      </w:tr>
      <w:tr w:rsidR="0089210A" w:rsidRPr="0089210A" w14:paraId="1F845080" w14:textId="77777777" w:rsidTr="0089210A">
        <w:trPr>
          <w:trHeight w:val="51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66DD1F1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8</w:t>
            </w:r>
          </w:p>
        </w:tc>
        <w:tc>
          <w:tcPr>
            <w:tcW w:w="1134" w:type="dxa"/>
            <w:tcBorders>
              <w:top w:val="nil"/>
              <w:left w:val="nil"/>
              <w:bottom w:val="single" w:sz="4" w:space="0" w:color="auto"/>
              <w:right w:val="single" w:sz="8" w:space="0" w:color="auto"/>
            </w:tcBorders>
            <w:shd w:val="clear" w:color="auto" w:fill="auto"/>
            <w:vAlign w:val="center"/>
            <w:hideMark/>
          </w:tcPr>
          <w:p w14:paraId="4BFE27B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7046956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Дюза за заваръчна техника </w:t>
            </w:r>
            <w:proofErr w:type="spellStart"/>
            <w:r w:rsidRPr="0089210A">
              <w:rPr>
                <w:rFonts w:ascii="Arial" w:eastAsia="Times New Roman" w:hAnsi="Arial" w:cs="Arial"/>
                <w:sz w:val="20"/>
                <w:szCs w:val="20"/>
                <w:lang w:eastAsia="bg-BG"/>
              </w:rPr>
              <w:t>тоководеща</w:t>
            </w:r>
            <w:proofErr w:type="spellEnd"/>
            <w:r w:rsidRPr="0089210A">
              <w:rPr>
                <w:rFonts w:ascii="Arial" w:eastAsia="Times New Roman" w:hAnsi="Arial" w:cs="Arial"/>
                <w:sz w:val="20"/>
                <w:szCs w:val="20"/>
                <w:lang w:eastAsia="bg-BG"/>
              </w:rPr>
              <w:t xml:space="preserve"> за MIG-MAG 1.2 мм</w:t>
            </w:r>
          </w:p>
        </w:tc>
        <w:tc>
          <w:tcPr>
            <w:tcW w:w="4167" w:type="dxa"/>
            <w:tcBorders>
              <w:top w:val="nil"/>
              <w:left w:val="nil"/>
              <w:bottom w:val="single" w:sz="4" w:space="0" w:color="auto"/>
              <w:right w:val="single" w:sz="8" w:space="0" w:color="auto"/>
            </w:tcBorders>
            <w:shd w:val="clear" w:color="auto" w:fill="auto"/>
            <w:vAlign w:val="center"/>
            <w:hideMark/>
          </w:tcPr>
          <w:p w14:paraId="5EDFAA20"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D, мм: 1.2 мм</w:t>
            </w:r>
            <w:r w:rsidRPr="0089210A">
              <w:rPr>
                <w:rFonts w:ascii="Arial" w:eastAsia="Times New Roman" w:hAnsi="Arial" w:cs="Arial"/>
                <w:sz w:val="20"/>
                <w:szCs w:val="20"/>
                <w:lang w:eastAsia="bg-BG"/>
              </w:rPr>
              <w:br/>
              <w:t>Ток номинален: 340 A</w:t>
            </w:r>
          </w:p>
        </w:tc>
        <w:tc>
          <w:tcPr>
            <w:tcW w:w="423" w:type="dxa"/>
            <w:tcBorders>
              <w:top w:val="nil"/>
              <w:left w:val="nil"/>
              <w:bottom w:val="single" w:sz="4" w:space="0" w:color="auto"/>
              <w:right w:val="single" w:sz="8" w:space="0" w:color="auto"/>
            </w:tcBorders>
            <w:shd w:val="clear" w:color="auto" w:fill="auto"/>
            <w:vAlign w:val="center"/>
            <w:hideMark/>
          </w:tcPr>
          <w:p w14:paraId="458E6F8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045A83F0"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5</w:t>
            </w:r>
          </w:p>
        </w:tc>
      </w:tr>
      <w:tr w:rsidR="0089210A" w:rsidRPr="0089210A" w14:paraId="4B732F04"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32110ED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lastRenderedPageBreak/>
              <w:t>9</w:t>
            </w:r>
          </w:p>
        </w:tc>
        <w:tc>
          <w:tcPr>
            <w:tcW w:w="1134" w:type="dxa"/>
            <w:tcBorders>
              <w:top w:val="nil"/>
              <w:left w:val="nil"/>
              <w:bottom w:val="single" w:sz="4" w:space="0" w:color="auto"/>
              <w:right w:val="single" w:sz="8" w:space="0" w:color="auto"/>
            </w:tcBorders>
            <w:shd w:val="clear" w:color="auto" w:fill="auto"/>
            <w:vAlign w:val="center"/>
            <w:hideMark/>
          </w:tcPr>
          <w:p w14:paraId="537283B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6B335C1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Електроди </w:t>
            </w:r>
            <w:proofErr w:type="spellStart"/>
            <w:r w:rsidRPr="0089210A">
              <w:rPr>
                <w:rFonts w:ascii="Arial" w:eastAsia="Times New Roman" w:hAnsi="Arial" w:cs="Arial"/>
                <w:sz w:val="20"/>
                <w:szCs w:val="20"/>
                <w:lang w:eastAsia="bg-BG"/>
              </w:rPr>
              <w:t>Рутилови</w:t>
            </w:r>
            <w:proofErr w:type="spellEnd"/>
            <w:r w:rsidRPr="0089210A">
              <w:rPr>
                <w:rFonts w:ascii="Arial" w:eastAsia="Times New Roman" w:hAnsi="Arial" w:cs="Arial"/>
                <w:sz w:val="20"/>
                <w:szCs w:val="20"/>
                <w:lang w:eastAsia="bg-BG"/>
              </w:rPr>
              <w:t xml:space="preserve"> 2mm</w:t>
            </w:r>
          </w:p>
        </w:tc>
        <w:tc>
          <w:tcPr>
            <w:tcW w:w="4167" w:type="dxa"/>
            <w:tcBorders>
              <w:top w:val="nil"/>
              <w:left w:val="nil"/>
              <w:bottom w:val="single" w:sz="4" w:space="0" w:color="auto"/>
              <w:right w:val="single" w:sz="8" w:space="0" w:color="auto"/>
            </w:tcBorders>
            <w:shd w:val="clear" w:color="auto" w:fill="auto"/>
            <w:vAlign w:val="center"/>
            <w:hideMark/>
          </w:tcPr>
          <w:p w14:paraId="2C5FE38D"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ø 2 x 250 мм</w:t>
            </w:r>
            <w:r w:rsidRPr="0089210A">
              <w:rPr>
                <w:rFonts w:ascii="Arial" w:eastAsia="Times New Roman" w:hAnsi="Arial" w:cs="Arial"/>
                <w:sz w:val="20"/>
                <w:szCs w:val="20"/>
                <w:lang w:eastAsia="bg-BG"/>
              </w:rPr>
              <w:br/>
              <w:t>AWS A 5.1 - E6013</w:t>
            </w:r>
            <w:r w:rsidRPr="0089210A">
              <w:rPr>
                <w:rFonts w:ascii="Arial" w:eastAsia="Times New Roman" w:hAnsi="Arial" w:cs="Arial"/>
                <w:sz w:val="20"/>
                <w:szCs w:val="20"/>
                <w:lang w:eastAsia="bg-BG"/>
              </w:rPr>
              <w:br/>
              <w:t>БДС EN ISO 2560-A:2010 - E420RR12</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75A956EF"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7C79104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10</w:t>
            </w:r>
          </w:p>
        </w:tc>
      </w:tr>
      <w:tr w:rsidR="0089210A" w:rsidRPr="0089210A" w14:paraId="068A228C"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1CDF8C9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10</w:t>
            </w:r>
          </w:p>
        </w:tc>
        <w:tc>
          <w:tcPr>
            <w:tcW w:w="1134" w:type="dxa"/>
            <w:tcBorders>
              <w:top w:val="nil"/>
              <w:left w:val="nil"/>
              <w:bottom w:val="single" w:sz="4" w:space="0" w:color="auto"/>
              <w:right w:val="single" w:sz="8" w:space="0" w:color="auto"/>
            </w:tcBorders>
            <w:shd w:val="clear" w:color="auto" w:fill="auto"/>
            <w:vAlign w:val="center"/>
            <w:hideMark/>
          </w:tcPr>
          <w:p w14:paraId="4721320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5F8A1B9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Електроди </w:t>
            </w:r>
            <w:proofErr w:type="spellStart"/>
            <w:r w:rsidRPr="0089210A">
              <w:rPr>
                <w:rFonts w:ascii="Arial" w:eastAsia="Times New Roman" w:hAnsi="Arial" w:cs="Arial"/>
                <w:sz w:val="20"/>
                <w:szCs w:val="20"/>
                <w:lang w:eastAsia="bg-BG"/>
              </w:rPr>
              <w:t>Рутилови</w:t>
            </w:r>
            <w:proofErr w:type="spellEnd"/>
            <w:r w:rsidRPr="0089210A">
              <w:rPr>
                <w:rFonts w:ascii="Arial" w:eastAsia="Times New Roman" w:hAnsi="Arial" w:cs="Arial"/>
                <w:sz w:val="20"/>
                <w:szCs w:val="20"/>
                <w:lang w:eastAsia="bg-BG"/>
              </w:rPr>
              <w:t xml:space="preserve"> 2,5mm</w:t>
            </w:r>
          </w:p>
        </w:tc>
        <w:tc>
          <w:tcPr>
            <w:tcW w:w="4167" w:type="dxa"/>
            <w:tcBorders>
              <w:top w:val="nil"/>
              <w:left w:val="nil"/>
              <w:bottom w:val="single" w:sz="4" w:space="0" w:color="auto"/>
              <w:right w:val="single" w:sz="8" w:space="0" w:color="auto"/>
            </w:tcBorders>
            <w:shd w:val="clear" w:color="auto" w:fill="auto"/>
            <w:vAlign w:val="center"/>
            <w:hideMark/>
          </w:tcPr>
          <w:p w14:paraId="5050C41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ø 2,5 x 350 мм</w:t>
            </w:r>
            <w:r w:rsidRPr="0089210A">
              <w:rPr>
                <w:rFonts w:ascii="Arial" w:eastAsia="Times New Roman" w:hAnsi="Arial" w:cs="Arial"/>
                <w:sz w:val="20"/>
                <w:szCs w:val="20"/>
                <w:lang w:eastAsia="bg-BG"/>
              </w:rPr>
              <w:br/>
              <w:t>AWS A 5.1 - E6013</w:t>
            </w:r>
            <w:r w:rsidRPr="0089210A">
              <w:rPr>
                <w:rFonts w:ascii="Arial" w:eastAsia="Times New Roman" w:hAnsi="Arial" w:cs="Arial"/>
                <w:sz w:val="20"/>
                <w:szCs w:val="20"/>
                <w:lang w:eastAsia="bg-BG"/>
              </w:rPr>
              <w:br/>
              <w:t>БДС EN ISO 2560-A:2010 - E380RR12</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457FC9ED"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5272509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480</w:t>
            </w:r>
          </w:p>
        </w:tc>
      </w:tr>
      <w:tr w:rsidR="0089210A" w:rsidRPr="0089210A" w14:paraId="68312281"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7C5C141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11</w:t>
            </w:r>
          </w:p>
        </w:tc>
        <w:tc>
          <w:tcPr>
            <w:tcW w:w="1134" w:type="dxa"/>
            <w:tcBorders>
              <w:top w:val="nil"/>
              <w:left w:val="nil"/>
              <w:bottom w:val="single" w:sz="4" w:space="0" w:color="auto"/>
              <w:right w:val="single" w:sz="8" w:space="0" w:color="auto"/>
            </w:tcBorders>
            <w:shd w:val="clear" w:color="auto" w:fill="auto"/>
            <w:vAlign w:val="center"/>
            <w:hideMark/>
          </w:tcPr>
          <w:p w14:paraId="737BE89B"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7397874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Електроди </w:t>
            </w:r>
            <w:proofErr w:type="spellStart"/>
            <w:r w:rsidRPr="0089210A">
              <w:rPr>
                <w:rFonts w:ascii="Arial" w:eastAsia="Times New Roman" w:hAnsi="Arial" w:cs="Arial"/>
                <w:sz w:val="20"/>
                <w:szCs w:val="20"/>
                <w:lang w:eastAsia="bg-BG"/>
              </w:rPr>
              <w:t>Рутилови</w:t>
            </w:r>
            <w:proofErr w:type="spellEnd"/>
            <w:r w:rsidRPr="0089210A">
              <w:rPr>
                <w:rFonts w:ascii="Arial" w:eastAsia="Times New Roman" w:hAnsi="Arial" w:cs="Arial"/>
                <w:sz w:val="20"/>
                <w:szCs w:val="20"/>
                <w:lang w:eastAsia="bg-BG"/>
              </w:rPr>
              <w:t xml:space="preserve"> 3,2 mm</w:t>
            </w:r>
          </w:p>
        </w:tc>
        <w:tc>
          <w:tcPr>
            <w:tcW w:w="4167" w:type="dxa"/>
            <w:tcBorders>
              <w:top w:val="nil"/>
              <w:left w:val="nil"/>
              <w:bottom w:val="single" w:sz="4" w:space="0" w:color="auto"/>
              <w:right w:val="single" w:sz="8" w:space="0" w:color="auto"/>
            </w:tcBorders>
            <w:shd w:val="clear" w:color="auto" w:fill="auto"/>
            <w:vAlign w:val="center"/>
            <w:hideMark/>
          </w:tcPr>
          <w:p w14:paraId="172EA510"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ø 3,2 x 350 мм</w:t>
            </w:r>
            <w:r w:rsidRPr="0089210A">
              <w:rPr>
                <w:rFonts w:ascii="Arial" w:eastAsia="Times New Roman" w:hAnsi="Arial" w:cs="Arial"/>
                <w:sz w:val="20"/>
                <w:szCs w:val="20"/>
                <w:lang w:eastAsia="bg-BG"/>
              </w:rPr>
              <w:br/>
              <w:t>AWS A 5.1 - E6013</w:t>
            </w:r>
            <w:r w:rsidRPr="0089210A">
              <w:rPr>
                <w:rFonts w:ascii="Arial" w:eastAsia="Times New Roman" w:hAnsi="Arial" w:cs="Arial"/>
                <w:sz w:val="20"/>
                <w:szCs w:val="20"/>
                <w:lang w:eastAsia="bg-BG"/>
              </w:rPr>
              <w:br/>
              <w:t>БДС EN ISO 2560-A:2010 - E380RR12</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737F15AD"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6D6F76E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470</w:t>
            </w:r>
          </w:p>
        </w:tc>
      </w:tr>
      <w:tr w:rsidR="0089210A" w:rsidRPr="0089210A" w14:paraId="7FA5CD11"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40059DA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12</w:t>
            </w:r>
          </w:p>
        </w:tc>
        <w:tc>
          <w:tcPr>
            <w:tcW w:w="1134" w:type="dxa"/>
            <w:tcBorders>
              <w:top w:val="nil"/>
              <w:left w:val="nil"/>
              <w:bottom w:val="single" w:sz="4" w:space="0" w:color="auto"/>
              <w:right w:val="single" w:sz="8" w:space="0" w:color="auto"/>
            </w:tcBorders>
            <w:shd w:val="clear" w:color="auto" w:fill="auto"/>
            <w:vAlign w:val="center"/>
            <w:hideMark/>
          </w:tcPr>
          <w:p w14:paraId="327F0ED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4F699796"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Електроди </w:t>
            </w:r>
            <w:proofErr w:type="spellStart"/>
            <w:r w:rsidRPr="0089210A">
              <w:rPr>
                <w:rFonts w:ascii="Arial" w:eastAsia="Times New Roman" w:hAnsi="Arial" w:cs="Arial"/>
                <w:sz w:val="20"/>
                <w:szCs w:val="20"/>
                <w:lang w:eastAsia="bg-BG"/>
              </w:rPr>
              <w:t>Рутилови</w:t>
            </w:r>
            <w:proofErr w:type="spellEnd"/>
            <w:r w:rsidRPr="0089210A">
              <w:rPr>
                <w:rFonts w:ascii="Arial" w:eastAsia="Times New Roman" w:hAnsi="Arial" w:cs="Arial"/>
                <w:sz w:val="20"/>
                <w:szCs w:val="20"/>
                <w:lang w:eastAsia="bg-BG"/>
              </w:rPr>
              <w:t xml:space="preserve"> 4 mm</w:t>
            </w:r>
          </w:p>
        </w:tc>
        <w:tc>
          <w:tcPr>
            <w:tcW w:w="4167" w:type="dxa"/>
            <w:tcBorders>
              <w:top w:val="nil"/>
              <w:left w:val="nil"/>
              <w:bottom w:val="single" w:sz="4" w:space="0" w:color="auto"/>
              <w:right w:val="single" w:sz="8" w:space="0" w:color="auto"/>
            </w:tcBorders>
            <w:shd w:val="clear" w:color="auto" w:fill="auto"/>
            <w:vAlign w:val="center"/>
            <w:hideMark/>
          </w:tcPr>
          <w:p w14:paraId="20E93FE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ø 4 x 450 мм</w:t>
            </w:r>
            <w:r w:rsidRPr="0089210A">
              <w:rPr>
                <w:rFonts w:ascii="Arial" w:eastAsia="Times New Roman" w:hAnsi="Arial" w:cs="Arial"/>
                <w:sz w:val="20"/>
                <w:szCs w:val="20"/>
                <w:lang w:eastAsia="bg-BG"/>
              </w:rPr>
              <w:br/>
              <w:t>AWS A 5.1 - E6013</w:t>
            </w:r>
            <w:r w:rsidRPr="0089210A">
              <w:rPr>
                <w:rFonts w:ascii="Arial" w:eastAsia="Times New Roman" w:hAnsi="Arial" w:cs="Arial"/>
                <w:sz w:val="20"/>
                <w:szCs w:val="20"/>
                <w:lang w:eastAsia="bg-BG"/>
              </w:rPr>
              <w:br/>
              <w:t>БДС EN ISO 2560-A:2010 - E380RR12</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2F44E4F9"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0110E17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60</w:t>
            </w:r>
          </w:p>
        </w:tc>
      </w:tr>
      <w:tr w:rsidR="0089210A" w:rsidRPr="0089210A" w14:paraId="64CEC369" w14:textId="77777777" w:rsidTr="0089210A">
        <w:trPr>
          <w:trHeight w:val="102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16B912A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13</w:t>
            </w:r>
          </w:p>
        </w:tc>
        <w:tc>
          <w:tcPr>
            <w:tcW w:w="1134" w:type="dxa"/>
            <w:tcBorders>
              <w:top w:val="nil"/>
              <w:left w:val="nil"/>
              <w:bottom w:val="single" w:sz="4" w:space="0" w:color="auto"/>
              <w:right w:val="single" w:sz="8" w:space="0" w:color="auto"/>
            </w:tcBorders>
            <w:shd w:val="clear" w:color="auto" w:fill="auto"/>
            <w:vAlign w:val="center"/>
            <w:hideMark/>
          </w:tcPr>
          <w:p w14:paraId="550D008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6EDB45C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Електрод Неръждаем ф2.5 mm</w:t>
            </w:r>
          </w:p>
        </w:tc>
        <w:tc>
          <w:tcPr>
            <w:tcW w:w="4167" w:type="dxa"/>
            <w:tcBorders>
              <w:top w:val="nil"/>
              <w:left w:val="nil"/>
              <w:bottom w:val="single" w:sz="4" w:space="0" w:color="auto"/>
              <w:right w:val="single" w:sz="8" w:space="0" w:color="auto"/>
            </w:tcBorders>
            <w:shd w:val="clear" w:color="auto" w:fill="auto"/>
            <w:vAlign w:val="center"/>
            <w:hideMark/>
          </w:tcPr>
          <w:p w14:paraId="6D10458B"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ø 2,5 x 300 мм</w:t>
            </w:r>
            <w:r w:rsidRPr="0089210A">
              <w:rPr>
                <w:rFonts w:ascii="Arial" w:eastAsia="Times New Roman" w:hAnsi="Arial" w:cs="Arial"/>
                <w:sz w:val="20"/>
                <w:szCs w:val="20"/>
                <w:lang w:eastAsia="bg-BG"/>
              </w:rPr>
              <w:br/>
              <w:t>AWS A 5.4 - E308L-17</w:t>
            </w:r>
            <w:r w:rsidRPr="0089210A">
              <w:rPr>
                <w:rFonts w:ascii="Arial" w:eastAsia="Times New Roman" w:hAnsi="Arial" w:cs="Arial"/>
                <w:sz w:val="20"/>
                <w:szCs w:val="20"/>
                <w:lang w:eastAsia="bg-BG"/>
              </w:rPr>
              <w:br/>
              <w:t>БДС EN ISO 3581-A: E 19 9 LR 32</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2448E181"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1AFFDD0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40</w:t>
            </w:r>
          </w:p>
        </w:tc>
      </w:tr>
      <w:tr w:rsidR="0089210A" w:rsidRPr="0089210A" w14:paraId="719E4074" w14:textId="77777777" w:rsidTr="0089210A">
        <w:trPr>
          <w:trHeight w:val="102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6B2B6EA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14</w:t>
            </w:r>
          </w:p>
        </w:tc>
        <w:tc>
          <w:tcPr>
            <w:tcW w:w="1134" w:type="dxa"/>
            <w:tcBorders>
              <w:top w:val="nil"/>
              <w:left w:val="nil"/>
              <w:bottom w:val="single" w:sz="4" w:space="0" w:color="auto"/>
              <w:right w:val="single" w:sz="8" w:space="0" w:color="auto"/>
            </w:tcBorders>
            <w:shd w:val="clear" w:color="auto" w:fill="auto"/>
            <w:vAlign w:val="center"/>
            <w:hideMark/>
          </w:tcPr>
          <w:p w14:paraId="7C400E5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4074445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Електрод Неръждаем 3.2 mm</w:t>
            </w:r>
          </w:p>
        </w:tc>
        <w:tc>
          <w:tcPr>
            <w:tcW w:w="4167" w:type="dxa"/>
            <w:tcBorders>
              <w:top w:val="nil"/>
              <w:left w:val="nil"/>
              <w:bottom w:val="single" w:sz="4" w:space="0" w:color="auto"/>
              <w:right w:val="single" w:sz="8" w:space="0" w:color="auto"/>
            </w:tcBorders>
            <w:shd w:val="clear" w:color="auto" w:fill="auto"/>
            <w:vAlign w:val="center"/>
            <w:hideMark/>
          </w:tcPr>
          <w:p w14:paraId="476E210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ø 2,5 x 350 мм</w:t>
            </w:r>
            <w:r w:rsidRPr="0089210A">
              <w:rPr>
                <w:rFonts w:ascii="Arial" w:eastAsia="Times New Roman" w:hAnsi="Arial" w:cs="Arial"/>
                <w:sz w:val="20"/>
                <w:szCs w:val="20"/>
                <w:lang w:eastAsia="bg-BG"/>
              </w:rPr>
              <w:br/>
              <w:t>AWS A 5.4 - E308L-17</w:t>
            </w:r>
            <w:r w:rsidRPr="0089210A">
              <w:rPr>
                <w:rFonts w:ascii="Arial" w:eastAsia="Times New Roman" w:hAnsi="Arial" w:cs="Arial"/>
                <w:sz w:val="20"/>
                <w:szCs w:val="20"/>
                <w:lang w:eastAsia="bg-BG"/>
              </w:rPr>
              <w:br/>
              <w:t>БДС EN ISO 3581-A: E 19 9 LR 32</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66F70E6B"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2EF1142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30</w:t>
            </w:r>
          </w:p>
        </w:tc>
      </w:tr>
      <w:tr w:rsidR="0089210A" w:rsidRPr="0089210A" w14:paraId="63ED8BCC" w14:textId="77777777" w:rsidTr="0089210A">
        <w:trPr>
          <w:trHeight w:val="102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5F1B95C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15</w:t>
            </w:r>
          </w:p>
        </w:tc>
        <w:tc>
          <w:tcPr>
            <w:tcW w:w="1134" w:type="dxa"/>
            <w:tcBorders>
              <w:top w:val="nil"/>
              <w:left w:val="nil"/>
              <w:bottom w:val="single" w:sz="4" w:space="0" w:color="auto"/>
              <w:right w:val="single" w:sz="8" w:space="0" w:color="auto"/>
            </w:tcBorders>
            <w:shd w:val="clear" w:color="auto" w:fill="auto"/>
            <w:vAlign w:val="center"/>
            <w:hideMark/>
          </w:tcPr>
          <w:p w14:paraId="404CF17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62D75E34"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Eлектроди</w:t>
            </w:r>
            <w:proofErr w:type="spellEnd"/>
            <w:r w:rsidRPr="0089210A">
              <w:rPr>
                <w:rFonts w:ascii="Arial" w:eastAsia="Times New Roman" w:hAnsi="Arial" w:cs="Arial"/>
                <w:sz w:val="20"/>
                <w:szCs w:val="20"/>
                <w:lang w:eastAsia="bg-BG"/>
              </w:rPr>
              <w:t xml:space="preserve"> за чугун ф3,2</w:t>
            </w:r>
          </w:p>
        </w:tc>
        <w:tc>
          <w:tcPr>
            <w:tcW w:w="4167" w:type="dxa"/>
            <w:tcBorders>
              <w:top w:val="nil"/>
              <w:left w:val="nil"/>
              <w:bottom w:val="single" w:sz="4" w:space="0" w:color="auto"/>
              <w:right w:val="single" w:sz="8" w:space="0" w:color="auto"/>
            </w:tcBorders>
            <w:shd w:val="clear" w:color="auto" w:fill="auto"/>
            <w:vAlign w:val="center"/>
            <w:hideMark/>
          </w:tcPr>
          <w:p w14:paraId="7B45EF2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ø 3,2 x 350 мм</w:t>
            </w:r>
            <w:r w:rsidRPr="0089210A">
              <w:rPr>
                <w:rFonts w:ascii="Arial" w:eastAsia="Times New Roman" w:hAnsi="Arial" w:cs="Arial"/>
                <w:sz w:val="20"/>
                <w:szCs w:val="20"/>
                <w:lang w:eastAsia="bg-BG"/>
              </w:rPr>
              <w:br/>
              <w:t xml:space="preserve">AWS A 5.15 - </w:t>
            </w:r>
            <w:proofErr w:type="spellStart"/>
            <w:r w:rsidRPr="0089210A">
              <w:rPr>
                <w:rFonts w:ascii="Arial" w:eastAsia="Times New Roman" w:hAnsi="Arial" w:cs="Arial"/>
                <w:sz w:val="20"/>
                <w:szCs w:val="20"/>
                <w:lang w:eastAsia="bg-BG"/>
              </w:rPr>
              <w:t>ENiFe-Cl</w:t>
            </w:r>
            <w:proofErr w:type="spellEnd"/>
            <w:r w:rsidRPr="0089210A">
              <w:rPr>
                <w:rFonts w:ascii="Arial" w:eastAsia="Times New Roman" w:hAnsi="Arial" w:cs="Arial"/>
                <w:sz w:val="20"/>
                <w:szCs w:val="20"/>
                <w:lang w:eastAsia="bg-BG"/>
              </w:rPr>
              <w:br/>
              <w:t>БДС EN ISO 1071:2016 - ENiFe-Cl2</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44F43AC1"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687ECF8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5</w:t>
            </w:r>
          </w:p>
        </w:tc>
      </w:tr>
      <w:tr w:rsidR="0089210A" w:rsidRPr="0089210A" w14:paraId="14C8A59E" w14:textId="77777777" w:rsidTr="0089210A">
        <w:trPr>
          <w:trHeight w:val="76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2B18EBB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16</w:t>
            </w:r>
          </w:p>
        </w:tc>
        <w:tc>
          <w:tcPr>
            <w:tcW w:w="1134" w:type="dxa"/>
            <w:tcBorders>
              <w:top w:val="nil"/>
              <w:left w:val="nil"/>
              <w:bottom w:val="single" w:sz="4" w:space="0" w:color="auto"/>
              <w:right w:val="single" w:sz="8" w:space="0" w:color="auto"/>
            </w:tcBorders>
            <w:shd w:val="clear" w:color="auto" w:fill="auto"/>
            <w:vAlign w:val="center"/>
            <w:hideMark/>
          </w:tcPr>
          <w:p w14:paraId="7616FCA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6AE78F92"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Електроди за сплав на мед  ф2,5</w:t>
            </w:r>
          </w:p>
        </w:tc>
        <w:tc>
          <w:tcPr>
            <w:tcW w:w="4167" w:type="dxa"/>
            <w:tcBorders>
              <w:top w:val="nil"/>
              <w:left w:val="nil"/>
              <w:bottom w:val="single" w:sz="4" w:space="0" w:color="auto"/>
              <w:right w:val="single" w:sz="8" w:space="0" w:color="auto"/>
            </w:tcBorders>
            <w:shd w:val="clear" w:color="auto" w:fill="auto"/>
            <w:vAlign w:val="center"/>
            <w:hideMark/>
          </w:tcPr>
          <w:p w14:paraId="507BCC7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ø 2,5 x 350 мм</w:t>
            </w:r>
            <w:r w:rsidRPr="0089210A">
              <w:rPr>
                <w:rFonts w:ascii="Arial" w:eastAsia="Times New Roman" w:hAnsi="Arial" w:cs="Arial"/>
                <w:sz w:val="20"/>
                <w:szCs w:val="20"/>
                <w:lang w:eastAsia="bg-BG"/>
              </w:rPr>
              <w:br/>
              <w:t xml:space="preserve">DIN 1733 </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385F2DB9"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3669D2C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6</w:t>
            </w:r>
          </w:p>
        </w:tc>
      </w:tr>
      <w:tr w:rsidR="0089210A" w:rsidRPr="0089210A" w14:paraId="01A0FDAE" w14:textId="77777777" w:rsidTr="0089210A">
        <w:trPr>
          <w:trHeight w:val="76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7086592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17</w:t>
            </w:r>
          </w:p>
        </w:tc>
        <w:tc>
          <w:tcPr>
            <w:tcW w:w="1134" w:type="dxa"/>
            <w:tcBorders>
              <w:top w:val="nil"/>
              <w:left w:val="nil"/>
              <w:bottom w:val="single" w:sz="4" w:space="0" w:color="auto"/>
              <w:right w:val="single" w:sz="8" w:space="0" w:color="auto"/>
            </w:tcBorders>
            <w:shd w:val="clear" w:color="auto" w:fill="auto"/>
            <w:vAlign w:val="center"/>
            <w:hideMark/>
          </w:tcPr>
          <w:p w14:paraId="6D16A380"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188B553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Електроди за сплав на  алуминий ф2,5</w:t>
            </w:r>
          </w:p>
        </w:tc>
        <w:tc>
          <w:tcPr>
            <w:tcW w:w="4167" w:type="dxa"/>
            <w:tcBorders>
              <w:top w:val="nil"/>
              <w:left w:val="nil"/>
              <w:bottom w:val="single" w:sz="4" w:space="0" w:color="auto"/>
              <w:right w:val="single" w:sz="8" w:space="0" w:color="auto"/>
            </w:tcBorders>
            <w:shd w:val="clear" w:color="auto" w:fill="auto"/>
            <w:vAlign w:val="center"/>
            <w:hideMark/>
          </w:tcPr>
          <w:p w14:paraId="3451189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ø 2,5 x 350 мм</w:t>
            </w:r>
            <w:r w:rsidRPr="0089210A">
              <w:rPr>
                <w:rFonts w:ascii="Arial" w:eastAsia="Times New Roman" w:hAnsi="Arial" w:cs="Arial"/>
                <w:sz w:val="20"/>
                <w:szCs w:val="20"/>
                <w:lang w:eastAsia="bg-BG"/>
              </w:rPr>
              <w:br/>
              <w:t>DIN 1732</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26292B21"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1468556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4</w:t>
            </w:r>
          </w:p>
        </w:tc>
      </w:tr>
      <w:tr w:rsidR="0089210A" w:rsidRPr="0089210A" w14:paraId="6F354A5E" w14:textId="77777777" w:rsidTr="0089210A">
        <w:trPr>
          <w:trHeight w:val="51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1830A49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18</w:t>
            </w:r>
          </w:p>
        </w:tc>
        <w:tc>
          <w:tcPr>
            <w:tcW w:w="1134" w:type="dxa"/>
            <w:tcBorders>
              <w:top w:val="nil"/>
              <w:left w:val="nil"/>
              <w:bottom w:val="single" w:sz="4" w:space="0" w:color="auto"/>
              <w:right w:val="single" w:sz="8" w:space="0" w:color="auto"/>
            </w:tcBorders>
            <w:shd w:val="clear" w:color="auto" w:fill="auto"/>
            <w:vAlign w:val="center"/>
            <w:hideMark/>
          </w:tcPr>
          <w:p w14:paraId="1D2757C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95E41C0"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Заваръчен кабел</w:t>
            </w:r>
          </w:p>
        </w:tc>
        <w:tc>
          <w:tcPr>
            <w:tcW w:w="4167" w:type="dxa"/>
            <w:tcBorders>
              <w:top w:val="nil"/>
              <w:left w:val="nil"/>
              <w:bottom w:val="single" w:sz="4" w:space="0" w:color="auto"/>
              <w:right w:val="single" w:sz="8" w:space="0" w:color="auto"/>
            </w:tcBorders>
            <w:shd w:val="clear" w:color="auto" w:fill="auto"/>
            <w:vAlign w:val="center"/>
            <w:hideMark/>
          </w:tcPr>
          <w:p w14:paraId="000D082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Каучуков </w:t>
            </w:r>
            <w:proofErr w:type="spellStart"/>
            <w:r w:rsidRPr="0089210A">
              <w:rPr>
                <w:rFonts w:ascii="Arial" w:eastAsia="Times New Roman" w:hAnsi="Arial" w:cs="Arial"/>
                <w:sz w:val="20"/>
                <w:szCs w:val="20"/>
                <w:lang w:eastAsia="bg-BG"/>
              </w:rPr>
              <w:t>шлангов</w:t>
            </w:r>
            <w:proofErr w:type="spellEnd"/>
            <w:r w:rsidRPr="0089210A">
              <w:rPr>
                <w:rFonts w:ascii="Arial" w:eastAsia="Times New Roman" w:hAnsi="Arial" w:cs="Arial"/>
                <w:sz w:val="20"/>
                <w:szCs w:val="20"/>
                <w:lang w:eastAsia="bg-BG"/>
              </w:rPr>
              <w:t xml:space="preserve"> кабел ШКГД 1х25мм2</w:t>
            </w:r>
          </w:p>
        </w:tc>
        <w:tc>
          <w:tcPr>
            <w:tcW w:w="423" w:type="dxa"/>
            <w:tcBorders>
              <w:top w:val="nil"/>
              <w:left w:val="nil"/>
              <w:bottom w:val="single" w:sz="4" w:space="0" w:color="auto"/>
              <w:right w:val="single" w:sz="8" w:space="0" w:color="auto"/>
            </w:tcBorders>
            <w:shd w:val="clear" w:color="auto" w:fill="auto"/>
            <w:vAlign w:val="center"/>
            <w:hideMark/>
          </w:tcPr>
          <w:p w14:paraId="0EFF88F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m</w:t>
            </w:r>
          </w:p>
        </w:tc>
        <w:tc>
          <w:tcPr>
            <w:tcW w:w="1316" w:type="dxa"/>
            <w:tcBorders>
              <w:top w:val="nil"/>
              <w:left w:val="nil"/>
              <w:bottom w:val="single" w:sz="4" w:space="0" w:color="auto"/>
              <w:right w:val="single" w:sz="8" w:space="0" w:color="auto"/>
            </w:tcBorders>
            <w:shd w:val="clear" w:color="auto" w:fill="auto"/>
            <w:vAlign w:val="center"/>
            <w:hideMark/>
          </w:tcPr>
          <w:p w14:paraId="7C3743E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30</w:t>
            </w:r>
          </w:p>
        </w:tc>
      </w:tr>
      <w:tr w:rsidR="0089210A" w:rsidRPr="0089210A" w14:paraId="7AF58C73" w14:textId="77777777" w:rsidTr="0089210A">
        <w:trPr>
          <w:trHeight w:val="204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6A72ECC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19</w:t>
            </w:r>
          </w:p>
        </w:tc>
        <w:tc>
          <w:tcPr>
            <w:tcW w:w="1134" w:type="dxa"/>
            <w:tcBorders>
              <w:top w:val="nil"/>
              <w:left w:val="nil"/>
              <w:bottom w:val="single" w:sz="4" w:space="0" w:color="auto"/>
              <w:right w:val="single" w:sz="8" w:space="0" w:color="auto"/>
            </w:tcBorders>
            <w:shd w:val="clear" w:color="auto" w:fill="auto"/>
            <w:vAlign w:val="center"/>
            <w:hideMark/>
          </w:tcPr>
          <w:p w14:paraId="55F3BA5B"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2412A40"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Заваръчен </w:t>
            </w:r>
            <w:proofErr w:type="spellStart"/>
            <w:r w:rsidRPr="0089210A">
              <w:rPr>
                <w:rFonts w:ascii="Arial" w:eastAsia="Times New Roman" w:hAnsi="Arial" w:cs="Arial"/>
                <w:sz w:val="20"/>
                <w:szCs w:val="20"/>
                <w:lang w:eastAsia="bg-BG"/>
              </w:rPr>
              <w:t>фотосоларен</w:t>
            </w:r>
            <w:proofErr w:type="spellEnd"/>
            <w:r w:rsidRPr="0089210A">
              <w:rPr>
                <w:rFonts w:ascii="Arial" w:eastAsia="Times New Roman" w:hAnsi="Arial" w:cs="Arial"/>
                <w:sz w:val="20"/>
                <w:szCs w:val="20"/>
                <w:lang w:eastAsia="bg-BG"/>
              </w:rPr>
              <w:t xml:space="preserve"> шлем </w:t>
            </w:r>
          </w:p>
        </w:tc>
        <w:tc>
          <w:tcPr>
            <w:tcW w:w="4167" w:type="dxa"/>
            <w:tcBorders>
              <w:top w:val="nil"/>
              <w:left w:val="nil"/>
              <w:bottom w:val="single" w:sz="4" w:space="0" w:color="auto"/>
              <w:right w:val="single" w:sz="8" w:space="0" w:color="auto"/>
            </w:tcBorders>
            <w:shd w:val="clear" w:color="auto" w:fill="auto"/>
            <w:vAlign w:val="center"/>
            <w:hideMark/>
          </w:tcPr>
          <w:p w14:paraId="18FE9006"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Степени на затъмнение: 9-13  DIN; 4 Броя сензора; Наличие на соларни клетки; Съответствие със стандарти: Оптичен </w:t>
            </w:r>
            <w:proofErr w:type="spellStart"/>
            <w:r w:rsidRPr="0089210A">
              <w:rPr>
                <w:rFonts w:ascii="Arial" w:eastAsia="Times New Roman" w:hAnsi="Arial" w:cs="Arial"/>
                <w:sz w:val="20"/>
                <w:szCs w:val="20"/>
                <w:lang w:eastAsia="bg-BG"/>
              </w:rPr>
              <w:t>клас:БДС</w:t>
            </w:r>
            <w:proofErr w:type="spellEnd"/>
            <w:r w:rsidRPr="0089210A">
              <w:rPr>
                <w:rFonts w:ascii="Arial" w:eastAsia="Times New Roman" w:hAnsi="Arial" w:cs="Arial"/>
                <w:sz w:val="20"/>
                <w:szCs w:val="20"/>
                <w:lang w:eastAsia="bg-BG"/>
              </w:rPr>
              <w:t xml:space="preserve"> EN 379:2003+A1:2009 1/2/1/2 или еквивалент;</w:t>
            </w:r>
            <w:r w:rsidRPr="0089210A">
              <w:rPr>
                <w:rFonts w:ascii="Arial" w:eastAsia="Times New Roman" w:hAnsi="Arial" w:cs="Arial"/>
                <w:sz w:val="20"/>
                <w:szCs w:val="20"/>
                <w:lang w:eastAsia="bg-BG"/>
              </w:rPr>
              <w:br/>
              <w:t>тегло до 700 гр. ; подходящ за РЕДЗ, МИГ/МАГ, ВИГ/TIG</w:t>
            </w:r>
          </w:p>
        </w:tc>
        <w:tc>
          <w:tcPr>
            <w:tcW w:w="423" w:type="dxa"/>
            <w:tcBorders>
              <w:top w:val="nil"/>
              <w:left w:val="nil"/>
              <w:bottom w:val="single" w:sz="4" w:space="0" w:color="auto"/>
              <w:right w:val="single" w:sz="8" w:space="0" w:color="auto"/>
            </w:tcBorders>
            <w:shd w:val="clear" w:color="auto" w:fill="auto"/>
            <w:vAlign w:val="center"/>
            <w:hideMark/>
          </w:tcPr>
          <w:p w14:paraId="78E8078D"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7876A71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10</w:t>
            </w:r>
          </w:p>
        </w:tc>
      </w:tr>
      <w:tr w:rsidR="0089210A" w:rsidRPr="0089210A" w14:paraId="78C57463" w14:textId="77777777" w:rsidTr="0089210A">
        <w:trPr>
          <w:trHeight w:val="153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391A094B"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20</w:t>
            </w:r>
          </w:p>
        </w:tc>
        <w:tc>
          <w:tcPr>
            <w:tcW w:w="1134" w:type="dxa"/>
            <w:tcBorders>
              <w:top w:val="nil"/>
              <w:left w:val="nil"/>
              <w:bottom w:val="single" w:sz="4" w:space="0" w:color="auto"/>
              <w:right w:val="single" w:sz="8" w:space="0" w:color="auto"/>
            </w:tcBorders>
            <w:shd w:val="clear" w:color="auto" w:fill="auto"/>
            <w:vAlign w:val="center"/>
            <w:hideMark/>
          </w:tcPr>
          <w:p w14:paraId="36E3634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4C647D40"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Заваръчна тел неръждаема ф0.8мм</w:t>
            </w:r>
          </w:p>
        </w:tc>
        <w:tc>
          <w:tcPr>
            <w:tcW w:w="4167" w:type="dxa"/>
            <w:tcBorders>
              <w:top w:val="nil"/>
              <w:left w:val="nil"/>
              <w:bottom w:val="single" w:sz="4" w:space="0" w:color="auto"/>
              <w:right w:val="single" w:sz="8" w:space="0" w:color="auto"/>
            </w:tcBorders>
            <w:shd w:val="clear" w:color="auto" w:fill="auto"/>
            <w:vAlign w:val="center"/>
            <w:hideMark/>
          </w:tcPr>
          <w:p w14:paraId="4625CDA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ролка 15кг; ф0,8мм; неръждаема стомана; ниско съдържание на въглерод</w:t>
            </w:r>
            <w:r w:rsidRPr="0089210A">
              <w:rPr>
                <w:rFonts w:ascii="Arial" w:eastAsia="Times New Roman" w:hAnsi="Arial" w:cs="Arial"/>
                <w:sz w:val="20"/>
                <w:szCs w:val="20"/>
                <w:lang w:eastAsia="bg-BG"/>
              </w:rPr>
              <w:br/>
              <w:t>AWS A 5,9 -ER316LSi,</w:t>
            </w:r>
            <w:r w:rsidRPr="0089210A">
              <w:rPr>
                <w:rFonts w:ascii="Arial" w:eastAsia="Times New Roman" w:hAnsi="Arial" w:cs="Arial"/>
                <w:sz w:val="20"/>
                <w:szCs w:val="20"/>
                <w:lang w:eastAsia="bg-BG"/>
              </w:rPr>
              <w:br/>
              <w:t>ISO 14343:2017 - G19123LSi 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334F4B7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04101A16"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w:t>
            </w:r>
          </w:p>
        </w:tc>
      </w:tr>
      <w:tr w:rsidR="0089210A" w:rsidRPr="0089210A" w14:paraId="5BF01F28" w14:textId="77777777" w:rsidTr="0089210A">
        <w:trPr>
          <w:trHeight w:val="153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4A0EF53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lastRenderedPageBreak/>
              <w:t>21</w:t>
            </w:r>
          </w:p>
        </w:tc>
        <w:tc>
          <w:tcPr>
            <w:tcW w:w="1134" w:type="dxa"/>
            <w:tcBorders>
              <w:top w:val="nil"/>
              <w:left w:val="nil"/>
              <w:bottom w:val="single" w:sz="4" w:space="0" w:color="auto"/>
              <w:right w:val="single" w:sz="8" w:space="0" w:color="auto"/>
            </w:tcBorders>
            <w:shd w:val="clear" w:color="auto" w:fill="auto"/>
            <w:vAlign w:val="center"/>
            <w:hideMark/>
          </w:tcPr>
          <w:p w14:paraId="3AE25DE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19394AB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Заваръчна тел неръждаема ф1.2мм</w:t>
            </w:r>
          </w:p>
        </w:tc>
        <w:tc>
          <w:tcPr>
            <w:tcW w:w="4167" w:type="dxa"/>
            <w:tcBorders>
              <w:top w:val="nil"/>
              <w:left w:val="nil"/>
              <w:bottom w:val="single" w:sz="4" w:space="0" w:color="auto"/>
              <w:right w:val="single" w:sz="8" w:space="0" w:color="auto"/>
            </w:tcBorders>
            <w:shd w:val="clear" w:color="auto" w:fill="auto"/>
            <w:vAlign w:val="center"/>
            <w:hideMark/>
          </w:tcPr>
          <w:p w14:paraId="45F472F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ролка 15кг; ф1,2мм; неръждаема стомана; ниско съдържание на въглерод</w:t>
            </w:r>
            <w:r w:rsidRPr="0089210A">
              <w:rPr>
                <w:rFonts w:ascii="Arial" w:eastAsia="Times New Roman" w:hAnsi="Arial" w:cs="Arial"/>
                <w:sz w:val="20"/>
                <w:szCs w:val="20"/>
                <w:lang w:eastAsia="bg-BG"/>
              </w:rPr>
              <w:br/>
              <w:t>AWS A 5,9 -ER316LSi,</w:t>
            </w:r>
            <w:r w:rsidRPr="0089210A">
              <w:rPr>
                <w:rFonts w:ascii="Arial" w:eastAsia="Times New Roman" w:hAnsi="Arial" w:cs="Arial"/>
                <w:sz w:val="20"/>
                <w:szCs w:val="20"/>
                <w:lang w:eastAsia="bg-BG"/>
              </w:rPr>
              <w:br/>
              <w:t>ISO 14343:2017 - G19123LSi 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4DEAA2A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3D6EBA5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w:t>
            </w:r>
          </w:p>
        </w:tc>
      </w:tr>
      <w:tr w:rsidR="0089210A" w:rsidRPr="0089210A" w14:paraId="6283F496" w14:textId="77777777" w:rsidTr="0089210A">
        <w:trPr>
          <w:trHeight w:val="150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25E8232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22</w:t>
            </w:r>
          </w:p>
        </w:tc>
        <w:tc>
          <w:tcPr>
            <w:tcW w:w="1134" w:type="dxa"/>
            <w:tcBorders>
              <w:top w:val="nil"/>
              <w:left w:val="nil"/>
              <w:bottom w:val="single" w:sz="4" w:space="0" w:color="auto"/>
              <w:right w:val="single" w:sz="8" w:space="0" w:color="auto"/>
            </w:tcBorders>
            <w:shd w:val="clear" w:color="auto" w:fill="auto"/>
            <w:vAlign w:val="center"/>
            <w:hideMark/>
          </w:tcPr>
          <w:p w14:paraId="5599CFB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8C33219"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Заваръчена</w:t>
            </w:r>
            <w:proofErr w:type="spellEnd"/>
            <w:r w:rsidRPr="0089210A">
              <w:rPr>
                <w:rFonts w:ascii="Arial" w:eastAsia="Times New Roman" w:hAnsi="Arial" w:cs="Arial"/>
                <w:sz w:val="20"/>
                <w:szCs w:val="20"/>
                <w:lang w:eastAsia="bg-BG"/>
              </w:rPr>
              <w:t xml:space="preserve"> тел с медно покритие за </w:t>
            </w:r>
            <w:proofErr w:type="spellStart"/>
            <w:r w:rsidRPr="0089210A">
              <w:rPr>
                <w:rFonts w:ascii="Arial" w:eastAsia="Times New Roman" w:hAnsi="Arial" w:cs="Arial"/>
                <w:sz w:val="20"/>
                <w:szCs w:val="20"/>
                <w:lang w:eastAsia="bg-BG"/>
              </w:rPr>
              <w:t>газопламъчно</w:t>
            </w:r>
            <w:proofErr w:type="spellEnd"/>
            <w:r w:rsidRPr="0089210A">
              <w:rPr>
                <w:rFonts w:ascii="Arial" w:eastAsia="Times New Roman" w:hAnsi="Arial" w:cs="Arial"/>
                <w:sz w:val="20"/>
                <w:szCs w:val="20"/>
                <w:lang w:eastAsia="bg-BG"/>
              </w:rPr>
              <w:t xml:space="preserve"> заваряване </w:t>
            </w:r>
          </w:p>
        </w:tc>
        <w:tc>
          <w:tcPr>
            <w:tcW w:w="4167" w:type="dxa"/>
            <w:tcBorders>
              <w:top w:val="nil"/>
              <w:left w:val="nil"/>
              <w:bottom w:val="single" w:sz="4" w:space="0" w:color="auto"/>
              <w:right w:val="single" w:sz="8" w:space="0" w:color="auto"/>
            </w:tcBorders>
            <w:shd w:val="clear" w:color="auto" w:fill="auto"/>
            <w:vAlign w:val="center"/>
            <w:hideMark/>
          </w:tcPr>
          <w:p w14:paraId="4365918B"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Ø 2,4 мм пръчка по 1м</w:t>
            </w:r>
            <w:r w:rsidRPr="0089210A">
              <w:rPr>
                <w:rFonts w:ascii="Arial" w:eastAsia="Times New Roman" w:hAnsi="Arial" w:cs="Arial"/>
                <w:sz w:val="20"/>
                <w:szCs w:val="20"/>
                <w:lang w:eastAsia="bg-BG"/>
              </w:rPr>
              <w:br/>
              <w:t>AWS A5.18 ER70S-6</w:t>
            </w:r>
          </w:p>
        </w:tc>
        <w:tc>
          <w:tcPr>
            <w:tcW w:w="423" w:type="dxa"/>
            <w:tcBorders>
              <w:top w:val="nil"/>
              <w:left w:val="nil"/>
              <w:bottom w:val="single" w:sz="4" w:space="0" w:color="auto"/>
              <w:right w:val="single" w:sz="8" w:space="0" w:color="auto"/>
            </w:tcBorders>
            <w:shd w:val="clear" w:color="auto" w:fill="auto"/>
            <w:vAlign w:val="center"/>
            <w:hideMark/>
          </w:tcPr>
          <w:p w14:paraId="2A8D5EA2"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0C743E3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5</w:t>
            </w:r>
          </w:p>
        </w:tc>
      </w:tr>
      <w:tr w:rsidR="0089210A" w:rsidRPr="0089210A" w14:paraId="0385CDBE" w14:textId="77777777" w:rsidTr="0089210A">
        <w:trPr>
          <w:trHeight w:val="30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7B4AFD3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23</w:t>
            </w:r>
          </w:p>
        </w:tc>
        <w:tc>
          <w:tcPr>
            <w:tcW w:w="1134" w:type="dxa"/>
            <w:tcBorders>
              <w:top w:val="nil"/>
              <w:left w:val="nil"/>
              <w:bottom w:val="single" w:sz="4" w:space="0" w:color="auto"/>
              <w:right w:val="single" w:sz="8" w:space="0" w:color="auto"/>
            </w:tcBorders>
            <w:shd w:val="clear" w:color="auto" w:fill="auto"/>
            <w:vAlign w:val="center"/>
            <w:hideMark/>
          </w:tcPr>
          <w:p w14:paraId="06E07E26"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6D542B9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Маска за електрожен</w:t>
            </w:r>
          </w:p>
        </w:tc>
        <w:tc>
          <w:tcPr>
            <w:tcW w:w="4167" w:type="dxa"/>
            <w:tcBorders>
              <w:top w:val="nil"/>
              <w:left w:val="nil"/>
              <w:bottom w:val="single" w:sz="4" w:space="0" w:color="auto"/>
              <w:right w:val="single" w:sz="8" w:space="0" w:color="auto"/>
            </w:tcBorders>
            <w:shd w:val="clear" w:color="auto" w:fill="auto"/>
            <w:vAlign w:val="center"/>
            <w:hideMark/>
          </w:tcPr>
          <w:p w14:paraId="5118BA4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регулируема лента за глава</w:t>
            </w:r>
          </w:p>
        </w:tc>
        <w:tc>
          <w:tcPr>
            <w:tcW w:w="423" w:type="dxa"/>
            <w:tcBorders>
              <w:top w:val="nil"/>
              <w:left w:val="nil"/>
              <w:bottom w:val="single" w:sz="4" w:space="0" w:color="auto"/>
              <w:right w:val="single" w:sz="8" w:space="0" w:color="auto"/>
            </w:tcBorders>
            <w:shd w:val="clear" w:color="auto" w:fill="auto"/>
            <w:vAlign w:val="center"/>
            <w:hideMark/>
          </w:tcPr>
          <w:p w14:paraId="3CB0581E"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бр</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5431548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w:t>
            </w:r>
          </w:p>
        </w:tc>
      </w:tr>
      <w:tr w:rsidR="0089210A" w:rsidRPr="0089210A" w14:paraId="4C64CAFA" w14:textId="77777777" w:rsidTr="0089210A">
        <w:trPr>
          <w:trHeight w:val="51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3F3292B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24</w:t>
            </w:r>
          </w:p>
        </w:tc>
        <w:tc>
          <w:tcPr>
            <w:tcW w:w="1134" w:type="dxa"/>
            <w:tcBorders>
              <w:top w:val="nil"/>
              <w:left w:val="nil"/>
              <w:bottom w:val="single" w:sz="4" w:space="0" w:color="auto"/>
              <w:right w:val="single" w:sz="8" w:space="0" w:color="auto"/>
            </w:tcBorders>
            <w:shd w:val="clear" w:color="auto" w:fill="auto"/>
            <w:vAlign w:val="center"/>
            <w:hideMark/>
          </w:tcPr>
          <w:p w14:paraId="123271A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43E2BD2"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Стъкло заваръчна маска № 10 степен на </w:t>
            </w:r>
            <w:proofErr w:type="spellStart"/>
            <w:r w:rsidRPr="0089210A">
              <w:rPr>
                <w:rFonts w:ascii="Arial" w:eastAsia="Times New Roman" w:hAnsi="Arial" w:cs="Arial"/>
                <w:sz w:val="20"/>
                <w:szCs w:val="20"/>
                <w:lang w:eastAsia="bg-BG"/>
              </w:rPr>
              <w:t>затъмненост</w:t>
            </w:r>
            <w:proofErr w:type="spellEnd"/>
          </w:p>
        </w:tc>
        <w:tc>
          <w:tcPr>
            <w:tcW w:w="4167" w:type="dxa"/>
            <w:tcBorders>
              <w:top w:val="nil"/>
              <w:left w:val="nil"/>
              <w:bottom w:val="single" w:sz="4" w:space="0" w:color="auto"/>
              <w:right w:val="single" w:sz="8" w:space="0" w:color="auto"/>
            </w:tcBorders>
            <w:shd w:val="clear" w:color="auto" w:fill="auto"/>
            <w:vAlign w:val="center"/>
            <w:hideMark/>
          </w:tcPr>
          <w:p w14:paraId="5023D43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степента на затъмнение DIN 10</w:t>
            </w:r>
          </w:p>
        </w:tc>
        <w:tc>
          <w:tcPr>
            <w:tcW w:w="423" w:type="dxa"/>
            <w:tcBorders>
              <w:top w:val="nil"/>
              <w:left w:val="nil"/>
              <w:bottom w:val="single" w:sz="4" w:space="0" w:color="auto"/>
              <w:right w:val="single" w:sz="8" w:space="0" w:color="auto"/>
            </w:tcBorders>
            <w:shd w:val="clear" w:color="auto" w:fill="auto"/>
            <w:vAlign w:val="center"/>
            <w:hideMark/>
          </w:tcPr>
          <w:p w14:paraId="0990C295"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бр</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118592F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10</w:t>
            </w:r>
          </w:p>
        </w:tc>
      </w:tr>
      <w:tr w:rsidR="0089210A" w:rsidRPr="0089210A" w14:paraId="006F5001" w14:textId="77777777" w:rsidTr="0089210A">
        <w:trPr>
          <w:trHeight w:val="51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51CBB53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25</w:t>
            </w:r>
          </w:p>
        </w:tc>
        <w:tc>
          <w:tcPr>
            <w:tcW w:w="1134" w:type="dxa"/>
            <w:tcBorders>
              <w:top w:val="nil"/>
              <w:left w:val="nil"/>
              <w:bottom w:val="single" w:sz="4" w:space="0" w:color="auto"/>
              <w:right w:val="single" w:sz="8" w:space="0" w:color="auto"/>
            </w:tcBorders>
            <w:shd w:val="clear" w:color="auto" w:fill="auto"/>
            <w:vAlign w:val="center"/>
            <w:hideMark/>
          </w:tcPr>
          <w:p w14:paraId="0EF38AA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01BA8D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Стъкло заваръчна маска № 8 степен на </w:t>
            </w:r>
            <w:proofErr w:type="spellStart"/>
            <w:r w:rsidRPr="0089210A">
              <w:rPr>
                <w:rFonts w:ascii="Arial" w:eastAsia="Times New Roman" w:hAnsi="Arial" w:cs="Arial"/>
                <w:sz w:val="20"/>
                <w:szCs w:val="20"/>
                <w:lang w:eastAsia="bg-BG"/>
              </w:rPr>
              <w:t>затъмненост</w:t>
            </w:r>
            <w:proofErr w:type="spellEnd"/>
          </w:p>
        </w:tc>
        <w:tc>
          <w:tcPr>
            <w:tcW w:w="4167" w:type="dxa"/>
            <w:tcBorders>
              <w:top w:val="nil"/>
              <w:left w:val="nil"/>
              <w:bottom w:val="single" w:sz="4" w:space="0" w:color="auto"/>
              <w:right w:val="single" w:sz="8" w:space="0" w:color="auto"/>
            </w:tcBorders>
            <w:shd w:val="clear" w:color="auto" w:fill="auto"/>
            <w:vAlign w:val="center"/>
            <w:hideMark/>
          </w:tcPr>
          <w:p w14:paraId="302967C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степента на затъмнение DIN 8</w:t>
            </w:r>
          </w:p>
        </w:tc>
        <w:tc>
          <w:tcPr>
            <w:tcW w:w="423" w:type="dxa"/>
            <w:tcBorders>
              <w:top w:val="nil"/>
              <w:left w:val="nil"/>
              <w:bottom w:val="single" w:sz="4" w:space="0" w:color="auto"/>
              <w:right w:val="single" w:sz="8" w:space="0" w:color="auto"/>
            </w:tcBorders>
            <w:shd w:val="clear" w:color="auto" w:fill="auto"/>
            <w:vAlign w:val="center"/>
            <w:hideMark/>
          </w:tcPr>
          <w:p w14:paraId="3F7FC437"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бр</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23975A4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10</w:t>
            </w:r>
          </w:p>
        </w:tc>
      </w:tr>
      <w:tr w:rsidR="0089210A" w:rsidRPr="0089210A" w14:paraId="165699F0" w14:textId="77777777" w:rsidTr="0089210A">
        <w:trPr>
          <w:trHeight w:val="51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495CF3A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26</w:t>
            </w:r>
          </w:p>
        </w:tc>
        <w:tc>
          <w:tcPr>
            <w:tcW w:w="1134" w:type="dxa"/>
            <w:tcBorders>
              <w:top w:val="nil"/>
              <w:left w:val="nil"/>
              <w:bottom w:val="single" w:sz="4" w:space="0" w:color="auto"/>
              <w:right w:val="single" w:sz="8" w:space="0" w:color="auto"/>
            </w:tcBorders>
            <w:shd w:val="clear" w:color="auto" w:fill="auto"/>
            <w:vAlign w:val="center"/>
            <w:hideMark/>
          </w:tcPr>
          <w:p w14:paraId="0DFC3DD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0DD1CD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Стъкло заваръчна маска предпазно 90/110мм</w:t>
            </w:r>
          </w:p>
        </w:tc>
        <w:tc>
          <w:tcPr>
            <w:tcW w:w="4167" w:type="dxa"/>
            <w:tcBorders>
              <w:top w:val="nil"/>
              <w:left w:val="nil"/>
              <w:bottom w:val="single" w:sz="4" w:space="0" w:color="auto"/>
              <w:right w:val="single" w:sz="8" w:space="0" w:color="auto"/>
            </w:tcBorders>
            <w:shd w:val="clear" w:color="auto" w:fill="auto"/>
            <w:vAlign w:val="center"/>
            <w:hideMark/>
          </w:tcPr>
          <w:p w14:paraId="5DA79B9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прозрачно предно предпазно</w:t>
            </w:r>
          </w:p>
        </w:tc>
        <w:tc>
          <w:tcPr>
            <w:tcW w:w="423" w:type="dxa"/>
            <w:tcBorders>
              <w:top w:val="nil"/>
              <w:left w:val="nil"/>
              <w:bottom w:val="single" w:sz="4" w:space="0" w:color="auto"/>
              <w:right w:val="single" w:sz="8" w:space="0" w:color="auto"/>
            </w:tcBorders>
            <w:shd w:val="clear" w:color="auto" w:fill="auto"/>
            <w:vAlign w:val="center"/>
            <w:hideMark/>
          </w:tcPr>
          <w:p w14:paraId="020836D7"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бр</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102C80D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10</w:t>
            </w:r>
          </w:p>
        </w:tc>
      </w:tr>
      <w:tr w:rsidR="0089210A" w:rsidRPr="0089210A" w14:paraId="055D6C35"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135C45A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27</w:t>
            </w:r>
          </w:p>
        </w:tc>
        <w:tc>
          <w:tcPr>
            <w:tcW w:w="1134" w:type="dxa"/>
            <w:tcBorders>
              <w:top w:val="nil"/>
              <w:left w:val="nil"/>
              <w:bottom w:val="single" w:sz="4" w:space="0" w:color="auto"/>
              <w:right w:val="single" w:sz="8" w:space="0" w:color="auto"/>
            </w:tcBorders>
            <w:shd w:val="clear" w:color="auto" w:fill="auto"/>
            <w:vAlign w:val="center"/>
            <w:hideMark/>
          </w:tcPr>
          <w:p w14:paraId="55E9241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6C1A229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Комплект кабели за заваряване 16 мм2</w:t>
            </w:r>
          </w:p>
        </w:tc>
        <w:tc>
          <w:tcPr>
            <w:tcW w:w="4167" w:type="dxa"/>
            <w:tcBorders>
              <w:top w:val="nil"/>
              <w:left w:val="nil"/>
              <w:bottom w:val="single" w:sz="4" w:space="0" w:color="auto"/>
              <w:right w:val="single" w:sz="8" w:space="0" w:color="auto"/>
            </w:tcBorders>
            <w:shd w:val="clear" w:color="auto" w:fill="auto"/>
            <w:vAlign w:val="center"/>
            <w:hideMark/>
          </w:tcPr>
          <w:p w14:paraId="41AE5A2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br/>
              <w:t xml:space="preserve">Заваръчен кабел 16 мм2  / 3-4 m с </w:t>
            </w:r>
            <w:proofErr w:type="spellStart"/>
            <w:r w:rsidRPr="0089210A">
              <w:rPr>
                <w:rFonts w:ascii="Arial" w:eastAsia="Times New Roman" w:hAnsi="Arial" w:cs="Arial"/>
                <w:sz w:val="20"/>
                <w:szCs w:val="20"/>
                <w:lang w:eastAsia="bg-BG"/>
              </w:rPr>
              <w:t>държач</w:t>
            </w:r>
            <w:proofErr w:type="spellEnd"/>
            <w:r w:rsidRPr="0089210A">
              <w:rPr>
                <w:rFonts w:ascii="Arial" w:eastAsia="Times New Roman" w:hAnsi="Arial" w:cs="Arial"/>
                <w:sz w:val="20"/>
                <w:szCs w:val="20"/>
                <w:lang w:eastAsia="bg-BG"/>
              </w:rPr>
              <w:t xml:space="preserve"> за електрода 180 A (200A)</w:t>
            </w:r>
            <w:r w:rsidRPr="0089210A">
              <w:rPr>
                <w:rFonts w:ascii="Arial" w:eastAsia="Times New Roman" w:hAnsi="Arial" w:cs="Arial"/>
                <w:sz w:val="20"/>
                <w:szCs w:val="20"/>
                <w:lang w:eastAsia="bg-BG"/>
              </w:rPr>
              <w:br/>
              <w:t>Кабел 16 мм2 / 3-4 m с щипка маса 180 A (200A)</w:t>
            </w:r>
          </w:p>
        </w:tc>
        <w:tc>
          <w:tcPr>
            <w:tcW w:w="423" w:type="dxa"/>
            <w:tcBorders>
              <w:top w:val="nil"/>
              <w:left w:val="nil"/>
              <w:bottom w:val="single" w:sz="4" w:space="0" w:color="auto"/>
              <w:right w:val="single" w:sz="8" w:space="0" w:color="auto"/>
            </w:tcBorders>
            <w:shd w:val="clear" w:color="auto" w:fill="auto"/>
            <w:vAlign w:val="center"/>
            <w:hideMark/>
          </w:tcPr>
          <w:p w14:paraId="58C4FC0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1804A5E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5</w:t>
            </w:r>
          </w:p>
        </w:tc>
      </w:tr>
      <w:tr w:rsidR="0089210A" w:rsidRPr="0089210A" w14:paraId="70EF40CD" w14:textId="77777777" w:rsidTr="0089210A">
        <w:trPr>
          <w:trHeight w:val="30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6C0CE632"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28</w:t>
            </w:r>
          </w:p>
        </w:tc>
        <w:tc>
          <w:tcPr>
            <w:tcW w:w="1134" w:type="dxa"/>
            <w:tcBorders>
              <w:top w:val="nil"/>
              <w:left w:val="nil"/>
              <w:bottom w:val="single" w:sz="4" w:space="0" w:color="auto"/>
              <w:right w:val="single" w:sz="8" w:space="0" w:color="auto"/>
            </w:tcBorders>
            <w:shd w:val="clear" w:color="auto" w:fill="auto"/>
            <w:vAlign w:val="center"/>
            <w:hideMark/>
          </w:tcPr>
          <w:p w14:paraId="45E80E2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727440C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Ръкохватка за електрожен</w:t>
            </w:r>
          </w:p>
        </w:tc>
        <w:tc>
          <w:tcPr>
            <w:tcW w:w="4167" w:type="dxa"/>
            <w:tcBorders>
              <w:top w:val="nil"/>
              <w:left w:val="nil"/>
              <w:bottom w:val="single" w:sz="4" w:space="0" w:color="auto"/>
              <w:right w:val="single" w:sz="8" w:space="0" w:color="auto"/>
            </w:tcBorders>
            <w:shd w:val="clear" w:color="auto" w:fill="auto"/>
            <w:vAlign w:val="center"/>
            <w:hideMark/>
          </w:tcPr>
          <w:p w14:paraId="70E675E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тип крокодил - 200А</w:t>
            </w:r>
          </w:p>
        </w:tc>
        <w:tc>
          <w:tcPr>
            <w:tcW w:w="423" w:type="dxa"/>
            <w:tcBorders>
              <w:top w:val="nil"/>
              <w:left w:val="nil"/>
              <w:bottom w:val="single" w:sz="4" w:space="0" w:color="auto"/>
              <w:right w:val="single" w:sz="8" w:space="0" w:color="auto"/>
            </w:tcBorders>
            <w:shd w:val="clear" w:color="auto" w:fill="auto"/>
            <w:vAlign w:val="center"/>
            <w:hideMark/>
          </w:tcPr>
          <w:p w14:paraId="5446D85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3CE67A5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20</w:t>
            </w:r>
          </w:p>
        </w:tc>
      </w:tr>
      <w:tr w:rsidR="0089210A" w:rsidRPr="0089210A" w14:paraId="2EA24E79" w14:textId="77777777" w:rsidTr="0089210A">
        <w:trPr>
          <w:trHeight w:val="102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2595EE56"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29</w:t>
            </w:r>
          </w:p>
        </w:tc>
        <w:tc>
          <w:tcPr>
            <w:tcW w:w="1134" w:type="dxa"/>
            <w:tcBorders>
              <w:top w:val="nil"/>
              <w:left w:val="nil"/>
              <w:bottom w:val="single" w:sz="4" w:space="0" w:color="auto"/>
              <w:right w:val="single" w:sz="8" w:space="0" w:color="auto"/>
            </w:tcBorders>
            <w:shd w:val="clear" w:color="auto" w:fill="auto"/>
            <w:vAlign w:val="center"/>
            <w:hideMark/>
          </w:tcPr>
          <w:p w14:paraId="03E52872"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94D50AB"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Инверторен</w:t>
            </w:r>
            <w:proofErr w:type="spellEnd"/>
            <w:r w:rsidRPr="0089210A">
              <w:rPr>
                <w:rFonts w:ascii="Arial" w:eastAsia="Times New Roman" w:hAnsi="Arial" w:cs="Arial"/>
                <w:sz w:val="20"/>
                <w:szCs w:val="20"/>
                <w:lang w:eastAsia="bg-BG"/>
              </w:rPr>
              <w:t xml:space="preserve"> ЗАВАРЪЧЕН АПАРАТ, окомплектован с кабели, ръкохватка за електроди и щипка „маса“</w:t>
            </w:r>
          </w:p>
        </w:tc>
        <w:tc>
          <w:tcPr>
            <w:tcW w:w="4167" w:type="dxa"/>
            <w:tcBorders>
              <w:top w:val="nil"/>
              <w:left w:val="nil"/>
              <w:bottom w:val="single" w:sz="4" w:space="0" w:color="auto"/>
              <w:right w:val="single" w:sz="8" w:space="0" w:color="auto"/>
            </w:tcBorders>
            <w:shd w:val="clear" w:color="auto" w:fill="auto"/>
            <w:vAlign w:val="center"/>
            <w:hideMark/>
          </w:tcPr>
          <w:p w14:paraId="761C6CE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Режим на натоварване при 200А минимум 25%; 220/230V; 5-200A; клас на защита ≥ IP23 S; Тегло ≤ 7,5кг.; гаранция ≥ 24м.</w:t>
            </w:r>
          </w:p>
        </w:tc>
        <w:tc>
          <w:tcPr>
            <w:tcW w:w="423" w:type="dxa"/>
            <w:tcBorders>
              <w:top w:val="nil"/>
              <w:left w:val="nil"/>
              <w:bottom w:val="single" w:sz="4" w:space="0" w:color="auto"/>
              <w:right w:val="single" w:sz="8" w:space="0" w:color="auto"/>
            </w:tcBorders>
            <w:shd w:val="clear" w:color="auto" w:fill="auto"/>
            <w:vAlign w:val="center"/>
            <w:hideMark/>
          </w:tcPr>
          <w:p w14:paraId="3B8A263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3DE8FF9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w:t>
            </w:r>
          </w:p>
        </w:tc>
      </w:tr>
      <w:tr w:rsidR="0089210A" w:rsidRPr="0089210A" w14:paraId="704347F2"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23A95326"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30</w:t>
            </w:r>
          </w:p>
        </w:tc>
        <w:tc>
          <w:tcPr>
            <w:tcW w:w="1134" w:type="dxa"/>
            <w:tcBorders>
              <w:top w:val="nil"/>
              <w:left w:val="nil"/>
              <w:bottom w:val="single" w:sz="4" w:space="0" w:color="auto"/>
              <w:right w:val="single" w:sz="8" w:space="0" w:color="auto"/>
            </w:tcBorders>
            <w:shd w:val="clear" w:color="auto" w:fill="auto"/>
            <w:vAlign w:val="center"/>
            <w:hideMark/>
          </w:tcPr>
          <w:p w14:paraId="31E78E7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1B50D41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Ниско въглеродна заваръчна тел ф1.2</w:t>
            </w:r>
          </w:p>
        </w:tc>
        <w:tc>
          <w:tcPr>
            <w:tcW w:w="4167" w:type="dxa"/>
            <w:tcBorders>
              <w:top w:val="nil"/>
              <w:left w:val="nil"/>
              <w:bottom w:val="single" w:sz="4" w:space="0" w:color="auto"/>
              <w:right w:val="single" w:sz="8" w:space="0" w:color="auto"/>
            </w:tcBorders>
            <w:shd w:val="clear" w:color="auto" w:fill="auto"/>
            <w:vAlign w:val="center"/>
            <w:hideMark/>
          </w:tcPr>
          <w:p w14:paraId="06E4D83D"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ролка 15кг; ф1,2мм;  ниско съдържание на въглерод</w:t>
            </w:r>
            <w:r w:rsidRPr="0089210A">
              <w:rPr>
                <w:rFonts w:ascii="Arial" w:eastAsia="Times New Roman" w:hAnsi="Arial" w:cs="Arial"/>
                <w:sz w:val="20"/>
                <w:szCs w:val="20"/>
                <w:lang w:eastAsia="bg-BG"/>
              </w:rPr>
              <w:br/>
              <w:t>AWS A 5,18 -ER70S-6,</w:t>
            </w:r>
            <w:r w:rsidRPr="0089210A">
              <w:rPr>
                <w:rFonts w:ascii="Arial" w:eastAsia="Times New Roman" w:hAnsi="Arial" w:cs="Arial"/>
                <w:sz w:val="20"/>
                <w:szCs w:val="20"/>
                <w:lang w:eastAsia="bg-BG"/>
              </w:rPr>
              <w:br/>
              <w:t>БДС EN ISO 14341:2009 или еквивалент - G3Si1</w:t>
            </w:r>
          </w:p>
        </w:tc>
        <w:tc>
          <w:tcPr>
            <w:tcW w:w="423" w:type="dxa"/>
            <w:tcBorders>
              <w:top w:val="nil"/>
              <w:left w:val="nil"/>
              <w:bottom w:val="single" w:sz="4" w:space="0" w:color="auto"/>
              <w:right w:val="single" w:sz="8" w:space="0" w:color="auto"/>
            </w:tcBorders>
            <w:shd w:val="clear" w:color="auto" w:fill="auto"/>
            <w:vAlign w:val="center"/>
            <w:hideMark/>
          </w:tcPr>
          <w:p w14:paraId="14484EE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3507332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w:t>
            </w:r>
          </w:p>
        </w:tc>
      </w:tr>
      <w:tr w:rsidR="0089210A" w:rsidRPr="0089210A" w14:paraId="0E73F238"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602BFFC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31</w:t>
            </w:r>
          </w:p>
        </w:tc>
        <w:tc>
          <w:tcPr>
            <w:tcW w:w="1134" w:type="dxa"/>
            <w:tcBorders>
              <w:top w:val="nil"/>
              <w:left w:val="nil"/>
              <w:bottom w:val="single" w:sz="4" w:space="0" w:color="auto"/>
              <w:right w:val="single" w:sz="8" w:space="0" w:color="auto"/>
            </w:tcBorders>
            <w:shd w:val="clear" w:color="auto" w:fill="auto"/>
            <w:vAlign w:val="center"/>
            <w:hideMark/>
          </w:tcPr>
          <w:p w14:paraId="12FF7E3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6E9A859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Ниско въглеродна заваръчна тел ф0.8</w:t>
            </w:r>
          </w:p>
        </w:tc>
        <w:tc>
          <w:tcPr>
            <w:tcW w:w="4167" w:type="dxa"/>
            <w:tcBorders>
              <w:top w:val="nil"/>
              <w:left w:val="nil"/>
              <w:bottom w:val="single" w:sz="4" w:space="0" w:color="auto"/>
              <w:right w:val="single" w:sz="8" w:space="0" w:color="auto"/>
            </w:tcBorders>
            <w:shd w:val="clear" w:color="auto" w:fill="auto"/>
            <w:vAlign w:val="center"/>
            <w:hideMark/>
          </w:tcPr>
          <w:p w14:paraId="3903916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ролка 15кг; ф 0,8мм;  ниско съдържание на въглерод</w:t>
            </w:r>
            <w:r w:rsidRPr="0089210A">
              <w:rPr>
                <w:rFonts w:ascii="Arial" w:eastAsia="Times New Roman" w:hAnsi="Arial" w:cs="Arial"/>
                <w:sz w:val="20"/>
                <w:szCs w:val="20"/>
                <w:lang w:eastAsia="bg-BG"/>
              </w:rPr>
              <w:br/>
              <w:t>AWS A 5,18 -ER70S-6,</w:t>
            </w:r>
            <w:r w:rsidRPr="0089210A">
              <w:rPr>
                <w:rFonts w:ascii="Arial" w:eastAsia="Times New Roman" w:hAnsi="Arial" w:cs="Arial"/>
                <w:sz w:val="20"/>
                <w:szCs w:val="20"/>
                <w:lang w:eastAsia="bg-BG"/>
              </w:rPr>
              <w:br/>
              <w:t>БДС EN ISO 14341:2009 или еквивалент - G3Si1</w:t>
            </w:r>
          </w:p>
        </w:tc>
        <w:tc>
          <w:tcPr>
            <w:tcW w:w="423" w:type="dxa"/>
            <w:tcBorders>
              <w:top w:val="nil"/>
              <w:left w:val="nil"/>
              <w:bottom w:val="single" w:sz="4" w:space="0" w:color="auto"/>
              <w:right w:val="single" w:sz="8" w:space="0" w:color="auto"/>
            </w:tcBorders>
            <w:shd w:val="clear" w:color="auto" w:fill="auto"/>
            <w:vAlign w:val="center"/>
            <w:hideMark/>
          </w:tcPr>
          <w:p w14:paraId="58EDE206"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3904F69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20</w:t>
            </w:r>
          </w:p>
        </w:tc>
      </w:tr>
      <w:tr w:rsidR="0089210A" w:rsidRPr="0089210A" w14:paraId="0B10DA49" w14:textId="77777777" w:rsidTr="0089210A">
        <w:trPr>
          <w:trHeight w:val="76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1120042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32</w:t>
            </w:r>
          </w:p>
        </w:tc>
        <w:tc>
          <w:tcPr>
            <w:tcW w:w="1134" w:type="dxa"/>
            <w:tcBorders>
              <w:top w:val="nil"/>
              <w:left w:val="nil"/>
              <w:bottom w:val="single" w:sz="4" w:space="0" w:color="auto"/>
              <w:right w:val="single" w:sz="8" w:space="0" w:color="auto"/>
            </w:tcBorders>
            <w:shd w:val="clear" w:color="auto" w:fill="auto"/>
            <w:vAlign w:val="center"/>
            <w:hideMark/>
          </w:tcPr>
          <w:p w14:paraId="144BC2F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982D75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Ръкавици за заваряване</w:t>
            </w:r>
          </w:p>
        </w:tc>
        <w:tc>
          <w:tcPr>
            <w:tcW w:w="4167" w:type="dxa"/>
            <w:tcBorders>
              <w:top w:val="nil"/>
              <w:left w:val="nil"/>
              <w:bottom w:val="single" w:sz="4" w:space="0" w:color="auto"/>
              <w:right w:val="single" w:sz="8" w:space="0" w:color="auto"/>
            </w:tcBorders>
            <w:shd w:val="clear" w:color="auto" w:fill="auto"/>
            <w:vAlign w:val="center"/>
            <w:hideMark/>
          </w:tcPr>
          <w:p w14:paraId="6B8D0AF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телешки кожа, стандарти-БДС EN 388:2016+A1:2019 или еквивалент,  размер10/XL</w:t>
            </w:r>
          </w:p>
        </w:tc>
        <w:tc>
          <w:tcPr>
            <w:tcW w:w="423" w:type="dxa"/>
            <w:tcBorders>
              <w:top w:val="nil"/>
              <w:left w:val="nil"/>
              <w:bottom w:val="single" w:sz="4" w:space="0" w:color="auto"/>
              <w:right w:val="single" w:sz="8" w:space="0" w:color="auto"/>
            </w:tcBorders>
            <w:shd w:val="clear" w:color="auto" w:fill="auto"/>
            <w:vAlign w:val="center"/>
            <w:hideMark/>
          </w:tcPr>
          <w:p w14:paraId="1CEB5D96"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0C71F6A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20</w:t>
            </w:r>
          </w:p>
        </w:tc>
      </w:tr>
      <w:tr w:rsidR="0089210A" w:rsidRPr="0089210A" w14:paraId="6CDCBF33" w14:textId="77777777" w:rsidTr="0089210A">
        <w:trPr>
          <w:trHeight w:val="102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2092E60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lastRenderedPageBreak/>
              <w:t>33</w:t>
            </w:r>
          </w:p>
        </w:tc>
        <w:tc>
          <w:tcPr>
            <w:tcW w:w="1134" w:type="dxa"/>
            <w:tcBorders>
              <w:top w:val="nil"/>
              <w:left w:val="nil"/>
              <w:bottom w:val="single" w:sz="4" w:space="0" w:color="auto"/>
              <w:right w:val="single" w:sz="8" w:space="0" w:color="auto"/>
            </w:tcBorders>
            <w:shd w:val="clear" w:color="auto" w:fill="auto"/>
            <w:vAlign w:val="center"/>
            <w:hideMark/>
          </w:tcPr>
          <w:p w14:paraId="3E8F8DA2"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43959B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Спрей против пръски</w:t>
            </w:r>
          </w:p>
        </w:tc>
        <w:tc>
          <w:tcPr>
            <w:tcW w:w="4167" w:type="dxa"/>
            <w:tcBorders>
              <w:top w:val="nil"/>
              <w:left w:val="nil"/>
              <w:bottom w:val="single" w:sz="4" w:space="0" w:color="auto"/>
              <w:right w:val="single" w:sz="8" w:space="0" w:color="auto"/>
            </w:tcBorders>
            <w:shd w:val="clear" w:color="auto" w:fill="auto"/>
            <w:vAlign w:val="center"/>
            <w:hideMark/>
          </w:tcPr>
          <w:p w14:paraId="4732ACF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без силикон и разтворители, Не разрешава на заваръчните пръски да полепват трайно</w:t>
            </w:r>
            <w:r w:rsidRPr="0089210A">
              <w:rPr>
                <w:rFonts w:ascii="Arial" w:eastAsia="Times New Roman" w:hAnsi="Arial" w:cs="Arial"/>
                <w:sz w:val="20"/>
                <w:szCs w:val="20"/>
                <w:lang w:eastAsia="bg-BG"/>
              </w:rPr>
              <w:br/>
              <w:t xml:space="preserve">флакони 0,400 </w:t>
            </w:r>
            <w:proofErr w:type="spellStart"/>
            <w:r w:rsidRPr="0089210A">
              <w:rPr>
                <w:rFonts w:ascii="Arial" w:eastAsia="Times New Roman" w:hAnsi="Arial" w:cs="Arial"/>
                <w:sz w:val="20"/>
                <w:szCs w:val="20"/>
                <w:lang w:eastAsia="bg-BG"/>
              </w:rPr>
              <w:t>мл</w:t>
            </w:r>
            <w:proofErr w:type="spellEnd"/>
          </w:p>
        </w:tc>
        <w:tc>
          <w:tcPr>
            <w:tcW w:w="423" w:type="dxa"/>
            <w:tcBorders>
              <w:top w:val="nil"/>
              <w:left w:val="nil"/>
              <w:bottom w:val="single" w:sz="4" w:space="0" w:color="auto"/>
              <w:right w:val="single" w:sz="8" w:space="0" w:color="auto"/>
            </w:tcBorders>
            <w:shd w:val="clear" w:color="auto" w:fill="auto"/>
            <w:vAlign w:val="center"/>
            <w:hideMark/>
          </w:tcPr>
          <w:p w14:paraId="7E22A5D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1241440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30</w:t>
            </w:r>
          </w:p>
        </w:tc>
      </w:tr>
      <w:tr w:rsidR="0089210A" w:rsidRPr="0089210A" w14:paraId="659D8A51" w14:textId="77777777" w:rsidTr="0089210A">
        <w:trPr>
          <w:trHeight w:val="51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6B9FF9D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34</w:t>
            </w:r>
          </w:p>
        </w:tc>
        <w:tc>
          <w:tcPr>
            <w:tcW w:w="1134" w:type="dxa"/>
            <w:tcBorders>
              <w:top w:val="nil"/>
              <w:left w:val="nil"/>
              <w:bottom w:val="single" w:sz="4" w:space="0" w:color="auto"/>
              <w:right w:val="single" w:sz="8" w:space="0" w:color="auto"/>
            </w:tcBorders>
            <w:shd w:val="clear" w:color="auto" w:fill="auto"/>
            <w:vAlign w:val="center"/>
            <w:hideMark/>
          </w:tcPr>
          <w:p w14:paraId="73419AA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6D7E7B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Сребърен припой 30% - пръчка 50см</w:t>
            </w:r>
          </w:p>
        </w:tc>
        <w:tc>
          <w:tcPr>
            <w:tcW w:w="4167" w:type="dxa"/>
            <w:tcBorders>
              <w:top w:val="nil"/>
              <w:left w:val="nil"/>
              <w:bottom w:val="single" w:sz="4" w:space="0" w:color="auto"/>
              <w:right w:val="single" w:sz="8" w:space="0" w:color="auto"/>
            </w:tcBorders>
            <w:shd w:val="clear" w:color="auto" w:fill="auto"/>
            <w:vAlign w:val="center"/>
            <w:hideMark/>
          </w:tcPr>
          <w:p w14:paraId="13E23878"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газопламъчно</w:t>
            </w:r>
            <w:proofErr w:type="spellEnd"/>
            <w:r w:rsidRPr="0089210A">
              <w:rPr>
                <w:rFonts w:ascii="Arial" w:eastAsia="Times New Roman" w:hAnsi="Arial" w:cs="Arial"/>
                <w:sz w:val="20"/>
                <w:szCs w:val="20"/>
                <w:lang w:eastAsia="bg-BG"/>
              </w:rPr>
              <w:t xml:space="preserve"> заваряване на разнородни материали Ø 1,5 мм</w:t>
            </w:r>
          </w:p>
        </w:tc>
        <w:tc>
          <w:tcPr>
            <w:tcW w:w="423" w:type="dxa"/>
            <w:tcBorders>
              <w:top w:val="nil"/>
              <w:left w:val="nil"/>
              <w:bottom w:val="single" w:sz="4" w:space="0" w:color="auto"/>
              <w:right w:val="single" w:sz="8" w:space="0" w:color="auto"/>
            </w:tcBorders>
            <w:shd w:val="clear" w:color="auto" w:fill="auto"/>
            <w:vAlign w:val="center"/>
            <w:hideMark/>
          </w:tcPr>
          <w:p w14:paraId="689D2244"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бр</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6F38804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20</w:t>
            </w:r>
          </w:p>
        </w:tc>
      </w:tr>
      <w:tr w:rsidR="0089210A" w:rsidRPr="0089210A" w14:paraId="74EE6909" w14:textId="77777777" w:rsidTr="0089210A">
        <w:trPr>
          <w:trHeight w:val="102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67D0288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35</w:t>
            </w:r>
          </w:p>
        </w:tc>
        <w:tc>
          <w:tcPr>
            <w:tcW w:w="1134" w:type="dxa"/>
            <w:tcBorders>
              <w:top w:val="nil"/>
              <w:left w:val="nil"/>
              <w:bottom w:val="single" w:sz="4" w:space="0" w:color="auto"/>
              <w:right w:val="single" w:sz="8" w:space="0" w:color="auto"/>
            </w:tcBorders>
            <w:shd w:val="clear" w:color="auto" w:fill="auto"/>
            <w:vAlign w:val="center"/>
            <w:hideMark/>
          </w:tcPr>
          <w:p w14:paraId="37B0B55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112997B6"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Телоподаващо</w:t>
            </w:r>
            <w:proofErr w:type="spellEnd"/>
            <w:r w:rsidRPr="0089210A">
              <w:rPr>
                <w:rFonts w:ascii="Arial" w:eastAsia="Times New Roman" w:hAnsi="Arial" w:cs="Arial"/>
                <w:sz w:val="20"/>
                <w:szCs w:val="20"/>
                <w:lang w:eastAsia="bg-BG"/>
              </w:rPr>
              <w:t xml:space="preserve">, комплектован с </w:t>
            </w:r>
            <w:proofErr w:type="spellStart"/>
            <w:r w:rsidRPr="0089210A">
              <w:rPr>
                <w:rFonts w:ascii="Arial" w:eastAsia="Times New Roman" w:hAnsi="Arial" w:cs="Arial"/>
                <w:sz w:val="20"/>
                <w:szCs w:val="20"/>
                <w:lang w:eastAsia="bg-BG"/>
              </w:rPr>
              <w:t>редуцир</w:t>
            </w:r>
            <w:proofErr w:type="spellEnd"/>
            <w:r w:rsidRPr="0089210A">
              <w:rPr>
                <w:rFonts w:ascii="Arial" w:eastAsia="Times New Roman" w:hAnsi="Arial" w:cs="Arial"/>
                <w:sz w:val="20"/>
                <w:szCs w:val="20"/>
                <w:lang w:eastAsia="bg-BG"/>
              </w:rPr>
              <w:t xml:space="preserve"> вентил, бутилка с въглероден диоксид от 6 до 7 литра, кабел маса, шланг  </w:t>
            </w:r>
          </w:p>
        </w:tc>
        <w:tc>
          <w:tcPr>
            <w:tcW w:w="4167" w:type="dxa"/>
            <w:tcBorders>
              <w:top w:val="nil"/>
              <w:left w:val="nil"/>
              <w:bottom w:val="single" w:sz="4" w:space="0" w:color="auto"/>
              <w:right w:val="single" w:sz="8" w:space="0" w:color="auto"/>
            </w:tcBorders>
            <w:shd w:val="clear" w:color="auto" w:fill="auto"/>
            <w:vAlign w:val="center"/>
            <w:hideMark/>
          </w:tcPr>
          <w:p w14:paraId="03ADD11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Режим на натоварване при 200А минимум 20%; 220/230V;200A; клас на защита ≥ IP23 S; Тегло ≤ 20кг.; гаранция ≥ 24м.</w:t>
            </w:r>
          </w:p>
        </w:tc>
        <w:tc>
          <w:tcPr>
            <w:tcW w:w="423" w:type="dxa"/>
            <w:tcBorders>
              <w:top w:val="nil"/>
              <w:left w:val="nil"/>
              <w:bottom w:val="single" w:sz="4" w:space="0" w:color="auto"/>
              <w:right w:val="single" w:sz="8" w:space="0" w:color="auto"/>
            </w:tcBorders>
            <w:shd w:val="clear" w:color="auto" w:fill="auto"/>
            <w:vAlign w:val="center"/>
            <w:hideMark/>
          </w:tcPr>
          <w:p w14:paraId="3E3A82F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65BF3F5B"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w:t>
            </w:r>
          </w:p>
        </w:tc>
      </w:tr>
      <w:tr w:rsidR="0089210A" w:rsidRPr="0089210A" w14:paraId="162F4543" w14:textId="77777777" w:rsidTr="0089210A">
        <w:trPr>
          <w:trHeight w:val="76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79407C72"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36</w:t>
            </w:r>
          </w:p>
        </w:tc>
        <w:tc>
          <w:tcPr>
            <w:tcW w:w="1134" w:type="dxa"/>
            <w:tcBorders>
              <w:top w:val="nil"/>
              <w:left w:val="nil"/>
              <w:bottom w:val="single" w:sz="4" w:space="0" w:color="auto"/>
              <w:right w:val="single" w:sz="8" w:space="0" w:color="auto"/>
            </w:tcBorders>
            <w:shd w:val="clear" w:color="auto" w:fill="auto"/>
            <w:vAlign w:val="center"/>
            <w:hideMark/>
          </w:tcPr>
          <w:p w14:paraId="39F31D1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EB103E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ТИНОЛ 0.25КГ/1ММ</w:t>
            </w:r>
          </w:p>
        </w:tc>
        <w:tc>
          <w:tcPr>
            <w:tcW w:w="4167" w:type="dxa"/>
            <w:tcBorders>
              <w:top w:val="nil"/>
              <w:left w:val="nil"/>
              <w:bottom w:val="single" w:sz="4" w:space="0" w:color="auto"/>
              <w:right w:val="single" w:sz="8" w:space="0" w:color="auto"/>
            </w:tcBorders>
            <w:shd w:val="clear" w:color="auto" w:fill="auto"/>
            <w:vAlign w:val="center"/>
            <w:hideMark/>
          </w:tcPr>
          <w:p w14:paraId="27EFA65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0.25КГ/1ММ</w:t>
            </w:r>
            <w:r w:rsidRPr="0089210A">
              <w:rPr>
                <w:rFonts w:ascii="Arial" w:eastAsia="Times New Roman" w:hAnsi="Arial" w:cs="Arial"/>
                <w:sz w:val="20"/>
                <w:szCs w:val="20"/>
                <w:lang w:eastAsia="bg-BG"/>
              </w:rPr>
              <w:br/>
              <w:t>Оловен припой за меко запояване.</w:t>
            </w:r>
            <w:r w:rsidRPr="0089210A">
              <w:rPr>
                <w:rFonts w:ascii="Arial" w:eastAsia="Times New Roman" w:hAnsi="Arial" w:cs="Arial"/>
                <w:sz w:val="20"/>
                <w:szCs w:val="20"/>
                <w:lang w:eastAsia="bg-BG"/>
              </w:rPr>
              <w:br/>
              <w:t>Температура на топене 190˚C</w:t>
            </w:r>
          </w:p>
        </w:tc>
        <w:tc>
          <w:tcPr>
            <w:tcW w:w="423" w:type="dxa"/>
            <w:tcBorders>
              <w:top w:val="nil"/>
              <w:left w:val="nil"/>
              <w:bottom w:val="single" w:sz="4" w:space="0" w:color="auto"/>
              <w:right w:val="single" w:sz="8" w:space="0" w:color="auto"/>
            </w:tcBorders>
            <w:shd w:val="clear" w:color="auto" w:fill="auto"/>
            <w:vAlign w:val="center"/>
            <w:hideMark/>
          </w:tcPr>
          <w:p w14:paraId="2FCDF16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0AB328C2"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w:t>
            </w:r>
          </w:p>
        </w:tc>
      </w:tr>
      <w:tr w:rsidR="0089210A" w:rsidRPr="0089210A" w14:paraId="3E0BED3C" w14:textId="77777777" w:rsidTr="0089210A">
        <w:trPr>
          <w:trHeight w:val="51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2E80EA5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37</w:t>
            </w:r>
          </w:p>
        </w:tc>
        <w:tc>
          <w:tcPr>
            <w:tcW w:w="1134" w:type="dxa"/>
            <w:tcBorders>
              <w:top w:val="nil"/>
              <w:left w:val="nil"/>
              <w:bottom w:val="single" w:sz="4" w:space="0" w:color="auto"/>
              <w:right w:val="single" w:sz="8" w:space="0" w:color="auto"/>
            </w:tcBorders>
            <w:shd w:val="clear" w:color="auto" w:fill="auto"/>
            <w:vAlign w:val="center"/>
            <w:hideMark/>
          </w:tcPr>
          <w:p w14:paraId="22A9EA2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6B8809D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Флакон газ за горелка</w:t>
            </w:r>
          </w:p>
        </w:tc>
        <w:tc>
          <w:tcPr>
            <w:tcW w:w="4167" w:type="dxa"/>
            <w:tcBorders>
              <w:top w:val="nil"/>
              <w:left w:val="nil"/>
              <w:bottom w:val="single" w:sz="4" w:space="0" w:color="auto"/>
              <w:right w:val="single" w:sz="8" w:space="0" w:color="auto"/>
            </w:tcBorders>
            <w:shd w:val="clear" w:color="auto" w:fill="auto"/>
            <w:vAlign w:val="center"/>
            <w:hideMark/>
          </w:tcPr>
          <w:p w14:paraId="5CEE881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Флакон газ за горелка 0,350-0,750ml, резба 7/16'</w:t>
            </w:r>
          </w:p>
        </w:tc>
        <w:tc>
          <w:tcPr>
            <w:tcW w:w="423" w:type="dxa"/>
            <w:tcBorders>
              <w:top w:val="nil"/>
              <w:left w:val="nil"/>
              <w:bottom w:val="single" w:sz="4" w:space="0" w:color="auto"/>
              <w:right w:val="single" w:sz="8" w:space="0" w:color="auto"/>
            </w:tcBorders>
            <w:shd w:val="clear" w:color="auto" w:fill="auto"/>
            <w:vAlign w:val="center"/>
            <w:hideMark/>
          </w:tcPr>
          <w:p w14:paraId="45E7FED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l</w:t>
            </w:r>
          </w:p>
        </w:tc>
        <w:tc>
          <w:tcPr>
            <w:tcW w:w="1316" w:type="dxa"/>
            <w:tcBorders>
              <w:top w:val="nil"/>
              <w:left w:val="nil"/>
              <w:bottom w:val="single" w:sz="4" w:space="0" w:color="auto"/>
              <w:right w:val="single" w:sz="8" w:space="0" w:color="auto"/>
            </w:tcBorders>
            <w:shd w:val="clear" w:color="auto" w:fill="auto"/>
            <w:vAlign w:val="center"/>
            <w:hideMark/>
          </w:tcPr>
          <w:p w14:paraId="7027B306"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10</w:t>
            </w:r>
          </w:p>
        </w:tc>
      </w:tr>
      <w:tr w:rsidR="0089210A" w:rsidRPr="0089210A" w14:paraId="67214AC0" w14:textId="77777777" w:rsidTr="0089210A">
        <w:trPr>
          <w:trHeight w:val="525"/>
        </w:trPr>
        <w:tc>
          <w:tcPr>
            <w:tcW w:w="426" w:type="dxa"/>
            <w:tcBorders>
              <w:top w:val="nil"/>
              <w:left w:val="single" w:sz="8" w:space="0" w:color="auto"/>
              <w:bottom w:val="single" w:sz="8" w:space="0" w:color="auto"/>
              <w:right w:val="single" w:sz="8" w:space="0" w:color="auto"/>
            </w:tcBorders>
            <w:shd w:val="clear" w:color="auto" w:fill="auto"/>
            <w:vAlign w:val="center"/>
            <w:hideMark/>
          </w:tcPr>
          <w:p w14:paraId="6A98DA9B"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38</w:t>
            </w:r>
          </w:p>
        </w:tc>
        <w:tc>
          <w:tcPr>
            <w:tcW w:w="1134" w:type="dxa"/>
            <w:tcBorders>
              <w:top w:val="nil"/>
              <w:left w:val="nil"/>
              <w:bottom w:val="single" w:sz="8" w:space="0" w:color="auto"/>
              <w:right w:val="single" w:sz="8" w:space="0" w:color="auto"/>
            </w:tcBorders>
            <w:shd w:val="clear" w:color="auto" w:fill="auto"/>
            <w:vAlign w:val="center"/>
            <w:hideMark/>
          </w:tcPr>
          <w:p w14:paraId="050754E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8" w:space="0" w:color="auto"/>
              <w:right w:val="single" w:sz="8" w:space="0" w:color="auto"/>
            </w:tcBorders>
            <w:shd w:val="clear" w:color="auto" w:fill="auto"/>
            <w:vAlign w:val="center"/>
            <w:hideMark/>
          </w:tcPr>
          <w:p w14:paraId="0551380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Щипка за електрожен</w:t>
            </w:r>
          </w:p>
        </w:tc>
        <w:tc>
          <w:tcPr>
            <w:tcW w:w="4167" w:type="dxa"/>
            <w:tcBorders>
              <w:top w:val="nil"/>
              <w:left w:val="nil"/>
              <w:bottom w:val="single" w:sz="8" w:space="0" w:color="auto"/>
              <w:right w:val="single" w:sz="8" w:space="0" w:color="auto"/>
            </w:tcBorders>
            <w:shd w:val="clear" w:color="auto" w:fill="auto"/>
            <w:vAlign w:val="center"/>
            <w:hideMark/>
          </w:tcPr>
          <w:p w14:paraId="17DE2B2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200А</w:t>
            </w:r>
            <w:r w:rsidRPr="0089210A">
              <w:rPr>
                <w:rFonts w:ascii="Arial" w:eastAsia="Times New Roman" w:hAnsi="Arial" w:cs="Arial"/>
                <w:sz w:val="20"/>
                <w:szCs w:val="20"/>
                <w:lang w:eastAsia="bg-BG"/>
              </w:rPr>
              <w:br/>
              <w:t>Щипка за маса</w:t>
            </w:r>
          </w:p>
        </w:tc>
        <w:tc>
          <w:tcPr>
            <w:tcW w:w="423" w:type="dxa"/>
            <w:tcBorders>
              <w:top w:val="nil"/>
              <w:left w:val="nil"/>
              <w:bottom w:val="single" w:sz="8" w:space="0" w:color="auto"/>
              <w:right w:val="single" w:sz="8" w:space="0" w:color="auto"/>
            </w:tcBorders>
            <w:shd w:val="clear" w:color="auto" w:fill="auto"/>
            <w:vAlign w:val="center"/>
            <w:hideMark/>
          </w:tcPr>
          <w:p w14:paraId="412B024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8" w:space="0" w:color="auto"/>
              <w:right w:val="single" w:sz="8" w:space="0" w:color="auto"/>
            </w:tcBorders>
            <w:shd w:val="clear" w:color="auto" w:fill="auto"/>
            <w:vAlign w:val="center"/>
            <w:hideMark/>
          </w:tcPr>
          <w:p w14:paraId="2A03996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20</w:t>
            </w:r>
          </w:p>
        </w:tc>
      </w:tr>
    </w:tbl>
    <w:p w14:paraId="2FA6369E" w14:textId="77777777" w:rsidR="00CA62B4" w:rsidRDefault="00CA62B4" w:rsidP="004F25B5">
      <w:pPr>
        <w:pStyle w:val="1"/>
        <w:spacing w:before="120" w:after="0" w:line="240" w:lineRule="auto"/>
        <w:jc w:val="both"/>
        <w:rPr>
          <w:rFonts w:ascii="Arial" w:hAnsi="Arial" w:cs="Arial"/>
          <w:bCs/>
          <w:iCs/>
          <w:highlight w:val="white"/>
          <w:shd w:val="clear" w:color="auto" w:fill="FEFEFE"/>
          <w:lang w:val="bg-BG"/>
        </w:rPr>
      </w:pPr>
    </w:p>
    <w:p w14:paraId="434BC71A" w14:textId="77777777" w:rsidR="00CA62B4" w:rsidRDefault="00CA62B4" w:rsidP="004F25B5">
      <w:pPr>
        <w:pStyle w:val="1"/>
        <w:spacing w:before="120" w:after="0" w:line="240" w:lineRule="auto"/>
        <w:jc w:val="both"/>
        <w:rPr>
          <w:rFonts w:ascii="Arial" w:hAnsi="Arial" w:cs="Arial"/>
          <w:bCs/>
          <w:iCs/>
          <w:highlight w:val="white"/>
          <w:shd w:val="clear" w:color="auto" w:fill="FEFEFE"/>
          <w:lang w:val="bg-BG"/>
        </w:rPr>
      </w:pPr>
    </w:p>
    <w:p w14:paraId="383C45FF" w14:textId="0387D2C2" w:rsidR="00A150D9" w:rsidRPr="0089210A" w:rsidRDefault="0089210A" w:rsidP="00A150D9">
      <w:pPr>
        <w:rPr>
          <w:rFonts w:ascii="Arial" w:eastAsia="Times New Roman" w:hAnsi="Arial" w:cs="Arial"/>
          <w:sz w:val="20"/>
          <w:szCs w:val="20"/>
          <w:lang w:eastAsia="bg-BG"/>
        </w:rPr>
      </w:pPr>
      <w:r w:rsidRPr="0089210A">
        <w:rPr>
          <w:rFonts w:ascii="Arial" w:hAnsi="Arial" w:cs="Arial"/>
          <w:bCs/>
          <w:iCs/>
          <w:sz w:val="20"/>
          <w:szCs w:val="20"/>
        </w:rPr>
        <w:t>Навсякъде, където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p>
    <w:p w14:paraId="2EB180A3" w14:textId="6AA0B6DE" w:rsidR="00A150D9" w:rsidRPr="00A150D9" w:rsidRDefault="00A150D9" w:rsidP="00A150D9">
      <w:pPr>
        <w:rPr>
          <w:rFonts w:ascii="Arial" w:eastAsia="Times New Roman" w:hAnsi="Arial" w:cs="Arial"/>
          <w:sz w:val="18"/>
          <w:szCs w:val="18"/>
          <w:lang w:eastAsia="bg-BG"/>
        </w:rPr>
      </w:pPr>
    </w:p>
    <w:p w14:paraId="329451B1" w14:textId="7F0ED47B" w:rsidR="00A150D9" w:rsidRPr="00A150D9" w:rsidRDefault="00A150D9" w:rsidP="00A150D9">
      <w:pPr>
        <w:rPr>
          <w:rFonts w:ascii="Arial" w:eastAsia="Times New Roman" w:hAnsi="Arial" w:cs="Arial"/>
          <w:sz w:val="18"/>
          <w:szCs w:val="18"/>
          <w:lang w:eastAsia="bg-BG"/>
        </w:rPr>
      </w:pPr>
    </w:p>
    <w:p w14:paraId="76FA6313" w14:textId="7EB7BB6C" w:rsidR="00A150D9" w:rsidRPr="00A150D9" w:rsidRDefault="00A150D9" w:rsidP="00A150D9">
      <w:pPr>
        <w:rPr>
          <w:rFonts w:ascii="Arial" w:eastAsia="Times New Roman" w:hAnsi="Arial" w:cs="Arial"/>
          <w:sz w:val="18"/>
          <w:szCs w:val="18"/>
          <w:lang w:eastAsia="bg-BG"/>
        </w:rPr>
      </w:pPr>
    </w:p>
    <w:p w14:paraId="699E113F" w14:textId="70089731" w:rsidR="00A150D9" w:rsidRPr="00A150D9" w:rsidRDefault="00A150D9" w:rsidP="00A150D9">
      <w:pPr>
        <w:rPr>
          <w:rFonts w:ascii="Arial" w:eastAsia="Times New Roman" w:hAnsi="Arial" w:cs="Arial"/>
          <w:sz w:val="18"/>
          <w:szCs w:val="18"/>
          <w:lang w:eastAsia="bg-BG"/>
        </w:rPr>
      </w:pPr>
    </w:p>
    <w:p w14:paraId="149D35EE" w14:textId="77777777" w:rsidR="00A150D9" w:rsidRPr="00A150D9" w:rsidRDefault="00A150D9" w:rsidP="00A150D9">
      <w:pPr>
        <w:jc w:val="right"/>
        <w:rPr>
          <w:rFonts w:ascii="Arial" w:eastAsia="Times New Roman" w:hAnsi="Arial" w:cs="Arial"/>
          <w:sz w:val="18"/>
          <w:szCs w:val="18"/>
          <w:lang w:eastAsia="bg-BG"/>
        </w:rPr>
      </w:pPr>
    </w:p>
    <w:sectPr w:rsidR="00A150D9" w:rsidRPr="00A150D9" w:rsidSect="005D6A6C">
      <w:headerReference w:type="default" r:id="rId9"/>
      <w:footerReference w:type="default" r:id="rId10"/>
      <w:headerReference w:type="first" r:id="rId11"/>
      <w:footerReference w:type="first" r:id="rId12"/>
      <w:pgSz w:w="11906" w:h="16838" w:code="9"/>
      <w:pgMar w:top="851" w:right="851" w:bottom="851" w:left="1418" w:header="851" w:footer="85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151D6E" w14:textId="77777777" w:rsidR="00A33286" w:rsidRDefault="00A33286" w:rsidP="001B4A6F">
      <w:pPr>
        <w:spacing w:after="0" w:line="240" w:lineRule="auto"/>
      </w:pPr>
      <w:r>
        <w:separator/>
      </w:r>
    </w:p>
  </w:endnote>
  <w:endnote w:type="continuationSeparator" w:id="0">
    <w:p w14:paraId="58889182" w14:textId="77777777" w:rsidR="00A33286" w:rsidRDefault="00A33286" w:rsidP="001B4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utura Bk">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49CDA" w14:textId="0A09395C" w:rsidR="004D0CA6" w:rsidRPr="00B5002A" w:rsidRDefault="004D0CA6" w:rsidP="002D5A00">
    <w:pPr>
      <w:pBdr>
        <w:top w:val="single" w:sz="4" w:space="1" w:color="auto"/>
      </w:pBdr>
      <w:tabs>
        <w:tab w:val="right" w:pos="9498"/>
      </w:tabs>
      <w:spacing w:after="0" w:line="240" w:lineRule="auto"/>
      <w:ind w:right="-426"/>
      <w:rPr>
        <w:rFonts w:ascii="Arial" w:eastAsia="Times New Roman" w:hAnsi="Arial" w:cs="Arial"/>
        <w:i/>
        <w:sz w:val="18"/>
        <w:szCs w:val="18"/>
      </w:rPr>
    </w:pPr>
    <w:r>
      <w:rPr>
        <w:rFonts w:ascii="Arial" w:eastAsia="Times New Roman" w:hAnsi="Arial" w:cs="Arial"/>
        <w:i/>
        <w:sz w:val="18"/>
        <w:szCs w:val="18"/>
      </w:rPr>
      <w:t>ТС заваръчно оборудване</w:t>
    </w:r>
    <w:r>
      <w:rPr>
        <w:rFonts w:ascii="Arial" w:hAnsi="Arial" w:cs="Arial"/>
        <w:i/>
        <w:iCs/>
        <w:sz w:val="18"/>
        <w:szCs w:val="18"/>
      </w:rPr>
      <w:t xml:space="preserve"> </w:t>
    </w:r>
    <w:sdt>
      <w:sdtPr>
        <w:rPr>
          <w:rFonts w:ascii="Arial" w:hAnsi="Arial" w:cs="Arial"/>
          <w:i/>
          <w:iCs/>
          <w:sz w:val="18"/>
          <w:szCs w:val="18"/>
        </w:rPr>
        <w:id w:val="-1280949851"/>
        <w:docPartObj>
          <w:docPartGallery w:val="Page Numbers (Bottom of Page)"/>
          <w:docPartUnique/>
        </w:docPartObj>
      </w:sdtPr>
      <w:sdtEndPr/>
      <w:sdtContent>
        <w:sdt>
          <w:sdtPr>
            <w:rPr>
              <w:rFonts w:ascii="Arial" w:hAnsi="Arial" w:cs="Arial"/>
              <w:i/>
              <w:iCs/>
              <w:sz w:val="18"/>
              <w:szCs w:val="18"/>
            </w:rPr>
            <w:id w:val="-1769616900"/>
            <w:docPartObj>
              <w:docPartGallery w:val="Page Numbers (Top of Page)"/>
              <w:docPartUnique/>
            </w:docPartObj>
          </w:sdtPr>
          <w:sdtEndPr/>
          <w:sdtContent>
            <w:r w:rsidRPr="00B5002A">
              <w:rPr>
                <w:rFonts w:ascii="Arial" w:hAnsi="Arial" w:cs="Arial"/>
                <w:i/>
                <w:iCs/>
                <w:sz w:val="18"/>
                <w:szCs w:val="18"/>
              </w:rPr>
              <w:tab/>
            </w:r>
            <w:r>
              <w:rPr>
                <w:rFonts w:ascii="Arial" w:hAnsi="Arial" w:cs="Arial"/>
                <w:i/>
                <w:iCs/>
                <w:sz w:val="18"/>
                <w:szCs w:val="18"/>
              </w:rPr>
              <w:t>С</w:t>
            </w:r>
            <w:r w:rsidRPr="00B5002A">
              <w:rPr>
                <w:rFonts w:ascii="Arial" w:hAnsi="Arial" w:cs="Arial"/>
                <w:i/>
                <w:iCs/>
                <w:sz w:val="18"/>
                <w:szCs w:val="18"/>
              </w:rPr>
              <w:t xml:space="preserve">тр. </w:t>
            </w:r>
            <w:r w:rsidRPr="00B5002A">
              <w:rPr>
                <w:rFonts w:ascii="Arial" w:hAnsi="Arial" w:cs="Arial"/>
                <w:i/>
                <w:iCs/>
                <w:sz w:val="18"/>
                <w:szCs w:val="18"/>
              </w:rPr>
              <w:fldChar w:fldCharType="begin"/>
            </w:r>
            <w:r w:rsidRPr="00B5002A">
              <w:rPr>
                <w:rFonts w:ascii="Arial" w:hAnsi="Arial" w:cs="Arial"/>
                <w:i/>
                <w:iCs/>
                <w:sz w:val="18"/>
                <w:szCs w:val="18"/>
              </w:rPr>
              <w:instrText xml:space="preserve"> PAGE </w:instrText>
            </w:r>
            <w:r w:rsidRPr="00B5002A">
              <w:rPr>
                <w:rFonts w:ascii="Arial" w:hAnsi="Arial" w:cs="Arial"/>
                <w:i/>
                <w:iCs/>
                <w:sz w:val="18"/>
                <w:szCs w:val="18"/>
              </w:rPr>
              <w:fldChar w:fldCharType="separate"/>
            </w:r>
            <w:r w:rsidRPr="00B5002A">
              <w:rPr>
                <w:rFonts w:ascii="Arial" w:hAnsi="Arial" w:cs="Arial"/>
                <w:i/>
                <w:iCs/>
                <w:sz w:val="18"/>
                <w:szCs w:val="18"/>
              </w:rPr>
              <w:t>1</w:t>
            </w:r>
            <w:r w:rsidRPr="00B5002A">
              <w:rPr>
                <w:rFonts w:ascii="Arial" w:hAnsi="Arial" w:cs="Arial"/>
                <w:i/>
                <w:iCs/>
                <w:sz w:val="18"/>
                <w:szCs w:val="18"/>
              </w:rPr>
              <w:fldChar w:fldCharType="end"/>
            </w:r>
            <w:r w:rsidRPr="00B5002A">
              <w:rPr>
                <w:rFonts w:ascii="Arial" w:hAnsi="Arial" w:cs="Arial"/>
                <w:i/>
                <w:iCs/>
                <w:sz w:val="18"/>
                <w:szCs w:val="18"/>
              </w:rPr>
              <w:t xml:space="preserve"> от </w:t>
            </w:r>
            <w:r w:rsidR="000C6416">
              <w:rPr>
                <w:rFonts w:ascii="Arial" w:hAnsi="Arial" w:cs="Arial"/>
                <w:i/>
                <w:iCs/>
                <w:sz w:val="18"/>
                <w:szCs w:val="18"/>
                <w:lang w:val="en-US"/>
              </w:rPr>
              <w:t>6</w:t>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3B867" w14:textId="0DC649D8" w:rsidR="004D0CA6" w:rsidRPr="000C6416" w:rsidRDefault="004D0CA6" w:rsidP="009D470E">
    <w:pPr>
      <w:pBdr>
        <w:top w:val="single" w:sz="4" w:space="1" w:color="auto"/>
      </w:pBdr>
      <w:tabs>
        <w:tab w:val="right" w:pos="9498"/>
      </w:tabs>
      <w:ind w:right="-426"/>
      <w:rPr>
        <w:rFonts w:ascii="Arial" w:hAnsi="Arial" w:cs="Arial"/>
        <w:i/>
        <w:sz w:val="18"/>
        <w:szCs w:val="18"/>
        <w:lang w:val="en-US"/>
      </w:rPr>
    </w:pPr>
    <w:r>
      <w:rPr>
        <w:rFonts w:ascii="Arial" w:eastAsia="Times New Roman" w:hAnsi="Arial" w:cs="Arial"/>
        <w:i/>
        <w:sz w:val="18"/>
        <w:szCs w:val="18"/>
      </w:rPr>
      <w:t>ТС заваръчно оборудване</w:t>
    </w:r>
    <w:r w:rsidRPr="00960566">
      <w:rPr>
        <w:rFonts w:ascii="Arial" w:hAnsi="Arial" w:cs="Arial"/>
        <w:i/>
        <w:iCs/>
        <w:sz w:val="20"/>
        <w:szCs w:val="20"/>
      </w:rPr>
      <w:tab/>
    </w:r>
    <w:r>
      <w:rPr>
        <w:rFonts w:ascii="Arial" w:hAnsi="Arial" w:cs="Arial"/>
        <w:i/>
        <w:iCs/>
        <w:sz w:val="18"/>
        <w:szCs w:val="18"/>
      </w:rPr>
      <w:t>С</w:t>
    </w:r>
    <w:r w:rsidRPr="004F25B5">
      <w:rPr>
        <w:rFonts w:ascii="Arial" w:hAnsi="Arial" w:cs="Arial"/>
        <w:i/>
        <w:iCs/>
        <w:sz w:val="18"/>
        <w:szCs w:val="18"/>
      </w:rPr>
      <w:t xml:space="preserve">тр. </w:t>
    </w:r>
    <w:r w:rsidRPr="004F25B5">
      <w:rPr>
        <w:rFonts w:ascii="Arial" w:hAnsi="Arial" w:cs="Arial"/>
        <w:i/>
        <w:iCs/>
        <w:sz w:val="18"/>
        <w:szCs w:val="18"/>
      </w:rPr>
      <w:fldChar w:fldCharType="begin"/>
    </w:r>
    <w:r w:rsidRPr="004F25B5">
      <w:rPr>
        <w:rFonts w:ascii="Arial" w:hAnsi="Arial" w:cs="Arial"/>
        <w:i/>
        <w:iCs/>
        <w:sz w:val="18"/>
        <w:szCs w:val="18"/>
      </w:rPr>
      <w:instrText xml:space="preserve"> PAGE </w:instrText>
    </w:r>
    <w:r w:rsidRPr="004F25B5">
      <w:rPr>
        <w:rFonts w:ascii="Arial" w:hAnsi="Arial" w:cs="Arial"/>
        <w:i/>
        <w:iCs/>
        <w:sz w:val="18"/>
        <w:szCs w:val="18"/>
      </w:rPr>
      <w:fldChar w:fldCharType="separate"/>
    </w:r>
    <w:r w:rsidRPr="004F25B5">
      <w:rPr>
        <w:rFonts w:ascii="Arial" w:hAnsi="Arial" w:cs="Arial"/>
        <w:i/>
        <w:iCs/>
        <w:sz w:val="18"/>
        <w:szCs w:val="18"/>
      </w:rPr>
      <w:t>1</w:t>
    </w:r>
    <w:r w:rsidRPr="004F25B5">
      <w:rPr>
        <w:rFonts w:ascii="Arial" w:hAnsi="Arial" w:cs="Arial"/>
        <w:i/>
        <w:iCs/>
        <w:sz w:val="18"/>
        <w:szCs w:val="18"/>
      </w:rPr>
      <w:fldChar w:fldCharType="end"/>
    </w:r>
    <w:r w:rsidRPr="004F25B5">
      <w:rPr>
        <w:rFonts w:ascii="Arial" w:hAnsi="Arial" w:cs="Arial"/>
        <w:i/>
        <w:iCs/>
        <w:sz w:val="18"/>
        <w:szCs w:val="18"/>
      </w:rPr>
      <w:t xml:space="preserve"> от </w:t>
    </w:r>
    <w:r w:rsidR="000C6416">
      <w:rPr>
        <w:rFonts w:ascii="Arial" w:hAnsi="Arial" w:cs="Arial"/>
        <w:i/>
        <w:iCs/>
        <w:sz w:val="18"/>
        <w:szCs w:val="18"/>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086030" w14:textId="77777777" w:rsidR="00A33286" w:rsidRDefault="00A33286" w:rsidP="001B4A6F">
      <w:pPr>
        <w:spacing w:after="0" w:line="240" w:lineRule="auto"/>
      </w:pPr>
      <w:r>
        <w:separator/>
      </w:r>
    </w:p>
  </w:footnote>
  <w:footnote w:type="continuationSeparator" w:id="0">
    <w:p w14:paraId="47C1C315" w14:textId="77777777" w:rsidR="00A33286" w:rsidRDefault="00A33286" w:rsidP="001B4A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676BE" w14:textId="3596804E" w:rsidR="004D0CA6" w:rsidRDefault="004D0CA6">
    <w:pPr>
      <w:pStyle w:val="Header"/>
    </w:pPr>
    <w:r>
      <w:rPr>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1992C7" w14:textId="0DB62B4C" w:rsidR="004D0CA6" w:rsidRDefault="004D0CA6">
    <w:pPr>
      <w:pStyle w:val="Header"/>
    </w:pPr>
    <w:r>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E0AC0"/>
    <w:multiLevelType w:val="hybridMultilevel"/>
    <w:tmpl w:val="1B0AD21E"/>
    <w:lvl w:ilvl="0" w:tplc="0402000F">
      <w:start w:val="1"/>
      <w:numFmt w:val="decimal"/>
      <w:lvlText w:val="%1."/>
      <w:lvlJc w:val="left"/>
      <w:pPr>
        <w:ind w:left="715" w:hanging="360"/>
      </w:pPr>
    </w:lvl>
    <w:lvl w:ilvl="1" w:tplc="04020019" w:tentative="1">
      <w:start w:val="1"/>
      <w:numFmt w:val="lowerLetter"/>
      <w:lvlText w:val="%2."/>
      <w:lvlJc w:val="left"/>
      <w:pPr>
        <w:ind w:left="1435" w:hanging="360"/>
      </w:pPr>
    </w:lvl>
    <w:lvl w:ilvl="2" w:tplc="0402001B" w:tentative="1">
      <w:start w:val="1"/>
      <w:numFmt w:val="lowerRoman"/>
      <w:lvlText w:val="%3."/>
      <w:lvlJc w:val="right"/>
      <w:pPr>
        <w:ind w:left="2155" w:hanging="180"/>
      </w:pPr>
    </w:lvl>
    <w:lvl w:ilvl="3" w:tplc="0402000F" w:tentative="1">
      <w:start w:val="1"/>
      <w:numFmt w:val="decimal"/>
      <w:lvlText w:val="%4."/>
      <w:lvlJc w:val="left"/>
      <w:pPr>
        <w:ind w:left="2875" w:hanging="360"/>
      </w:pPr>
    </w:lvl>
    <w:lvl w:ilvl="4" w:tplc="04020019" w:tentative="1">
      <w:start w:val="1"/>
      <w:numFmt w:val="lowerLetter"/>
      <w:lvlText w:val="%5."/>
      <w:lvlJc w:val="left"/>
      <w:pPr>
        <w:ind w:left="3595" w:hanging="360"/>
      </w:pPr>
    </w:lvl>
    <w:lvl w:ilvl="5" w:tplc="0402001B" w:tentative="1">
      <w:start w:val="1"/>
      <w:numFmt w:val="lowerRoman"/>
      <w:lvlText w:val="%6."/>
      <w:lvlJc w:val="right"/>
      <w:pPr>
        <w:ind w:left="4315" w:hanging="180"/>
      </w:pPr>
    </w:lvl>
    <w:lvl w:ilvl="6" w:tplc="0402000F" w:tentative="1">
      <w:start w:val="1"/>
      <w:numFmt w:val="decimal"/>
      <w:lvlText w:val="%7."/>
      <w:lvlJc w:val="left"/>
      <w:pPr>
        <w:ind w:left="5035" w:hanging="360"/>
      </w:pPr>
    </w:lvl>
    <w:lvl w:ilvl="7" w:tplc="04020019" w:tentative="1">
      <w:start w:val="1"/>
      <w:numFmt w:val="lowerLetter"/>
      <w:lvlText w:val="%8."/>
      <w:lvlJc w:val="left"/>
      <w:pPr>
        <w:ind w:left="5755" w:hanging="360"/>
      </w:pPr>
    </w:lvl>
    <w:lvl w:ilvl="8" w:tplc="0402001B" w:tentative="1">
      <w:start w:val="1"/>
      <w:numFmt w:val="lowerRoman"/>
      <w:lvlText w:val="%9."/>
      <w:lvlJc w:val="right"/>
      <w:pPr>
        <w:ind w:left="6475" w:hanging="180"/>
      </w:pPr>
    </w:lvl>
  </w:abstractNum>
  <w:abstractNum w:abstractNumId="1" w15:restartNumberingAfterBreak="0">
    <w:nsid w:val="05FD7A4A"/>
    <w:multiLevelType w:val="hybridMultilevel"/>
    <w:tmpl w:val="76C498A2"/>
    <w:lvl w:ilvl="0" w:tplc="04020011">
      <w:start w:val="1"/>
      <w:numFmt w:val="decimal"/>
      <w:lvlText w:val="%1)"/>
      <w:lvlJc w:val="left"/>
      <w:pPr>
        <w:ind w:left="1435" w:hanging="360"/>
      </w:pPr>
    </w:lvl>
    <w:lvl w:ilvl="1" w:tplc="04020019" w:tentative="1">
      <w:start w:val="1"/>
      <w:numFmt w:val="lowerLetter"/>
      <w:lvlText w:val="%2."/>
      <w:lvlJc w:val="left"/>
      <w:pPr>
        <w:ind w:left="2155" w:hanging="360"/>
      </w:pPr>
    </w:lvl>
    <w:lvl w:ilvl="2" w:tplc="0402001B" w:tentative="1">
      <w:start w:val="1"/>
      <w:numFmt w:val="lowerRoman"/>
      <w:lvlText w:val="%3."/>
      <w:lvlJc w:val="right"/>
      <w:pPr>
        <w:ind w:left="2875" w:hanging="180"/>
      </w:pPr>
    </w:lvl>
    <w:lvl w:ilvl="3" w:tplc="0402000F" w:tentative="1">
      <w:start w:val="1"/>
      <w:numFmt w:val="decimal"/>
      <w:lvlText w:val="%4."/>
      <w:lvlJc w:val="left"/>
      <w:pPr>
        <w:ind w:left="3595" w:hanging="360"/>
      </w:pPr>
    </w:lvl>
    <w:lvl w:ilvl="4" w:tplc="04020019" w:tentative="1">
      <w:start w:val="1"/>
      <w:numFmt w:val="lowerLetter"/>
      <w:lvlText w:val="%5."/>
      <w:lvlJc w:val="left"/>
      <w:pPr>
        <w:ind w:left="4315" w:hanging="360"/>
      </w:pPr>
    </w:lvl>
    <w:lvl w:ilvl="5" w:tplc="0402001B" w:tentative="1">
      <w:start w:val="1"/>
      <w:numFmt w:val="lowerRoman"/>
      <w:lvlText w:val="%6."/>
      <w:lvlJc w:val="right"/>
      <w:pPr>
        <w:ind w:left="5035" w:hanging="180"/>
      </w:pPr>
    </w:lvl>
    <w:lvl w:ilvl="6" w:tplc="0402000F" w:tentative="1">
      <w:start w:val="1"/>
      <w:numFmt w:val="decimal"/>
      <w:lvlText w:val="%7."/>
      <w:lvlJc w:val="left"/>
      <w:pPr>
        <w:ind w:left="5755" w:hanging="360"/>
      </w:pPr>
    </w:lvl>
    <w:lvl w:ilvl="7" w:tplc="04020019" w:tentative="1">
      <w:start w:val="1"/>
      <w:numFmt w:val="lowerLetter"/>
      <w:lvlText w:val="%8."/>
      <w:lvlJc w:val="left"/>
      <w:pPr>
        <w:ind w:left="6475" w:hanging="360"/>
      </w:pPr>
    </w:lvl>
    <w:lvl w:ilvl="8" w:tplc="0402001B" w:tentative="1">
      <w:start w:val="1"/>
      <w:numFmt w:val="lowerRoman"/>
      <w:lvlText w:val="%9."/>
      <w:lvlJc w:val="right"/>
      <w:pPr>
        <w:ind w:left="7195" w:hanging="180"/>
      </w:pPr>
    </w:lvl>
  </w:abstractNum>
  <w:abstractNum w:abstractNumId="2" w15:restartNumberingAfterBreak="0">
    <w:nsid w:val="0B14227F"/>
    <w:multiLevelType w:val="hybridMultilevel"/>
    <w:tmpl w:val="D47E8F28"/>
    <w:lvl w:ilvl="0" w:tplc="23667110">
      <w:numFmt w:val="bullet"/>
      <w:lvlText w:val="-"/>
      <w:lvlJc w:val="left"/>
      <w:pPr>
        <w:ind w:left="355" w:hanging="360"/>
      </w:pPr>
      <w:rPr>
        <w:rFonts w:ascii="Arial" w:eastAsia="Calibri" w:hAnsi="Arial" w:cs="Arial" w:hint="default"/>
      </w:rPr>
    </w:lvl>
    <w:lvl w:ilvl="1" w:tplc="04020003" w:tentative="1">
      <w:start w:val="1"/>
      <w:numFmt w:val="bullet"/>
      <w:lvlText w:val="o"/>
      <w:lvlJc w:val="left"/>
      <w:pPr>
        <w:ind w:left="1075" w:hanging="360"/>
      </w:pPr>
      <w:rPr>
        <w:rFonts w:ascii="Courier New" w:hAnsi="Courier New" w:cs="Courier New" w:hint="default"/>
      </w:rPr>
    </w:lvl>
    <w:lvl w:ilvl="2" w:tplc="04020005" w:tentative="1">
      <w:start w:val="1"/>
      <w:numFmt w:val="bullet"/>
      <w:lvlText w:val=""/>
      <w:lvlJc w:val="left"/>
      <w:pPr>
        <w:ind w:left="1795" w:hanging="360"/>
      </w:pPr>
      <w:rPr>
        <w:rFonts w:ascii="Wingdings" w:hAnsi="Wingdings" w:hint="default"/>
      </w:rPr>
    </w:lvl>
    <w:lvl w:ilvl="3" w:tplc="04020001" w:tentative="1">
      <w:start w:val="1"/>
      <w:numFmt w:val="bullet"/>
      <w:lvlText w:val=""/>
      <w:lvlJc w:val="left"/>
      <w:pPr>
        <w:ind w:left="2515" w:hanging="360"/>
      </w:pPr>
      <w:rPr>
        <w:rFonts w:ascii="Symbol" w:hAnsi="Symbol" w:hint="default"/>
      </w:rPr>
    </w:lvl>
    <w:lvl w:ilvl="4" w:tplc="04020003" w:tentative="1">
      <w:start w:val="1"/>
      <w:numFmt w:val="bullet"/>
      <w:lvlText w:val="o"/>
      <w:lvlJc w:val="left"/>
      <w:pPr>
        <w:ind w:left="3235" w:hanging="360"/>
      </w:pPr>
      <w:rPr>
        <w:rFonts w:ascii="Courier New" w:hAnsi="Courier New" w:cs="Courier New" w:hint="default"/>
      </w:rPr>
    </w:lvl>
    <w:lvl w:ilvl="5" w:tplc="04020005" w:tentative="1">
      <w:start w:val="1"/>
      <w:numFmt w:val="bullet"/>
      <w:lvlText w:val=""/>
      <w:lvlJc w:val="left"/>
      <w:pPr>
        <w:ind w:left="3955" w:hanging="360"/>
      </w:pPr>
      <w:rPr>
        <w:rFonts w:ascii="Wingdings" w:hAnsi="Wingdings" w:hint="default"/>
      </w:rPr>
    </w:lvl>
    <w:lvl w:ilvl="6" w:tplc="04020001" w:tentative="1">
      <w:start w:val="1"/>
      <w:numFmt w:val="bullet"/>
      <w:lvlText w:val=""/>
      <w:lvlJc w:val="left"/>
      <w:pPr>
        <w:ind w:left="4675" w:hanging="360"/>
      </w:pPr>
      <w:rPr>
        <w:rFonts w:ascii="Symbol" w:hAnsi="Symbol" w:hint="default"/>
      </w:rPr>
    </w:lvl>
    <w:lvl w:ilvl="7" w:tplc="04020003" w:tentative="1">
      <w:start w:val="1"/>
      <w:numFmt w:val="bullet"/>
      <w:lvlText w:val="o"/>
      <w:lvlJc w:val="left"/>
      <w:pPr>
        <w:ind w:left="5395" w:hanging="360"/>
      </w:pPr>
      <w:rPr>
        <w:rFonts w:ascii="Courier New" w:hAnsi="Courier New" w:cs="Courier New" w:hint="default"/>
      </w:rPr>
    </w:lvl>
    <w:lvl w:ilvl="8" w:tplc="04020005" w:tentative="1">
      <w:start w:val="1"/>
      <w:numFmt w:val="bullet"/>
      <w:lvlText w:val=""/>
      <w:lvlJc w:val="left"/>
      <w:pPr>
        <w:ind w:left="6115" w:hanging="360"/>
      </w:pPr>
      <w:rPr>
        <w:rFonts w:ascii="Wingdings" w:hAnsi="Wingdings" w:hint="default"/>
      </w:rPr>
    </w:lvl>
  </w:abstractNum>
  <w:abstractNum w:abstractNumId="3" w15:restartNumberingAfterBreak="0">
    <w:nsid w:val="115C208A"/>
    <w:multiLevelType w:val="hybridMultilevel"/>
    <w:tmpl w:val="B276EE7C"/>
    <w:lvl w:ilvl="0" w:tplc="A8DA511A">
      <w:start w:val="1"/>
      <w:numFmt w:val="decimal"/>
      <w:lvlText w:val="4.%1"/>
      <w:lvlJc w:val="left"/>
      <w:pPr>
        <w:ind w:left="720" w:hanging="360"/>
      </w:pPr>
      <w:rPr>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15:restartNumberingAfterBreak="0">
    <w:nsid w:val="12186504"/>
    <w:multiLevelType w:val="hybridMultilevel"/>
    <w:tmpl w:val="3CDC28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442640D"/>
    <w:multiLevelType w:val="hybridMultilevel"/>
    <w:tmpl w:val="41829858"/>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E9448C8"/>
    <w:multiLevelType w:val="hybridMultilevel"/>
    <w:tmpl w:val="8A8C9E62"/>
    <w:lvl w:ilvl="0" w:tplc="04020011">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7" w15:restartNumberingAfterBreak="0">
    <w:nsid w:val="1EB40515"/>
    <w:multiLevelType w:val="hybridMultilevel"/>
    <w:tmpl w:val="8AC8911E"/>
    <w:lvl w:ilvl="0" w:tplc="04020011">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15:restartNumberingAfterBreak="0">
    <w:nsid w:val="1EFE31B7"/>
    <w:multiLevelType w:val="hybridMultilevel"/>
    <w:tmpl w:val="727C6172"/>
    <w:lvl w:ilvl="0" w:tplc="1B2254B8">
      <w:start w:val="5"/>
      <w:numFmt w:val="bullet"/>
      <w:lvlText w:val="-"/>
      <w:lvlJc w:val="left"/>
      <w:pPr>
        <w:tabs>
          <w:tab w:val="num" w:pos="720"/>
        </w:tabs>
        <w:ind w:left="720" w:hanging="360"/>
      </w:pPr>
      <w:rPr>
        <w:rFonts w:ascii="Arial" w:eastAsia="Times New Roman" w:hAnsi="Arial" w:cs="Aria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082D39"/>
    <w:multiLevelType w:val="multilevel"/>
    <w:tmpl w:val="EF808CF4"/>
    <w:lvl w:ilvl="0">
      <w:start w:val="1"/>
      <w:numFmt w:val="decimal"/>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1F1E0752"/>
    <w:multiLevelType w:val="hybridMultilevel"/>
    <w:tmpl w:val="5EB0F54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5531B7F"/>
    <w:multiLevelType w:val="hybridMultilevel"/>
    <w:tmpl w:val="B1C0C9DA"/>
    <w:lvl w:ilvl="0" w:tplc="E16C8E82">
      <w:numFmt w:val="bullet"/>
      <w:lvlText w:val="-"/>
      <w:lvlJc w:val="left"/>
      <w:pPr>
        <w:ind w:left="720" w:hanging="360"/>
      </w:pPr>
      <w:rPr>
        <w:rFonts w:ascii="Arial" w:eastAsia="Calibri"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5C6645B"/>
    <w:multiLevelType w:val="hybridMultilevel"/>
    <w:tmpl w:val="A33CB520"/>
    <w:lvl w:ilvl="0" w:tplc="04020011">
      <w:start w:val="1"/>
      <w:numFmt w:val="decimal"/>
      <w:lvlText w:val="%1)"/>
      <w:lvlJc w:val="left"/>
      <w:pPr>
        <w:tabs>
          <w:tab w:val="num" w:pos="928"/>
        </w:tabs>
        <w:ind w:left="928" w:hanging="360"/>
      </w:pPr>
      <w:rPr>
        <w:rFonts w:hint="default"/>
      </w:rPr>
    </w:lvl>
    <w:lvl w:ilvl="1" w:tplc="04020003" w:tentative="1">
      <w:start w:val="1"/>
      <w:numFmt w:val="bullet"/>
      <w:lvlText w:val="o"/>
      <w:lvlJc w:val="left"/>
      <w:pPr>
        <w:ind w:left="1720" w:hanging="360"/>
      </w:pPr>
      <w:rPr>
        <w:rFonts w:ascii="Courier New" w:hAnsi="Courier New" w:cs="Courier New" w:hint="default"/>
      </w:rPr>
    </w:lvl>
    <w:lvl w:ilvl="2" w:tplc="04020005" w:tentative="1">
      <w:start w:val="1"/>
      <w:numFmt w:val="bullet"/>
      <w:lvlText w:val=""/>
      <w:lvlJc w:val="left"/>
      <w:pPr>
        <w:ind w:left="2440" w:hanging="360"/>
      </w:pPr>
      <w:rPr>
        <w:rFonts w:ascii="Wingdings" w:hAnsi="Wingdings" w:hint="default"/>
      </w:rPr>
    </w:lvl>
    <w:lvl w:ilvl="3" w:tplc="04020001" w:tentative="1">
      <w:start w:val="1"/>
      <w:numFmt w:val="bullet"/>
      <w:lvlText w:val=""/>
      <w:lvlJc w:val="left"/>
      <w:pPr>
        <w:ind w:left="3160" w:hanging="360"/>
      </w:pPr>
      <w:rPr>
        <w:rFonts w:ascii="Symbol" w:hAnsi="Symbol" w:hint="default"/>
      </w:rPr>
    </w:lvl>
    <w:lvl w:ilvl="4" w:tplc="04020003" w:tentative="1">
      <w:start w:val="1"/>
      <w:numFmt w:val="bullet"/>
      <w:lvlText w:val="o"/>
      <w:lvlJc w:val="left"/>
      <w:pPr>
        <w:ind w:left="3880" w:hanging="360"/>
      </w:pPr>
      <w:rPr>
        <w:rFonts w:ascii="Courier New" w:hAnsi="Courier New" w:cs="Courier New" w:hint="default"/>
      </w:rPr>
    </w:lvl>
    <w:lvl w:ilvl="5" w:tplc="04020005" w:tentative="1">
      <w:start w:val="1"/>
      <w:numFmt w:val="bullet"/>
      <w:lvlText w:val=""/>
      <w:lvlJc w:val="left"/>
      <w:pPr>
        <w:ind w:left="4600" w:hanging="360"/>
      </w:pPr>
      <w:rPr>
        <w:rFonts w:ascii="Wingdings" w:hAnsi="Wingdings" w:hint="default"/>
      </w:rPr>
    </w:lvl>
    <w:lvl w:ilvl="6" w:tplc="04020001" w:tentative="1">
      <w:start w:val="1"/>
      <w:numFmt w:val="bullet"/>
      <w:lvlText w:val=""/>
      <w:lvlJc w:val="left"/>
      <w:pPr>
        <w:ind w:left="5320" w:hanging="360"/>
      </w:pPr>
      <w:rPr>
        <w:rFonts w:ascii="Symbol" w:hAnsi="Symbol" w:hint="default"/>
      </w:rPr>
    </w:lvl>
    <w:lvl w:ilvl="7" w:tplc="04020003" w:tentative="1">
      <w:start w:val="1"/>
      <w:numFmt w:val="bullet"/>
      <w:lvlText w:val="o"/>
      <w:lvlJc w:val="left"/>
      <w:pPr>
        <w:ind w:left="6040" w:hanging="360"/>
      </w:pPr>
      <w:rPr>
        <w:rFonts w:ascii="Courier New" w:hAnsi="Courier New" w:cs="Courier New" w:hint="default"/>
      </w:rPr>
    </w:lvl>
    <w:lvl w:ilvl="8" w:tplc="04020005" w:tentative="1">
      <w:start w:val="1"/>
      <w:numFmt w:val="bullet"/>
      <w:lvlText w:val=""/>
      <w:lvlJc w:val="left"/>
      <w:pPr>
        <w:ind w:left="6760" w:hanging="360"/>
      </w:pPr>
      <w:rPr>
        <w:rFonts w:ascii="Wingdings" w:hAnsi="Wingdings" w:hint="default"/>
      </w:rPr>
    </w:lvl>
  </w:abstractNum>
  <w:abstractNum w:abstractNumId="13" w15:restartNumberingAfterBreak="0">
    <w:nsid w:val="2D067EAF"/>
    <w:multiLevelType w:val="multilevel"/>
    <w:tmpl w:val="B1CA412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E0F2E4A"/>
    <w:multiLevelType w:val="hybridMultilevel"/>
    <w:tmpl w:val="31D4FF42"/>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33EB7CC4"/>
    <w:multiLevelType w:val="hybridMultilevel"/>
    <w:tmpl w:val="D502573C"/>
    <w:lvl w:ilvl="0" w:tplc="1E424C34">
      <w:start w:val="2"/>
      <w:numFmt w:val="bullet"/>
      <w:lvlText w:val="-"/>
      <w:lvlJc w:val="left"/>
      <w:pPr>
        <w:ind w:left="900" w:hanging="360"/>
      </w:pPr>
      <w:rPr>
        <w:rFonts w:ascii="Arial" w:eastAsia="Calibri" w:hAnsi="Arial" w:cs="Arial"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16" w15:restartNumberingAfterBreak="0">
    <w:nsid w:val="34C64F98"/>
    <w:multiLevelType w:val="hybridMultilevel"/>
    <w:tmpl w:val="B02896BE"/>
    <w:lvl w:ilvl="0" w:tplc="04020011">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15:restartNumberingAfterBreak="0">
    <w:nsid w:val="35036FCC"/>
    <w:multiLevelType w:val="hybridMultilevel"/>
    <w:tmpl w:val="6BBED148"/>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18" w15:restartNumberingAfterBreak="0">
    <w:nsid w:val="402B03AF"/>
    <w:multiLevelType w:val="hybridMultilevel"/>
    <w:tmpl w:val="E0BC4EF8"/>
    <w:lvl w:ilvl="0" w:tplc="04020011">
      <w:start w:val="1"/>
      <w:numFmt w:val="decimal"/>
      <w:lvlText w:val="%1)"/>
      <w:lvlJc w:val="left"/>
      <w:pPr>
        <w:ind w:left="1368" w:hanging="360"/>
      </w:pPr>
    </w:lvl>
    <w:lvl w:ilvl="1" w:tplc="04020019" w:tentative="1">
      <w:start w:val="1"/>
      <w:numFmt w:val="lowerLetter"/>
      <w:lvlText w:val="%2."/>
      <w:lvlJc w:val="left"/>
      <w:pPr>
        <w:ind w:left="2088" w:hanging="360"/>
      </w:pPr>
    </w:lvl>
    <w:lvl w:ilvl="2" w:tplc="0402001B" w:tentative="1">
      <w:start w:val="1"/>
      <w:numFmt w:val="lowerRoman"/>
      <w:lvlText w:val="%3."/>
      <w:lvlJc w:val="right"/>
      <w:pPr>
        <w:ind w:left="2808" w:hanging="180"/>
      </w:pPr>
    </w:lvl>
    <w:lvl w:ilvl="3" w:tplc="0402000F" w:tentative="1">
      <w:start w:val="1"/>
      <w:numFmt w:val="decimal"/>
      <w:lvlText w:val="%4."/>
      <w:lvlJc w:val="left"/>
      <w:pPr>
        <w:ind w:left="3528" w:hanging="360"/>
      </w:pPr>
    </w:lvl>
    <w:lvl w:ilvl="4" w:tplc="04020019" w:tentative="1">
      <w:start w:val="1"/>
      <w:numFmt w:val="lowerLetter"/>
      <w:lvlText w:val="%5."/>
      <w:lvlJc w:val="left"/>
      <w:pPr>
        <w:ind w:left="4248" w:hanging="360"/>
      </w:pPr>
    </w:lvl>
    <w:lvl w:ilvl="5" w:tplc="0402001B" w:tentative="1">
      <w:start w:val="1"/>
      <w:numFmt w:val="lowerRoman"/>
      <w:lvlText w:val="%6."/>
      <w:lvlJc w:val="right"/>
      <w:pPr>
        <w:ind w:left="4968" w:hanging="180"/>
      </w:pPr>
    </w:lvl>
    <w:lvl w:ilvl="6" w:tplc="0402000F" w:tentative="1">
      <w:start w:val="1"/>
      <w:numFmt w:val="decimal"/>
      <w:lvlText w:val="%7."/>
      <w:lvlJc w:val="left"/>
      <w:pPr>
        <w:ind w:left="5688" w:hanging="360"/>
      </w:pPr>
    </w:lvl>
    <w:lvl w:ilvl="7" w:tplc="04020019" w:tentative="1">
      <w:start w:val="1"/>
      <w:numFmt w:val="lowerLetter"/>
      <w:lvlText w:val="%8."/>
      <w:lvlJc w:val="left"/>
      <w:pPr>
        <w:ind w:left="6408" w:hanging="360"/>
      </w:pPr>
    </w:lvl>
    <w:lvl w:ilvl="8" w:tplc="0402001B" w:tentative="1">
      <w:start w:val="1"/>
      <w:numFmt w:val="lowerRoman"/>
      <w:lvlText w:val="%9."/>
      <w:lvlJc w:val="right"/>
      <w:pPr>
        <w:ind w:left="7128" w:hanging="180"/>
      </w:pPr>
    </w:lvl>
  </w:abstractNum>
  <w:abstractNum w:abstractNumId="19" w15:restartNumberingAfterBreak="0">
    <w:nsid w:val="46A331A3"/>
    <w:multiLevelType w:val="hybridMultilevel"/>
    <w:tmpl w:val="083AEDC2"/>
    <w:lvl w:ilvl="0" w:tplc="04020011">
      <w:start w:val="1"/>
      <w:numFmt w:val="decimal"/>
      <w:lvlText w:val="%1)"/>
      <w:lvlJc w:val="left"/>
      <w:pPr>
        <w:ind w:left="720" w:hanging="360"/>
      </w:pPr>
      <w:rPr>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0" w15:restartNumberingAfterBreak="0">
    <w:nsid w:val="4C9A6FDA"/>
    <w:multiLevelType w:val="hybridMultilevel"/>
    <w:tmpl w:val="932C9D8C"/>
    <w:lvl w:ilvl="0" w:tplc="9C4486F4">
      <w:numFmt w:val="bullet"/>
      <w:lvlText w:val="-"/>
      <w:lvlJc w:val="left"/>
      <w:pPr>
        <w:tabs>
          <w:tab w:val="num" w:pos="648"/>
        </w:tabs>
        <w:ind w:left="648" w:hanging="360"/>
      </w:pPr>
      <w:rPr>
        <w:rFonts w:ascii="Arial" w:eastAsia="Calibri" w:hAnsi="Arial" w:cs="Arial" w:hint="default"/>
      </w:rPr>
    </w:lvl>
    <w:lvl w:ilvl="1" w:tplc="04020003" w:tentative="1">
      <w:start w:val="1"/>
      <w:numFmt w:val="bullet"/>
      <w:lvlText w:val="o"/>
      <w:lvlJc w:val="left"/>
      <w:pPr>
        <w:tabs>
          <w:tab w:val="num" w:pos="1368"/>
        </w:tabs>
        <w:ind w:left="1368" w:hanging="360"/>
      </w:pPr>
      <w:rPr>
        <w:rFonts w:ascii="Courier New" w:hAnsi="Courier New" w:cs="Courier New" w:hint="default"/>
      </w:rPr>
    </w:lvl>
    <w:lvl w:ilvl="2" w:tplc="04020005" w:tentative="1">
      <w:start w:val="1"/>
      <w:numFmt w:val="bullet"/>
      <w:lvlText w:val=""/>
      <w:lvlJc w:val="left"/>
      <w:pPr>
        <w:tabs>
          <w:tab w:val="num" w:pos="2088"/>
        </w:tabs>
        <w:ind w:left="2088" w:hanging="360"/>
      </w:pPr>
      <w:rPr>
        <w:rFonts w:ascii="Wingdings" w:hAnsi="Wingdings" w:hint="default"/>
      </w:rPr>
    </w:lvl>
    <w:lvl w:ilvl="3" w:tplc="04020001" w:tentative="1">
      <w:start w:val="1"/>
      <w:numFmt w:val="bullet"/>
      <w:lvlText w:val=""/>
      <w:lvlJc w:val="left"/>
      <w:pPr>
        <w:tabs>
          <w:tab w:val="num" w:pos="2808"/>
        </w:tabs>
        <w:ind w:left="2808" w:hanging="360"/>
      </w:pPr>
      <w:rPr>
        <w:rFonts w:ascii="Symbol" w:hAnsi="Symbol" w:hint="default"/>
      </w:rPr>
    </w:lvl>
    <w:lvl w:ilvl="4" w:tplc="04020003" w:tentative="1">
      <w:start w:val="1"/>
      <w:numFmt w:val="bullet"/>
      <w:lvlText w:val="o"/>
      <w:lvlJc w:val="left"/>
      <w:pPr>
        <w:tabs>
          <w:tab w:val="num" w:pos="3528"/>
        </w:tabs>
        <w:ind w:left="3528" w:hanging="360"/>
      </w:pPr>
      <w:rPr>
        <w:rFonts w:ascii="Courier New" w:hAnsi="Courier New" w:cs="Courier New" w:hint="default"/>
      </w:rPr>
    </w:lvl>
    <w:lvl w:ilvl="5" w:tplc="04020005" w:tentative="1">
      <w:start w:val="1"/>
      <w:numFmt w:val="bullet"/>
      <w:lvlText w:val=""/>
      <w:lvlJc w:val="left"/>
      <w:pPr>
        <w:tabs>
          <w:tab w:val="num" w:pos="4248"/>
        </w:tabs>
        <w:ind w:left="4248" w:hanging="360"/>
      </w:pPr>
      <w:rPr>
        <w:rFonts w:ascii="Wingdings" w:hAnsi="Wingdings" w:hint="default"/>
      </w:rPr>
    </w:lvl>
    <w:lvl w:ilvl="6" w:tplc="04020001" w:tentative="1">
      <w:start w:val="1"/>
      <w:numFmt w:val="bullet"/>
      <w:lvlText w:val=""/>
      <w:lvlJc w:val="left"/>
      <w:pPr>
        <w:tabs>
          <w:tab w:val="num" w:pos="4968"/>
        </w:tabs>
        <w:ind w:left="4968" w:hanging="360"/>
      </w:pPr>
      <w:rPr>
        <w:rFonts w:ascii="Symbol" w:hAnsi="Symbol" w:hint="default"/>
      </w:rPr>
    </w:lvl>
    <w:lvl w:ilvl="7" w:tplc="04020003" w:tentative="1">
      <w:start w:val="1"/>
      <w:numFmt w:val="bullet"/>
      <w:lvlText w:val="o"/>
      <w:lvlJc w:val="left"/>
      <w:pPr>
        <w:tabs>
          <w:tab w:val="num" w:pos="5688"/>
        </w:tabs>
        <w:ind w:left="5688" w:hanging="360"/>
      </w:pPr>
      <w:rPr>
        <w:rFonts w:ascii="Courier New" w:hAnsi="Courier New" w:cs="Courier New" w:hint="default"/>
      </w:rPr>
    </w:lvl>
    <w:lvl w:ilvl="8" w:tplc="04020005" w:tentative="1">
      <w:start w:val="1"/>
      <w:numFmt w:val="bullet"/>
      <w:lvlText w:val=""/>
      <w:lvlJc w:val="left"/>
      <w:pPr>
        <w:tabs>
          <w:tab w:val="num" w:pos="6408"/>
        </w:tabs>
        <w:ind w:left="6408" w:hanging="360"/>
      </w:pPr>
      <w:rPr>
        <w:rFonts w:ascii="Wingdings" w:hAnsi="Wingdings" w:hint="default"/>
      </w:rPr>
    </w:lvl>
  </w:abstractNum>
  <w:abstractNum w:abstractNumId="21" w15:restartNumberingAfterBreak="0">
    <w:nsid w:val="55560AE1"/>
    <w:multiLevelType w:val="hybridMultilevel"/>
    <w:tmpl w:val="3B467A76"/>
    <w:lvl w:ilvl="0" w:tplc="812875EC">
      <w:start w:val="5"/>
      <w:numFmt w:val="bullet"/>
      <w:lvlText w:val="-"/>
      <w:lvlJc w:val="left"/>
      <w:pPr>
        <w:tabs>
          <w:tab w:val="num" w:pos="720"/>
        </w:tabs>
        <w:ind w:left="720" w:hanging="360"/>
      </w:pPr>
      <w:rPr>
        <w:rFonts w:ascii="Times New Roman" w:eastAsia="Calibri"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1C5B9D"/>
    <w:multiLevelType w:val="hybridMultilevel"/>
    <w:tmpl w:val="083AEDC2"/>
    <w:lvl w:ilvl="0" w:tplc="04020011">
      <w:start w:val="1"/>
      <w:numFmt w:val="decimal"/>
      <w:lvlText w:val="%1)"/>
      <w:lvlJc w:val="left"/>
      <w:pPr>
        <w:ind w:left="720" w:hanging="360"/>
      </w:pPr>
      <w:rPr>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3" w15:restartNumberingAfterBreak="0">
    <w:nsid w:val="69D1449B"/>
    <w:multiLevelType w:val="hybridMultilevel"/>
    <w:tmpl w:val="8BC45AF2"/>
    <w:lvl w:ilvl="0" w:tplc="04020011">
      <w:start w:val="1"/>
      <w:numFmt w:val="decimal"/>
      <w:lvlText w:val="%1)"/>
      <w:lvlJc w:val="left"/>
      <w:pPr>
        <w:ind w:left="648" w:hanging="360"/>
      </w:pPr>
      <w:rPr>
        <w:rFonts w:hint="default"/>
      </w:rPr>
    </w:lvl>
    <w:lvl w:ilvl="1" w:tplc="04020019" w:tentative="1">
      <w:start w:val="1"/>
      <w:numFmt w:val="lowerLetter"/>
      <w:lvlText w:val="%2."/>
      <w:lvlJc w:val="left"/>
      <w:pPr>
        <w:ind w:left="1368" w:hanging="360"/>
      </w:pPr>
    </w:lvl>
    <w:lvl w:ilvl="2" w:tplc="0402001B" w:tentative="1">
      <w:start w:val="1"/>
      <w:numFmt w:val="lowerRoman"/>
      <w:lvlText w:val="%3."/>
      <w:lvlJc w:val="right"/>
      <w:pPr>
        <w:ind w:left="2088" w:hanging="180"/>
      </w:pPr>
    </w:lvl>
    <w:lvl w:ilvl="3" w:tplc="0402000F" w:tentative="1">
      <w:start w:val="1"/>
      <w:numFmt w:val="decimal"/>
      <w:lvlText w:val="%4."/>
      <w:lvlJc w:val="left"/>
      <w:pPr>
        <w:ind w:left="2808" w:hanging="360"/>
      </w:pPr>
    </w:lvl>
    <w:lvl w:ilvl="4" w:tplc="04020019" w:tentative="1">
      <w:start w:val="1"/>
      <w:numFmt w:val="lowerLetter"/>
      <w:lvlText w:val="%5."/>
      <w:lvlJc w:val="left"/>
      <w:pPr>
        <w:ind w:left="3528" w:hanging="360"/>
      </w:pPr>
    </w:lvl>
    <w:lvl w:ilvl="5" w:tplc="0402001B" w:tentative="1">
      <w:start w:val="1"/>
      <w:numFmt w:val="lowerRoman"/>
      <w:lvlText w:val="%6."/>
      <w:lvlJc w:val="right"/>
      <w:pPr>
        <w:ind w:left="4248" w:hanging="180"/>
      </w:pPr>
    </w:lvl>
    <w:lvl w:ilvl="6" w:tplc="0402000F" w:tentative="1">
      <w:start w:val="1"/>
      <w:numFmt w:val="decimal"/>
      <w:lvlText w:val="%7."/>
      <w:lvlJc w:val="left"/>
      <w:pPr>
        <w:ind w:left="4968" w:hanging="360"/>
      </w:pPr>
    </w:lvl>
    <w:lvl w:ilvl="7" w:tplc="04020019" w:tentative="1">
      <w:start w:val="1"/>
      <w:numFmt w:val="lowerLetter"/>
      <w:lvlText w:val="%8."/>
      <w:lvlJc w:val="left"/>
      <w:pPr>
        <w:ind w:left="5688" w:hanging="360"/>
      </w:pPr>
    </w:lvl>
    <w:lvl w:ilvl="8" w:tplc="0402001B" w:tentative="1">
      <w:start w:val="1"/>
      <w:numFmt w:val="lowerRoman"/>
      <w:lvlText w:val="%9."/>
      <w:lvlJc w:val="right"/>
      <w:pPr>
        <w:ind w:left="6408" w:hanging="180"/>
      </w:pPr>
    </w:lvl>
  </w:abstractNum>
  <w:abstractNum w:abstractNumId="24" w15:restartNumberingAfterBreak="0">
    <w:nsid w:val="69E414CE"/>
    <w:multiLevelType w:val="hybridMultilevel"/>
    <w:tmpl w:val="8B48E8D2"/>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5" w15:restartNumberingAfterBreak="0">
    <w:nsid w:val="781F0D41"/>
    <w:multiLevelType w:val="hybridMultilevel"/>
    <w:tmpl w:val="D77C6A08"/>
    <w:lvl w:ilvl="0" w:tplc="56CAD78C">
      <w:start w:val="1"/>
      <w:numFmt w:val="decimal"/>
      <w:lvlText w:val="4.1.%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6" w15:restartNumberingAfterBreak="0">
    <w:nsid w:val="7CFD5619"/>
    <w:multiLevelType w:val="hybridMultilevel"/>
    <w:tmpl w:val="083AEDC2"/>
    <w:lvl w:ilvl="0" w:tplc="04020011">
      <w:start w:val="1"/>
      <w:numFmt w:val="decimal"/>
      <w:lvlText w:val="%1)"/>
      <w:lvlJc w:val="left"/>
      <w:pPr>
        <w:ind w:left="720" w:hanging="360"/>
      </w:pPr>
      <w:rPr>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9"/>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26"/>
  </w:num>
  <w:num w:numId="6">
    <w:abstractNumId w:val="20"/>
  </w:num>
  <w:num w:numId="7">
    <w:abstractNumId w:val="11"/>
  </w:num>
  <w:num w:numId="8">
    <w:abstractNumId w:val="17"/>
  </w:num>
  <w:num w:numId="9">
    <w:abstractNumId w:val="3"/>
  </w:num>
  <w:num w:numId="10">
    <w:abstractNumId w:val="4"/>
  </w:num>
  <w:num w:numId="11">
    <w:abstractNumId w:val="12"/>
  </w:num>
  <w:num w:numId="12">
    <w:abstractNumId w:val="8"/>
  </w:num>
  <w:num w:numId="13">
    <w:abstractNumId w:val="23"/>
  </w:num>
  <w:num w:numId="14">
    <w:abstractNumId w:val="15"/>
  </w:num>
  <w:num w:numId="15">
    <w:abstractNumId w:val="2"/>
  </w:num>
  <w:num w:numId="16">
    <w:abstractNumId w:val="7"/>
  </w:num>
  <w:num w:numId="17">
    <w:abstractNumId w:val="26"/>
  </w:num>
  <w:num w:numId="18">
    <w:abstractNumId w:val="22"/>
  </w:num>
  <w:num w:numId="19">
    <w:abstractNumId w:val="6"/>
  </w:num>
  <w:num w:numId="20">
    <w:abstractNumId w:val="19"/>
  </w:num>
  <w:num w:numId="21">
    <w:abstractNumId w:val="13"/>
  </w:num>
  <w:num w:numId="22">
    <w:abstractNumId w:val="14"/>
  </w:num>
  <w:num w:numId="23">
    <w:abstractNumId w:val="0"/>
  </w:num>
  <w:num w:numId="24">
    <w:abstractNumId w:val="1"/>
  </w:num>
  <w:num w:numId="25">
    <w:abstractNumId w:val="16"/>
  </w:num>
  <w:num w:numId="26">
    <w:abstractNumId w:val="25"/>
  </w:num>
  <w:num w:numId="27">
    <w:abstractNumId w:val="18"/>
  </w:num>
  <w:num w:numId="28">
    <w:abstractNumId w:val="5"/>
  </w:num>
  <w:num w:numId="29">
    <w:abstractNumId w:val="24"/>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B01"/>
    <w:rsid w:val="00010BEC"/>
    <w:rsid w:val="00030B36"/>
    <w:rsid w:val="0004257C"/>
    <w:rsid w:val="000450A0"/>
    <w:rsid w:val="0005203A"/>
    <w:rsid w:val="000964AF"/>
    <w:rsid w:val="000A7EC2"/>
    <w:rsid w:val="000C6416"/>
    <w:rsid w:val="000C6DCA"/>
    <w:rsid w:val="00122729"/>
    <w:rsid w:val="00143886"/>
    <w:rsid w:val="00154230"/>
    <w:rsid w:val="00172A53"/>
    <w:rsid w:val="00197C59"/>
    <w:rsid w:val="001B4A6F"/>
    <w:rsid w:val="001B6E05"/>
    <w:rsid w:val="001F4DDD"/>
    <w:rsid w:val="001F74E5"/>
    <w:rsid w:val="00200739"/>
    <w:rsid w:val="002328BD"/>
    <w:rsid w:val="00237062"/>
    <w:rsid w:val="00237380"/>
    <w:rsid w:val="0025037C"/>
    <w:rsid w:val="002947DC"/>
    <w:rsid w:val="00295CCA"/>
    <w:rsid w:val="002D5A00"/>
    <w:rsid w:val="0030303E"/>
    <w:rsid w:val="00305B95"/>
    <w:rsid w:val="00310C83"/>
    <w:rsid w:val="00321475"/>
    <w:rsid w:val="00330C7C"/>
    <w:rsid w:val="00342D97"/>
    <w:rsid w:val="00345074"/>
    <w:rsid w:val="003B713F"/>
    <w:rsid w:val="003D20ED"/>
    <w:rsid w:val="003D382F"/>
    <w:rsid w:val="003D4094"/>
    <w:rsid w:val="003D61BD"/>
    <w:rsid w:val="003E425E"/>
    <w:rsid w:val="003F117B"/>
    <w:rsid w:val="00440552"/>
    <w:rsid w:val="004447E7"/>
    <w:rsid w:val="0045080B"/>
    <w:rsid w:val="00453DBB"/>
    <w:rsid w:val="0046381F"/>
    <w:rsid w:val="00476D62"/>
    <w:rsid w:val="00493384"/>
    <w:rsid w:val="004A1E21"/>
    <w:rsid w:val="004D0CA6"/>
    <w:rsid w:val="004F25B5"/>
    <w:rsid w:val="004F3C0D"/>
    <w:rsid w:val="004F5B05"/>
    <w:rsid w:val="00506CB0"/>
    <w:rsid w:val="00521409"/>
    <w:rsid w:val="00545464"/>
    <w:rsid w:val="00550728"/>
    <w:rsid w:val="00552C68"/>
    <w:rsid w:val="00554CFD"/>
    <w:rsid w:val="005775FF"/>
    <w:rsid w:val="00581DED"/>
    <w:rsid w:val="005822DC"/>
    <w:rsid w:val="005948D0"/>
    <w:rsid w:val="005B3F3C"/>
    <w:rsid w:val="005D6A6C"/>
    <w:rsid w:val="005E2A6A"/>
    <w:rsid w:val="00612FB6"/>
    <w:rsid w:val="00616F18"/>
    <w:rsid w:val="0062215B"/>
    <w:rsid w:val="00677BC9"/>
    <w:rsid w:val="006820CC"/>
    <w:rsid w:val="006C28F8"/>
    <w:rsid w:val="006D3E82"/>
    <w:rsid w:val="006D5B01"/>
    <w:rsid w:val="006D7B79"/>
    <w:rsid w:val="006E1757"/>
    <w:rsid w:val="007129D0"/>
    <w:rsid w:val="00713DD6"/>
    <w:rsid w:val="0072303C"/>
    <w:rsid w:val="0072569E"/>
    <w:rsid w:val="00736238"/>
    <w:rsid w:val="00763B16"/>
    <w:rsid w:val="00765A3A"/>
    <w:rsid w:val="00791116"/>
    <w:rsid w:val="007A1FCA"/>
    <w:rsid w:val="007A3E5E"/>
    <w:rsid w:val="007A4636"/>
    <w:rsid w:val="007F4344"/>
    <w:rsid w:val="00803A03"/>
    <w:rsid w:val="008156F2"/>
    <w:rsid w:val="00884A37"/>
    <w:rsid w:val="00887061"/>
    <w:rsid w:val="00890FD0"/>
    <w:rsid w:val="0089210A"/>
    <w:rsid w:val="008A59F7"/>
    <w:rsid w:val="008C5BCB"/>
    <w:rsid w:val="008D4597"/>
    <w:rsid w:val="008E206B"/>
    <w:rsid w:val="008E3475"/>
    <w:rsid w:val="00924F30"/>
    <w:rsid w:val="00927181"/>
    <w:rsid w:val="00941832"/>
    <w:rsid w:val="00962307"/>
    <w:rsid w:val="00984222"/>
    <w:rsid w:val="00997759"/>
    <w:rsid w:val="009A00DC"/>
    <w:rsid w:val="009C5A51"/>
    <w:rsid w:val="009D4239"/>
    <w:rsid w:val="009D470E"/>
    <w:rsid w:val="00A05405"/>
    <w:rsid w:val="00A150D9"/>
    <w:rsid w:val="00A16F19"/>
    <w:rsid w:val="00A27B86"/>
    <w:rsid w:val="00A33286"/>
    <w:rsid w:val="00A40A49"/>
    <w:rsid w:val="00A422BB"/>
    <w:rsid w:val="00A42792"/>
    <w:rsid w:val="00A92FC2"/>
    <w:rsid w:val="00AA0DC0"/>
    <w:rsid w:val="00AA2C81"/>
    <w:rsid w:val="00AD0E29"/>
    <w:rsid w:val="00AD3619"/>
    <w:rsid w:val="00AE7912"/>
    <w:rsid w:val="00AF13D7"/>
    <w:rsid w:val="00B317ED"/>
    <w:rsid w:val="00B37C5C"/>
    <w:rsid w:val="00B4052D"/>
    <w:rsid w:val="00B5002A"/>
    <w:rsid w:val="00B80022"/>
    <w:rsid w:val="00BA5AEB"/>
    <w:rsid w:val="00BB7DD0"/>
    <w:rsid w:val="00C07928"/>
    <w:rsid w:val="00C27551"/>
    <w:rsid w:val="00C94A60"/>
    <w:rsid w:val="00C94AFE"/>
    <w:rsid w:val="00CA62B4"/>
    <w:rsid w:val="00CA6FC8"/>
    <w:rsid w:val="00CC5622"/>
    <w:rsid w:val="00CC73F6"/>
    <w:rsid w:val="00CE53C6"/>
    <w:rsid w:val="00CF34A7"/>
    <w:rsid w:val="00D10AC9"/>
    <w:rsid w:val="00D31BF5"/>
    <w:rsid w:val="00D33D00"/>
    <w:rsid w:val="00D34325"/>
    <w:rsid w:val="00D34510"/>
    <w:rsid w:val="00D667B4"/>
    <w:rsid w:val="00D673C2"/>
    <w:rsid w:val="00D7555A"/>
    <w:rsid w:val="00D77BAD"/>
    <w:rsid w:val="00D91468"/>
    <w:rsid w:val="00D93A00"/>
    <w:rsid w:val="00D94600"/>
    <w:rsid w:val="00DA353C"/>
    <w:rsid w:val="00DA4999"/>
    <w:rsid w:val="00DD04F6"/>
    <w:rsid w:val="00DD3BE9"/>
    <w:rsid w:val="00DD44F0"/>
    <w:rsid w:val="00DE70A4"/>
    <w:rsid w:val="00DE7D62"/>
    <w:rsid w:val="00E05792"/>
    <w:rsid w:val="00E108E7"/>
    <w:rsid w:val="00E12EE0"/>
    <w:rsid w:val="00E16511"/>
    <w:rsid w:val="00E24DD7"/>
    <w:rsid w:val="00E4396B"/>
    <w:rsid w:val="00E44DAB"/>
    <w:rsid w:val="00E7458F"/>
    <w:rsid w:val="00E87591"/>
    <w:rsid w:val="00EB1CD8"/>
    <w:rsid w:val="00ED4B69"/>
    <w:rsid w:val="00ED5DA2"/>
    <w:rsid w:val="00EF29AA"/>
    <w:rsid w:val="00F04873"/>
    <w:rsid w:val="00F57016"/>
    <w:rsid w:val="00F62647"/>
    <w:rsid w:val="00F676B3"/>
    <w:rsid w:val="00F72631"/>
    <w:rsid w:val="00F9651F"/>
    <w:rsid w:val="00FA1C0E"/>
    <w:rsid w:val="00FA50BF"/>
    <w:rsid w:val="00FB1AD3"/>
    <w:rsid w:val="00FB2331"/>
    <w:rsid w:val="00FC4522"/>
    <w:rsid w:val="00FC54FC"/>
    <w:rsid w:val="00FC714E"/>
    <w:rsid w:val="00FF4FF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431BF8"/>
  <w15:chartTrackingRefBased/>
  <w15:docId w15:val="{A348C747-7F60-4B58-ADD9-E306F0950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C54F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Подраздел 1 Char"/>
    <w:link w:val="1"/>
    <w:uiPriority w:val="99"/>
    <w:locked/>
    <w:rsid w:val="00154230"/>
    <w:rPr>
      <w:rFonts w:ascii="Calibri" w:eastAsia="Calibri" w:hAnsi="Calibri" w:cs="Calibri"/>
      <w:lang w:val="x-none"/>
    </w:rPr>
  </w:style>
  <w:style w:type="paragraph" w:customStyle="1" w:styleId="1">
    <w:name w:val="Подраздел 1"/>
    <w:basedOn w:val="Normal"/>
    <w:link w:val="1Char"/>
    <w:uiPriority w:val="99"/>
    <w:rsid w:val="00154230"/>
    <w:rPr>
      <w:rFonts w:cs="Calibri"/>
      <w:lang w:val="x-none"/>
    </w:rPr>
  </w:style>
  <w:style w:type="paragraph" w:styleId="Header">
    <w:name w:val="header"/>
    <w:basedOn w:val="Normal"/>
    <w:link w:val="HeaderChar"/>
    <w:uiPriority w:val="99"/>
    <w:unhideWhenUsed/>
    <w:rsid w:val="001B4A6F"/>
    <w:pPr>
      <w:tabs>
        <w:tab w:val="center" w:pos="4536"/>
        <w:tab w:val="right" w:pos="9072"/>
      </w:tabs>
      <w:spacing w:after="0" w:line="240" w:lineRule="auto"/>
    </w:pPr>
  </w:style>
  <w:style w:type="character" w:customStyle="1" w:styleId="HeaderChar">
    <w:name w:val="Header Char"/>
    <w:basedOn w:val="DefaultParagraphFont"/>
    <w:link w:val="Header"/>
    <w:uiPriority w:val="99"/>
    <w:rsid w:val="001B4A6F"/>
    <w:rPr>
      <w:rFonts w:ascii="Calibri" w:eastAsia="Calibri" w:hAnsi="Calibri" w:cs="Times New Roman"/>
    </w:rPr>
  </w:style>
  <w:style w:type="paragraph" w:styleId="Footer">
    <w:name w:val="footer"/>
    <w:basedOn w:val="Normal"/>
    <w:link w:val="FooterChar"/>
    <w:uiPriority w:val="99"/>
    <w:unhideWhenUsed/>
    <w:rsid w:val="001B4A6F"/>
    <w:pPr>
      <w:tabs>
        <w:tab w:val="center" w:pos="4536"/>
        <w:tab w:val="right" w:pos="9072"/>
      </w:tabs>
      <w:spacing w:after="0" w:line="240" w:lineRule="auto"/>
    </w:pPr>
  </w:style>
  <w:style w:type="character" w:customStyle="1" w:styleId="FooterChar">
    <w:name w:val="Footer Char"/>
    <w:basedOn w:val="DefaultParagraphFont"/>
    <w:link w:val="Footer"/>
    <w:uiPriority w:val="99"/>
    <w:rsid w:val="001B4A6F"/>
    <w:rPr>
      <w:rFonts w:ascii="Calibri" w:eastAsia="Calibri" w:hAnsi="Calibri" w:cs="Times New Roman"/>
    </w:rPr>
  </w:style>
  <w:style w:type="paragraph" w:customStyle="1" w:styleId="Char1CharCharChar1Char">
    <w:name w:val="Знак Char1 Char Char Char1 Char"/>
    <w:basedOn w:val="Normal"/>
    <w:autoRedefine/>
    <w:rsid w:val="00310C83"/>
    <w:pPr>
      <w:spacing w:after="120" w:line="240" w:lineRule="auto"/>
    </w:pPr>
    <w:rPr>
      <w:rFonts w:ascii="Futura Bk" w:eastAsia="Times New Roman" w:hAnsi="Futura Bk"/>
      <w:sz w:val="20"/>
      <w:szCs w:val="24"/>
      <w:lang w:val="en-US" w:eastAsia="pl-PL"/>
    </w:rPr>
  </w:style>
  <w:style w:type="character" w:styleId="Strong">
    <w:name w:val="Strong"/>
    <w:basedOn w:val="DefaultParagraphFont"/>
    <w:uiPriority w:val="22"/>
    <w:qFormat/>
    <w:rsid w:val="00200739"/>
    <w:rPr>
      <w:b/>
      <w:bCs/>
    </w:rPr>
  </w:style>
  <w:style w:type="paragraph" w:customStyle="1" w:styleId="CharCharCharCharCharCharCharCharCharCharCharCharCharCharCharCharCharCharCharCharCharCharCharCharCharCharChar">
    <w:name w:val="Знак Char Знак Char Знак Char Знак Char Char Char Char Char Char Char Char Char Char Char Char Char Char Char Char Знак Знак Знак Char Char Char Знак Знак Char Знак Char Char Char Знак Char"/>
    <w:basedOn w:val="Normal"/>
    <w:autoRedefine/>
    <w:rsid w:val="005E2A6A"/>
    <w:pPr>
      <w:widowControl w:val="0"/>
      <w:adjustRightInd w:val="0"/>
      <w:spacing w:after="120" w:line="360" w:lineRule="atLeast"/>
      <w:jc w:val="both"/>
      <w:textAlignment w:val="baseline"/>
    </w:pPr>
    <w:rPr>
      <w:rFonts w:ascii="Futura Bk" w:eastAsia="Times New Roman" w:hAnsi="Futura Bk"/>
      <w:sz w:val="20"/>
      <w:szCs w:val="24"/>
      <w:lang w:val="en-US" w:eastAsia="pl-PL"/>
    </w:rPr>
  </w:style>
  <w:style w:type="paragraph" w:styleId="ListParagraph">
    <w:name w:val="List Paragraph"/>
    <w:basedOn w:val="Normal"/>
    <w:uiPriority w:val="34"/>
    <w:qFormat/>
    <w:rsid w:val="005E2A6A"/>
    <w:pPr>
      <w:ind w:left="720"/>
      <w:contextualSpacing/>
    </w:pPr>
  </w:style>
  <w:style w:type="paragraph" w:customStyle="1" w:styleId="Char">
    <w:name w:val="Char"/>
    <w:basedOn w:val="Normal"/>
    <w:autoRedefine/>
    <w:rsid w:val="0030303E"/>
    <w:pPr>
      <w:spacing w:after="120" w:line="240" w:lineRule="auto"/>
    </w:pPr>
    <w:rPr>
      <w:rFonts w:ascii="Futura Bk" w:eastAsia="Times New Roman" w:hAnsi="Futura Bk"/>
      <w:sz w:val="20"/>
      <w:szCs w:val="24"/>
      <w:lang w:eastAsia="pl-PL"/>
    </w:rPr>
  </w:style>
  <w:style w:type="paragraph" w:customStyle="1" w:styleId="Char0">
    <w:name w:val="Char"/>
    <w:basedOn w:val="Normal"/>
    <w:autoRedefine/>
    <w:rsid w:val="00AF13D7"/>
    <w:pPr>
      <w:spacing w:after="120" w:line="240" w:lineRule="auto"/>
    </w:pPr>
    <w:rPr>
      <w:rFonts w:ascii="Futura Bk" w:eastAsia="Times New Roman" w:hAnsi="Futura Bk"/>
      <w:sz w:val="20"/>
      <w:szCs w:val="24"/>
      <w:lang w:eastAsia="pl-PL"/>
    </w:rPr>
  </w:style>
  <w:style w:type="character" w:styleId="CommentReference">
    <w:name w:val="annotation reference"/>
    <w:basedOn w:val="DefaultParagraphFont"/>
    <w:uiPriority w:val="99"/>
    <w:semiHidden/>
    <w:unhideWhenUsed/>
    <w:rsid w:val="005775FF"/>
    <w:rPr>
      <w:sz w:val="16"/>
      <w:szCs w:val="16"/>
    </w:rPr>
  </w:style>
  <w:style w:type="paragraph" w:styleId="CommentText">
    <w:name w:val="annotation text"/>
    <w:basedOn w:val="Normal"/>
    <w:link w:val="CommentTextChar"/>
    <w:uiPriority w:val="99"/>
    <w:semiHidden/>
    <w:unhideWhenUsed/>
    <w:rsid w:val="005775FF"/>
    <w:pPr>
      <w:spacing w:line="240" w:lineRule="auto"/>
    </w:pPr>
    <w:rPr>
      <w:sz w:val="20"/>
      <w:szCs w:val="20"/>
    </w:rPr>
  </w:style>
  <w:style w:type="character" w:customStyle="1" w:styleId="CommentTextChar">
    <w:name w:val="Comment Text Char"/>
    <w:basedOn w:val="DefaultParagraphFont"/>
    <w:link w:val="CommentText"/>
    <w:uiPriority w:val="99"/>
    <w:semiHidden/>
    <w:rsid w:val="005775F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775FF"/>
    <w:rPr>
      <w:b/>
      <w:bCs/>
    </w:rPr>
  </w:style>
  <w:style w:type="character" w:customStyle="1" w:styleId="CommentSubjectChar">
    <w:name w:val="Comment Subject Char"/>
    <w:basedOn w:val="CommentTextChar"/>
    <w:link w:val="CommentSubject"/>
    <w:uiPriority w:val="99"/>
    <w:semiHidden/>
    <w:rsid w:val="005775FF"/>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775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5FF"/>
    <w:rPr>
      <w:rFonts w:ascii="Segoe UI" w:eastAsia="Calibri" w:hAnsi="Segoe UI" w:cs="Segoe UI"/>
      <w:sz w:val="18"/>
      <w:szCs w:val="18"/>
    </w:rPr>
  </w:style>
  <w:style w:type="paragraph" w:customStyle="1" w:styleId="Char1">
    <w:name w:val="Char"/>
    <w:basedOn w:val="Normal"/>
    <w:autoRedefine/>
    <w:rsid w:val="0045080B"/>
    <w:pPr>
      <w:spacing w:after="120" w:line="240" w:lineRule="auto"/>
    </w:pPr>
    <w:rPr>
      <w:rFonts w:ascii="Futura Bk" w:eastAsia="Times New Roman" w:hAnsi="Futura Bk"/>
      <w:sz w:val="20"/>
      <w:szCs w:val="24"/>
      <w:lang w:eastAsia="pl-PL"/>
    </w:rPr>
  </w:style>
  <w:style w:type="paragraph" w:customStyle="1" w:styleId="Char2">
    <w:name w:val="Char"/>
    <w:basedOn w:val="Normal"/>
    <w:autoRedefine/>
    <w:rsid w:val="002947DC"/>
    <w:pPr>
      <w:spacing w:after="120" w:line="240" w:lineRule="auto"/>
    </w:pPr>
    <w:rPr>
      <w:rFonts w:ascii="Futura Bk" w:eastAsia="Times New Roman" w:hAnsi="Futura Bk"/>
      <w:sz w:val="20"/>
      <w:szCs w:val="24"/>
      <w:lang w:eastAsia="pl-PL"/>
    </w:rPr>
  </w:style>
  <w:style w:type="character" w:styleId="Hyperlink">
    <w:name w:val="Hyperlink"/>
    <w:basedOn w:val="DefaultParagraphFont"/>
    <w:uiPriority w:val="99"/>
    <w:semiHidden/>
    <w:unhideWhenUsed/>
    <w:rsid w:val="008921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525395">
      <w:bodyDiv w:val="1"/>
      <w:marLeft w:val="0"/>
      <w:marRight w:val="0"/>
      <w:marTop w:val="0"/>
      <w:marBottom w:val="0"/>
      <w:divBdr>
        <w:top w:val="none" w:sz="0" w:space="0" w:color="auto"/>
        <w:left w:val="none" w:sz="0" w:space="0" w:color="auto"/>
        <w:bottom w:val="none" w:sz="0" w:space="0" w:color="auto"/>
        <w:right w:val="none" w:sz="0" w:space="0" w:color="auto"/>
      </w:divBdr>
    </w:div>
    <w:div w:id="913507917">
      <w:bodyDiv w:val="1"/>
      <w:marLeft w:val="0"/>
      <w:marRight w:val="0"/>
      <w:marTop w:val="0"/>
      <w:marBottom w:val="0"/>
      <w:divBdr>
        <w:top w:val="none" w:sz="0" w:space="0" w:color="auto"/>
        <w:left w:val="none" w:sz="0" w:space="0" w:color="auto"/>
        <w:bottom w:val="none" w:sz="0" w:space="0" w:color="auto"/>
        <w:right w:val="none" w:sz="0" w:space="0" w:color="auto"/>
      </w:divBdr>
    </w:div>
    <w:div w:id="17594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ds-bg.org/bg/standard/?natstandard_document_id=73182&amp;is_print=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AD55A-76B9-4715-827E-1BA57931A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1634</Words>
  <Characters>9320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Анета Вацова</dc:creator>
  <cp:keywords/>
  <dc:description/>
  <cp:lastModifiedBy>Sibila Borisova</cp:lastModifiedBy>
  <cp:revision>5</cp:revision>
  <cp:lastPrinted>2020-06-11T05:38:00Z</cp:lastPrinted>
  <dcterms:created xsi:type="dcterms:W3CDTF">2020-06-05T06:27:00Z</dcterms:created>
  <dcterms:modified xsi:type="dcterms:W3CDTF">2020-06-11T05:38:00Z</dcterms:modified>
</cp:coreProperties>
</file>